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EA015C" w:rsidRDefault="004E2927" w:rsidP="000615FB">
      <w:r w:rsidRPr="004E2927">
        <w:t>Wear safety glasses and goggles when working in the lab</w:t>
      </w:r>
      <w:r>
        <w:t>.</w:t>
      </w:r>
    </w:p>
    <w:p w:rsidR="004E2927" w:rsidRDefault="004E2927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6B1635" w:rsidRPr="002B0C76" w:rsidRDefault="0004335E" w:rsidP="00446356">
      <w:r w:rsidRPr="0004335E">
        <w:t>Lab</w:t>
      </w:r>
      <w:r w:rsidR="00C36437" w:rsidRPr="0004335E">
        <w:t xml:space="preserve"> </w:t>
      </w:r>
      <w:r w:rsidR="006B1635">
        <w:rPr>
          <w:b/>
        </w:rPr>
        <w:tab/>
      </w:r>
    </w:p>
    <w:p w:rsidR="00C36437" w:rsidRDefault="00C36437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C36437" w:rsidRDefault="00B61FE7" w:rsidP="000615FB">
      <w:r>
        <w:t>To</w:t>
      </w:r>
      <w:r w:rsidR="00C36437">
        <w:t xml:space="preserve"> </w:t>
      </w:r>
      <w:r w:rsidR="00BB5FAA">
        <w:t xml:space="preserve">determine the </w:t>
      </w:r>
      <w:r w:rsidR="004E2927">
        <w:t>pH of magnesium sulfate heptahydrate in solution</w:t>
      </w:r>
      <w:r w:rsidR="00BB5FAA">
        <w:t xml:space="preserve">. </w:t>
      </w:r>
    </w:p>
    <w:p w:rsidR="008F2692" w:rsidRDefault="008F2692" w:rsidP="000615FB"/>
    <w:p w:rsidR="00580507" w:rsidRDefault="00580507" w:rsidP="00BD5F78">
      <w:pPr>
        <w:rPr>
          <w:b/>
        </w:rPr>
      </w:pPr>
      <w:r>
        <w:rPr>
          <w:b/>
        </w:rPr>
        <w:t>Test Method:</w:t>
      </w:r>
    </w:p>
    <w:p w:rsidR="00BD5F78" w:rsidRDefault="00E273E4" w:rsidP="00BD5F78">
      <w:pPr>
        <w:rPr>
          <w:b/>
        </w:rPr>
      </w:pPr>
      <w:r>
        <w:t xml:space="preserve">USP </w:t>
      </w:r>
      <w:r w:rsidR="00580507">
        <w:t xml:space="preserve">Monograph: Magnesium Sulfate, and General Chapter </w:t>
      </w:r>
      <w:r w:rsidR="004E2927" w:rsidRPr="00580507">
        <w:t>&lt;791&gt;</w:t>
      </w:r>
    </w:p>
    <w:p w:rsidR="00BD5F78" w:rsidRDefault="00BD5F78" w:rsidP="000615FB"/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902ED7" w:rsidRDefault="00902ED7" w:rsidP="00902ED7">
      <w:pPr>
        <w:numPr>
          <w:ilvl w:val="0"/>
          <w:numId w:val="19"/>
        </w:numPr>
      </w:pPr>
      <w:r>
        <w:t xml:space="preserve">pH </w:t>
      </w:r>
      <w:r w:rsidR="00154D79">
        <w:t>Meter System – VWR SB-20</w:t>
      </w:r>
    </w:p>
    <w:p w:rsidR="008F2692" w:rsidRDefault="00E8225E" w:rsidP="008F2692">
      <w:pPr>
        <w:numPr>
          <w:ilvl w:val="0"/>
          <w:numId w:val="19"/>
        </w:numPr>
      </w:pPr>
      <w:r>
        <w:t>Balance</w:t>
      </w:r>
      <w:r w:rsidR="00154D79">
        <w:t xml:space="preserve"> – </w:t>
      </w:r>
      <w:proofErr w:type="spellStart"/>
      <w:r w:rsidR="00900252">
        <w:t>Mettler</w:t>
      </w:r>
      <w:proofErr w:type="spellEnd"/>
      <w:r w:rsidR="00900252">
        <w:t xml:space="preserve"> Toledo X5105Du, B13929Z316</w:t>
      </w:r>
    </w:p>
    <w:p w:rsidR="00BB5FAA" w:rsidRDefault="00C20A65" w:rsidP="008F2692">
      <w:pPr>
        <w:numPr>
          <w:ilvl w:val="0"/>
          <w:numId w:val="19"/>
        </w:numPr>
      </w:pPr>
      <w:r>
        <w:t xml:space="preserve">150-mL </w:t>
      </w:r>
      <w:r w:rsidR="00902ED7">
        <w:t>Beaker</w:t>
      </w:r>
    </w:p>
    <w:p w:rsidR="00BB5FAA" w:rsidRDefault="00902ED7" w:rsidP="008F2692">
      <w:pPr>
        <w:numPr>
          <w:ilvl w:val="0"/>
          <w:numId w:val="19"/>
        </w:numPr>
      </w:pPr>
      <w:r>
        <w:t>Supply of De-ionized Water</w:t>
      </w:r>
    </w:p>
    <w:p w:rsidR="00BB5FAA" w:rsidRDefault="00902ED7" w:rsidP="00BB5FAA">
      <w:pPr>
        <w:numPr>
          <w:ilvl w:val="0"/>
          <w:numId w:val="19"/>
        </w:numPr>
      </w:pPr>
      <w:r>
        <w:t>Supply of Buffer Solutions – pH 4.00, 7.00 and 10.00</w:t>
      </w:r>
    </w:p>
    <w:p w:rsidR="00B6188E" w:rsidRDefault="00902ED7" w:rsidP="00BB5FAA">
      <w:pPr>
        <w:numPr>
          <w:ilvl w:val="0"/>
          <w:numId w:val="19"/>
        </w:numPr>
      </w:pPr>
      <w:r>
        <w:t>Magnetic Stirring Plate</w:t>
      </w:r>
    </w:p>
    <w:p w:rsidR="00902ED7" w:rsidRDefault="00902ED7">
      <w:pPr>
        <w:numPr>
          <w:ilvl w:val="0"/>
          <w:numId w:val="19"/>
        </w:numPr>
      </w:pPr>
      <w:r>
        <w:t>Magnetic Stirring Bars – 1” length</w:t>
      </w:r>
    </w:p>
    <w:p w:rsidR="004E2927" w:rsidRDefault="00902ED7">
      <w:pPr>
        <w:numPr>
          <w:ilvl w:val="0"/>
          <w:numId w:val="19"/>
        </w:numPr>
      </w:pPr>
      <w:r>
        <w:t>Sheet of 8½” x 11” office letter paper</w:t>
      </w:r>
      <w:r w:rsidR="00A43365">
        <w:t xml:space="preserve"> </w:t>
      </w:r>
    </w:p>
    <w:p w:rsidR="00E8225E" w:rsidRPr="00E8225E" w:rsidRDefault="00E8225E" w:rsidP="00E8225E">
      <w:pPr>
        <w:rPr>
          <w:b/>
        </w:rPr>
      </w:pPr>
    </w:p>
    <w:p w:rsidR="00E8225E" w:rsidRDefault="00E8225E" w:rsidP="00E8225E">
      <w:pPr>
        <w:rPr>
          <w:b/>
        </w:rPr>
      </w:pPr>
      <w:r w:rsidRPr="00E8225E">
        <w:rPr>
          <w:b/>
        </w:rPr>
        <w:t xml:space="preserve">Procedure: </w:t>
      </w:r>
    </w:p>
    <w:p w:rsidR="00561A27" w:rsidRDefault="00561A27" w:rsidP="00E8225E">
      <w:pPr>
        <w:rPr>
          <w:b/>
        </w:rPr>
      </w:pPr>
    </w:p>
    <w:p w:rsidR="00561A27" w:rsidRDefault="00561A27" w:rsidP="00561A27">
      <w:pPr>
        <w:jc w:val="center"/>
        <w:rPr>
          <w:b/>
        </w:rPr>
      </w:pPr>
      <w:r>
        <w:rPr>
          <w:b/>
        </w:rPr>
        <w:t>The pH system should be calibrated once per working day.</w:t>
      </w:r>
    </w:p>
    <w:p w:rsidR="00E8225E" w:rsidRDefault="00E8225E" w:rsidP="00E8225E">
      <w:pPr>
        <w:rPr>
          <w:b/>
        </w:rPr>
      </w:pPr>
    </w:p>
    <w:p w:rsidR="00902ED7" w:rsidRDefault="00C20A65" w:rsidP="00902ED7">
      <w:pPr>
        <w:numPr>
          <w:ilvl w:val="0"/>
          <w:numId w:val="22"/>
        </w:numPr>
      </w:pPr>
      <w:r w:rsidRPr="00C20A65">
        <w:t>(</w:t>
      </w:r>
      <w:r>
        <w:rPr>
          <w:i/>
        </w:rPr>
        <w:t xml:space="preserve">NOTE: </w:t>
      </w:r>
      <w:r>
        <w:t xml:space="preserve">If using </w:t>
      </w:r>
      <w:r>
        <w:rPr>
          <w:i/>
        </w:rPr>
        <w:t xml:space="preserve">Test  </w:t>
      </w:r>
      <w:r w:rsidRPr="00C20A65">
        <w:rPr>
          <w:i/>
        </w:rPr>
        <w:t>Solution</w:t>
      </w:r>
      <w:r>
        <w:t xml:space="preserve"> from USP Identification T</w:t>
      </w:r>
      <w:r w:rsidRPr="00C20A65">
        <w:t>est, skip to step 3)</w:t>
      </w:r>
      <w:r>
        <w:t>.</w:t>
      </w:r>
      <w:r>
        <w:rPr>
          <w:i/>
        </w:rPr>
        <w:t xml:space="preserve"> </w:t>
      </w:r>
      <w:r>
        <w:t>Weigh approximately 5.00 g of the s</w:t>
      </w:r>
      <w:r w:rsidR="00902ED7">
        <w:t>ample on a piece of paper using the analytical balance.</w:t>
      </w:r>
      <w:r>
        <w:t xml:space="preserve"> </w:t>
      </w:r>
    </w:p>
    <w:p w:rsidR="00902ED7" w:rsidRDefault="00C20A65" w:rsidP="00902ED7">
      <w:pPr>
        <w:numPr>
          <w:ilvl w:val="0"/>
          <w:numId w:val="22"/>
        </w:numPr>
      </w:pPr>
      <w:r>
        <w:t xml:space="preserve"> To a 150-mL beaker add 100 mL of H</w:t>
      </w:r>
      <w:r w:rsidRPr="00C20A65">
        <w:rPr>
          <w:vertAlign w:val="subscript"/>
        </w:rPr>
        <w:t>2</w:t>
      </w:r>
      <w:r>
        <w:t>O</w:t>
      </w:r>
      <w:r w:rsidR="00902ED7">
        <w:t>.</w:t>
      </w:r>
    </w:p>
    <w:p w:rsidR="00902ED7" w:rsidRDefault="00902ED7" w:rsidP="00902ED7">
      <w:pPr>
        <w:numPr>
          <w:ilvl w:val="0"/>
          <w:numId w:val="22"/>
        </w:numPr>
      </w:pPr>
      <w:r>
        <w:t>Place the beaker on the magnetic stirrin</w:t>
      </w:r>
      <w:r w:rsidR="00C20A65">
        <w:t xml:space="preserve">g plate and add the </w:t>
      </w:r>
      <w:r>
        <w:t>sample</w:t>
      </w:r>
      <w:r w:rsidR="00C20A65">
        <w:t>.</w:t>
      </w:r>
    </w:p>
    <w:p w:rsidR="00902ED7" w:rsidRDefault="00C20A65" w:rsidP="00902ED7">
      <w:pPr>
        <w:numPr>
          <w:ilvl w:val="0"/>
          <w:numId w:val="22"/>
        </w:numPr>
      </w:pPr>
      <w:r>
        <w:t>Add a stir bar to the beaker and t</w:t>
      </w:r>
      <w:r w:rsidR="00902ED7">
        <w:t>urn stirring plate on (½ to ¾ max. setting).</w:t>
      </w:r>
    </w:p>
    <w:p w:rsidR="00902ED7" w:rsidRDefault="00902ED7" w:rsidP="00902ED7">
      <w:pPr>
        <w:numPr>
          <w:ilvl w:val="0"/>
          <w:numId w:val="22"/>
        </w:numPr>
      </w:pPr>
      <w:r>
        <w:t xml:space="preserve"> Remove </w:t>
      </w:r>
      <w:r w:rsidR="005F22C9">
        <w:t>protective laboratory film</w:t>
      </w:r>
      <w:r>
        <w:t xml:space="preserve"> from the probe tip, remove prob</w:t>
      </w:r>
      <w:r w:rsidR="005F22C9">
        <w:t xml:space="preserve">e tip from storage solution, </w:t>
      </w:r>
      <w:r>
        <w:t>rinse the tip with de-ionized water</w:t>
      </w:r>
      <w:r w:rsidR="005F22C9">
        <w:t>,</w:t>
      </w:r>
      <w:r>
        <w:t xml:space="preserve"> and wipe with paper towel.</w:t>
      </w:r>
    </w:p>
    <w:p w:rsidR="00902ED7" w:rsidRDefault="00902ED7" w:rsidP="00902ED7">
      <w:pPr>
        <w:numPr>
          <w:ilvl w:val="0"/>
          <w:numId w:val="22"/>
        </w:numPr>
      </w:pPr>
      <w:r>
        <w:t>When the sample has completely dissolved, place the probe in the solution and turn on the pH meter.</w:t>
      </w:r>
    </w:p>
    <w:p w:rsidR="00902ED7" w:rsidRDefault="00902ED7" w:rsidP="00902ED7">
      <w:pPr>
        <w:numPr>
          <w:ilvl w:val="0"/>
          <w:numId w:val="22"/>
        </w:numPr>
      </w:pPr>
      <w:r>
        <w:t>Record the pH value one minute later. The level will have stabilized sufficiently in that interval.</w:t>
      </w:r>
    </w:p>
    <w:p w:rsidR="00A43365" w:rsidRDefault="00902ED7" w:rsidP="00902ED7">
      <w:pPr>
        <w:numPr>
          <w:ilvl w:val="0"/>
          <w:numId w:val="22"/>
        </w:numPr>
      </w:pPr>
      <w:r>
        <w:t xml:space="preserve">Remove probe, rinse with de-ionized water, place back into storage solution and replace the </w:t>
      </w:r>
      <w:r w:rsidR="005F22C9">
        <w:t>protective laboratory film</w:t>
      </w:r>
      <w:r>
        <w:t>.</w:t>
      </w:r>
    </w:p>
    <w:p w:rsidR="005F22C9" w:rsidRDefault="005F22C9" w:rsidP="005F22C9">
      <w:pPr>
        <w:ind w:left="1080"/>
      </w:pPr>
    </w:p>
    <w:p w:rsidR="005F22C9" w:rsidRPr="005F22C9" w:rsidRDefault="005F22C9" w:rsidP="005F22C9">
      <w:pPr>
        <w:ind w:left="1080"/>
        <w:rPr>
          <w:b/>
        </w:rPr>
      </w:pPr>
      <w:r w:rsidRPr="005F22C9">
        <w:rPr>
          <w:b/>
        </w:rPr>
        <w:t xml:space="preserve">The pH </w:t>
      </w:r>
      <w:r>
        <w:rPr>
          <w:b/>
        </w:rPr>
        <w:t xml:space="preserve">of </w:t>
      </w:r>
      <w:r w:rsidRPr="005F22C9">
        <w:rPr>
          <w:b/>
        </w:rPr>
        <w:t>magnesium sulfate heptahydrate should be between 5.0 and 9.2 in a 1 to 20 solution.</w:t>
      </w:r>
    </w:p>
    <w:p w:rsidR="004E7795" w:rsidRDefault="004E7795">
      <w:pPr>
        <w:ind w:left="720"/>
      </w:pPr>
    </w:p>
    <w:p w:rsidR="005E4E0B" w:rsidRDefault="005E4E0B" w:rsidP="002B0C76"/>
    <w:p w:rsidR="00352CB7" w:rsidRDefault="00352CB7" w:rsidP="002B0C76"/>
    <w:p w:rsidR="00561A27" w:rsidRDefault="00561A27" w:rsidP="00561A27">
      <w:pPr>
        <w:autoSpaceDE w:val="0"/>
        <w:autoSpaceDN w:val="0"/>
        <w:adjustRightInd w:val="0"/>
        <w:rPr>
          <w:b/>
        </w:rPr>
      </w:pPr>
    </w:p>
    <w:p w:rsidR="00561A27" w:rsidRPr="00E556DA" w:rsidRDefault="00561A27" w:rsidP="00561A27">
      <w:pPr>
        <w:autoSpaceDE w:val="0"/>
        <w:autoSpaceDN w:val="0"/>
        <w:adjustRightInd w:val="0"/>
        <w:rPr>
          <w:b/>
        </w:rPr>
      </w:pPr>
      <w:r w:rsidRPr="00E556DA">
        <w:rPr>
          <w:b/>
        </w:rPr>
        <w:t xml:space="preserve">Calibration and Maintenance of the VWR Model </w:t>
      </w:r>
      <w:r>
        <w:rPr>
          <w:b/>
        </w:rPr>
        <w:t xml:space="preserve">SB20 </w:t>
      </w:r>
      <w:r w:rsidRPr="00E556DA">
        <w:rPr>
          <w:b/>
        </w:rPr>
        <w:t>pH meter</w:t>
      </w:r>
      <w:r>
        <w:rPr>
          <w:b/>
        </w:rPr>
        <w:t xml:space="preserve"> (daily and weekly</w:t>
      </w:r>
      <w:r w:rsidRPr="00E556DA">
        <w:rPr>
          <w:b/>
        </w:rPr>
        <w:t>):</w:t>
      </w:r>
    </w:p>
    <w:p w:rsidR="00561A27" w:rsidRDefault="00561A27" w:rsidP="00561A27">
      <w:pPr>
        <w:autoSpaceDE w:val="0"/>
        <w:autoSpaceDN w:val="0"/>
        <w:adjustRightInd w:val="0"/>
      </w:pPr>
    </w:p>
    <w:p w:rsidR="00561A27" w:rsidRPr="00AF06F0" w:rsidRDefault="00561A27" w:rsidP="00561A27">
      <w:pPr>
        <w:autoSpaceDE w:val="0"/>
        <w:autoSpaceDN w:val="0"/>
        <w:adjustRightInd w:val="0"/>
        <w:rPr>
          <w:b/>
        </w:rPr>
      </w:pPr>
      <w:r w:rsidRPr="00AF06F0">
        <w:rPr>
          <w:b/>
        </w:rPr>
        <w:t>Daily Calibration: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>Place</w:t>
      </w:r>
      <w:r>
        <w:t xml:space="preserve"> the pH electrode into the pH 4.0 calibration buffer</w:t>
      </w:r>
      <w:r w:rsidRPr="004523AC">
        <w:t>.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>Press lower left key on the pH meter to turn the unit on.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>Press the cal key and “calibrate” will be displayed in the lower field. “P1” will be displayed indicating it is ready for the first buffer point.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>When “ready” flashes,</w:t>
      </w:r>
      <w:r>
        <w:t xml:space="preserve"> </w:t>
      </w:r>
      <w:r w:rsidRPr="004523AC">
        <w:t xml:space="preserve">record that value on </w:t>
      </w:r>
      <w:r>
        <w:t>pH Meter Calibration Log</w:t>
      </w:r>
      <w:r w:rsidRPr="004523AC">
        <w:t xml:space="preserve">. </w:t>
      </w:r>
      <w:r>
        <w:t xml:space="preserve">And </w:t>
      </w:r>
      <w:r w:rsidRPr="004523AC">
        <w:t>press</w:t>
      </w:r>
      <w:r>
        <w:t xml:space="preserve"> “ok” to accept the pH value.</w:t>
      </w:r>
      <w:r w:rsidRPr="004523AC">
        <w:t xml:space="preserve"> “P2” will then be displayed.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 xml:space="preserve">Rinse the electrode with distilled water and place the electrode into the </w:t>
      </w:r>
      <w:r>
        <w:t xml:space="preserve">pH 7.0 </w:t>
      </w:r>
      <w:r w:rsidRPr="004523AC">
        <w:t>buffer.</w:t>
      </w:r>
    </w:p>
    <w:p w:rsidR="00561A27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 xml:space="preserve">When “ready” flashes again, record that value on </w:t>
      </w:r>
      <w:r>
        <w:t>pH Meter Calibration Log</w:t>
      </w:r>
      <w:r w:rsidRPr="004523AC">
        <w:t xml:space="preserve"> </w:t>
      </w:r>
      <w:r>
        <w:t>and press the “ok” key. “P3</w:t>
      </w:r>
      <w:r w:rsidRPr="004523AC">
        <w:t>” will then be displayed.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 xml:space="preserve">Rinse </w:t>
      </w:r>
      <w:r w:rsidRPr="004523AC">
        <w:t xml:space="preserve">electrode with distilled water and place the electrode into the </w:t>
      </w:r>
      <w:r>
        <w:t>pH 10.0</w:t>
      </w:r>
      <w:r w:rsidRPr="004523AC">
        <w:t xml:space="preserve"> buffer.</w:t>
      </w:r>
    </w:p>
    <w:p w:rsidR="00561A27" w:rsidRPr="004523AC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4523AC">
        <w:t xml:space="preserve">When “ready” flashes again, </w:t>
      </w:r>
      <w:r>
        <w:t>record that value on</w:t>
      </w:r>
      <w:r w:rsidRPr="004523AC">
        <w:t xml:space="preserve"> </w:t>
      </w:r>
      <w:r>
        <w:t xml:space="preserve">pH Meter Calibration Log and </w:t>
      </w:r>
      <w:r w:rsidRPr="004523AC">
        <w:t>press the “ok”</w:t>
      </w:r>
      <w:r>
        <w:t xml:space="preserve"> key</w:t>
      </w:r>
      <w:r w:rsidRPr="004523AC">
        <w:t>.</w:t>
      </w:r>
    </w:p>
    <w:p w:rsidR="00561A27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8355AA">
        <w:t xml:space="preserve">The display will freeze for 2 seconds, and then the slope will momentarily </w:t>
      </w:r>
      <w:r>
        <w:t xml:space="preserve">be displayed. </w:t>
      </w:r>
      <w:r w:rsidRPr="004523AC">
        <w:t xml:space="preserve">Record the slope </w:t>
      </w:r>
      <w:r>
        <w:t xml:space="preserve">on pH Meter Calibration Log. </w:t>
      </w:r>
      <w:r w:rsidRPr="008355AA">
        <w:t xml:space="preserve">The slope should be between 92-102%. </w:t>
      </w:r>
    </w:p>
    <w:p w:rsidR="00561A27" w:rsidRPr="008355AA" w:rsidRDefault="00561A27" w:rsidP="00561A27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8355AA">
        <w:t>Meter will automatically advance to the measure mode. Rinse electrode and place into sample or storage solution.</w:t>
      </w:r>
    </w:p>
    <w:p w:rsidR="00561A27" w:rsidRDefault="00561A27" w:rsidP="00561A27">
      <w:pPr>
        <w:autoSpaceDE w:val="0"/>
        <w:autoSpaceDN w:val="0"/>
        <w:adjustRightInd w:val="0"/>
      </w:pPr>
    </w:p>
    <w:p w:rsidR="00561A27" w:rsidRDefault="00561A27" w:rsidP="00561A27">
      <w:pPr>
        <w:autoSpaceDE w:val="0"/>
        <w:autoSpaceDN w:val="0"/>
        <w:adjustRightInd w:val="0"/>
      </w:pPr>
    </w:p>
    <w:p w:rsidR="00561A27" w:rsidRPr="004523AC" w:rsidRDefault="00561A27" w:rsidP="00561A27">
      <w:pPr>
        <w:autoSpaceDE w:val="0"/>
        <w:autoSpaceDN w:val="0"/>
        <w:adjustRightInd w:val="0"/>
      </w:pPr>
    </w:p>
    <w:p w:rsidR="00561A27" w:rsidRDefault="00561A27" w:rsidP="00561A27">
      <w:pPr>
        <w:autoSpaceDE w:val="0"/>
        <w:autoSpaceDN w:val="0"/>
        <w:adjustRightInd w:val="0"/>
        <w:rPr>
          <w:b/>
        </w:rPr>
      </w:pPr>
      <w:r w:rsidRPr="00AF06F0">
        <w:rPr>
          <w:b/>
        </w:rPr>
        <w:t>Weekly Maintenance:</w:t>
      </w:r>
    </w:p>
    <w:p w:rsidR="00561A27" w:rsidRDefault="00561A27" w:rsidP="00561A2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To be done before daily calibration</w:t>
      </w:r>
    </w:p>
    <w:p w:rsidR="00561A27" w:rsidRPr="00AF06F0" w:rsidRDefault="00561A27" w:rsidP="00561A27">
      <w:pPr>
        <w:autoSpaceDE w:val="0"/>
        <w:autoSpaceDN w:val="0"/>
        <w:adjustRightInd w:val="0"/>
        <w:jc w:val="center"/>
        <w:rPr>
          <w:b/>
        </w:rPr>
      </w:pPr>
    </w:p>
    <w:p w:rsidR="00561A27" w:rsidRPr="004523AC" w:rsidRDefault="00561A27" w:rsidP="00561A27">
      <w:pPr>
        <w:numPr>
          <w:ilvl w:val="0"/>
          <w:numId w:val="24"/>
        </w:numPr>
        <w:autoSpaceDE w:val="0"/>
        <w:autoSpaceDN w:val="0"/>
        <w:adjustRightInd w:val="0"/>
      </w:pPr>
      <w:r w:rsidRPr="004523AC">
        <w:t>Inspect the electrode for scratches, cracks, salt/crystal build up, or</w:t>
      </w:r>
      <w:r>
        <w:t xml:space="preserve"> </w:t>
      </w:r>
      <w:r w:rsidRPr="004523AC">
        <w:t>membrane/junction deposits.</w:t>
      </w:r>
    </w:p>
    <w:p w:rsidR="00561A27" w:rsidRPr="004523AC" w:rsidRDefault="00561A27" w:rsidP="00561A27">
      <w:pPr>
        <w:numPr>
          <w:ilvl w:val="0"/>
          <w:numId w:val="24"/>
        </w:numPr>
        <w:autoSpaceDE w:val="0"/>
        <w:autoSpaceDN w:val="0"/>
        <w:adjustRightInd w:val="0"/>
      </w:pPr>
      <w:r w:rsidRPr="004523AC">
        <w:t>Rinse off salt build up with distilled water and remove any other deposits as</w:t>
      </w:r>
      <w:r>
        <w:t xml:space="preserve"> </w:t>
      </w:r>
      <w:r w:rsidRPr="004523AC">
        <w:t>indicated in manual.</w:t>
      </w:r>
    </w:p>
    <w:p w:rsidR="00561A27" w:rsidRDefault="00561A27" w:rsidP="00561A27">
      <w:pPr>
        <w:numPr>
          <w:ilvl w:val="0"/>
          <w:numId w:val="24"/>
        </w:numPr>
        <w:autoSpaceDE w:val="0"/>
        <w:autoSpaceDN w:val="0"/>
        <w:adjustRightInd w:val="0"/>
      </w:pPr>
      <w:r>
        <w:t>Replace storage solution.</w:t>
      </w:r>
    </w:p>
    <w:p w:rsidR="001D58DE" w:rsidRDefault="00561A27" w:rsidP="00CD627A">
      <w:pPr>
        <w:numPr>
          <w:ilvl w:val="0"/>
          <w:numId w:val="24"/>
        </w:numPr>
        <w:autoSpaceDE w:val="0"/>
        <w:autoSpaceDN w:val="0"/>
        <w:adjustRightInd w:val="0"/>
      </w:pPr>
      <w:r>
        <w:t>Record maintenance completion on pH Meter Calibration Log along with calibration data.</w:t>
      </w:r>
    </w:p>
    <w:p w:rsidR="00785250" w:rsidRDefault="00785250">
      <w:r>
        <w:br w:type="page"/>
      </w:r>
    </w:p>
    <w:p w:rsidR="00785250" w:rsidRDefault="00785250" w:rsidP="00785250">
      <w:pPr>
        <w:autoSpaceDE w:val="0"/>
        <w:autoSpaceDN w:val="0"/>
        <w:adjustRightInd w:val="0"/>
      </w:pPr>
    </w:p>
    <w:p w:rsidR="00191688" w:rsidRDefault="00191688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785250" w:rsidTr="00157C0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  <w:r>
              <w:t xml:space="preserve">Revision </w:t>
            </w:r>
          </w:p>
          <w:p w:rsidR="00785250" w:rsidRDefault="00785250" w:rsidP="00157C0E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  <w:r>
              <w:t xml:space="preserve">Revision </w:t>
            </w:r>
          </w:p>
          <w:p w:rsidR="00785250" w:rsidRDefault="00785250" w:rsidP="00157C0E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  <w:r>
              <w:t>Effective</w:t>
            </w:r>
          </w:p>
          <w:p w:rsidR="00785250" w:rsidRDefault="00785250" w:rsidP="00157C0E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  <w:r>
              <w:t>Revision</w:t>
            </w:r>
          </w:p>
          <w:p w:rsidR="00785250" w:rsidRDefault="00785250" w:rsidP="00157C0E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  <w:r>
              <w:t>Quality</w:t>
            </w:r>
          </w:p>
          <w:p w:rsidR="00785250" w:rsidRDefault="00785250" w:rsidP="00157C0E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785250" w:rsidRDefault="00785250" w:rsidP="00157C0E">
            <w:pPr>
              <w:jc w:val="center"/>
            </w:pPr>
            <w:r>
              <w:t>Revision Description</w:t>
            </w:r>
          </w:p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785250" w:rsidRDefault="00785250" w:rsidP="00157C0E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785250" w:rsidRDefault="00785250" w:rsidP="00785250">
            <w:r>
              <w:t>03/14/2012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785250" w:rsidRDefault="00785250" w:rsidP="00157C0E">
            <w:pPr>
              <w:jc w:val="center"/>
            </w:pPr>
          </w:p>
          <w:p w:rsidR="00785250" w:rsidRDefault="00785250" w:rsidP="00785250">
            <w:pPr>
              <w:jc w:val="center"/>
            </w:pPr>
            <w:r>
              <w:t>03/14/2012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785250" w:rsidRDefault="00785250" w:rsidP="00157C0E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785250" w:rsidRDefault="00785250" w:rsidP="00157C0E">
            <w:pPr>
              <w:jc w:val="center"/>
            </w:pPr>
            <w:r>
              <w:t>Deborah</w:t>
            </w:r>
          </w:p>
          <w:p w:rsidR="00785250" w:rsidRDefault="00785250" w:rsidP="00157C0E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785250" w:rsidRDefault="00785250" w:rsidP="00157C0E">
            <w:pPr>
              <w:jc w:val="center"/>
            </w:pPr>
            <w:r>
              <w:t>Jason</w:t>
            </w:r>
          </w:p>
          <w:p w:rsidR="00785250" w:rsidRDefault="00785250" w:rsidP="00157C0E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785250" w:rsidRDefault="00785250" w:rsidP="00157C0E">
            <w:pPr>
              <w:jc w:val="center"/>
            </w:pPr>
            <w:r>
              <w:t>New Document</w:t>
            </w:r>
          </w:p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087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169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35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2988" w:type="dxa"/>
            <w:vAlign w:val="center"/>
          </w:tcPr>
          <w:p w:rsidR="00785250" w:rsidRDefault="00785250" w:rsidP="00157C0E">
            <w:pPr>
              <w:jc w:val="center"/>
            </w:pPr>
          </w:p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087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169" w:type="dxa"/>
          </w:tcPr>
          <w:p w:rsidR="00785250" w:rsidRDefault="00785250" w:rsidP="00157C0E"/>
        </w:tc>
        <w:tc>
          <w:tcPr>
            <w:tcW w:w="1350" w:type="dxa"/>
          </w:tcPr>
          <w:p w:rsidR="00785250" w:rsidRDefault="00785250" w:rsidP="00157C0E"/>
        </w:tc>
        <w:tc>
          <w:tcPr>
            <w:tcW w:w="2988" w:type="dxa"/>
            <w:vAlign w:val="center"/>
          </w:tcPr>
          <w:p w:rsidR="00785250" w:rsidRDefault="00785250" w:rsidP="00157C0E"/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087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169" w:type="dxa"/>
          </w:tcPr>
          <w:p w:rsidR="00785250" w:rsidRDefault="00785250" w:rsidP="00157C0E"/>
        </w:tc>
        <w:tc>
          <w:tcPr>
            <w:tcW w:w="1350" w:type="dxa"/>
          </w:tcPr>
          <w:p w:rsidR="00785250" w:rsidRDefault="00785250" w:rsidP="00157C0E"/>
        </w:tc>
        <w:tc>
          <w:tcPr>
            <w:tcW w:w="2988" w:type="dxa"/>
            <w:vAlign w:val="center"/>
          </w:tcPr>
          <w:p w:rsidR="00785250" w:rsidRDefault="00785250" w:rsidP="00157C0E"/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087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169" w:type="dxa"/>
          </w:tcPr>
          <w:p w:rsidR="00785250" w:rsidRDefault="00785250" w:rsidP="00157C0E"/>
        </w:tc>
        <w:tc>
          <w:tcPr>
            <w:tcW w:w="1350" w:type="dxa"/>
          </w:tcPr>
          <w:p w:rsidR="00785250" w:rsidRDefault="00785250" w:rsidP="00157C0E"/>
        </w:tc>
        <w:tc>
          <w:tcPr>
            <w:tcW w:w="2988" w:type="dxa"/>
            <w:vAlign w:val="center"/>
          </w:tcPr>
          <w:p w:rsidR="00785250" w:rsidRDefault="00785250" w:rsidP="00157C0E"/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087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169" w:type="dxa"/>
          </w:tcPr>
          <w:p w:rsidR="00785250" w:rsidRDefault="00785250" w:rsidP="00157C0E"/>
        </w:tc>
        <w:tc>
          <w:tcPr>
            <w:tcW w:w="1350" w:type="dxa"/>
          </w:tcPr>
          <w:p w:rsidR="00785250" w:rsidRDefault="00785250" w:rsidP="00157C0E"/>
        </w:tc>
        <w:tc>
          <w:tcPr>
            <w:tcW w:w="2988" w:type="dxa"/>
            <w:vAlign w:val="center"/>
          </w:tcPr>
          <w:p w:rsidR="00785250" w:rsidRDefault="00785250" w:rsidP="00157C0E"/>
        </w:tc>
      </w:tr>
      <w:tr w:rsidR="00785250" w:rsidTr="00157C0E">
        <w:trPr>
          <w:trHeight w:val="857"/>
          <w:jc w:val="center"/>
        </w:trPr>
        <w:tc>
          <w:tcPr>
            <w:tcW w:w="1082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310" w:type="dxa"/>
          </w:tcPr>
          <w:p w:rsidR="00785250" w:rsidRDefault="00785250" w:rsidP="00157C0E">
            <w:pPr>
              <w:jc w:val="center"/>
            </w:pPr>
          </w:p>
        </w:tc>
        <w:tc>
          <w:tcPr>
            <w:tcW w:w="1087" w:type="dxa"/>
            <w:vAlign w:val="center"/>
          </w:tcPr>
          <w:p w:rsidR="00785250" w:rsidRDefault="00785250" w:rsidP="00157C0E">
            <w:pPr>
              <w:jc w:val="center"/>
            </w:pPr>
          </w:p>
        </w:tc>
        <w:tc>
          <w:tcPr>
            <w:tcW w:w="1169" w:type="dxa"/>
          </w:tcPr>
          <w:p w:rsidR="00785250" w:rsidRDefault="00785250" w:rsidP="00157C0E"/>
        </w:tc>
        <w:tc>
          <w:tcPr>
            <w:tcW w:w="1350" w:type="dxa"/>
          </w:tcPr>
          <w:p w:rsidR="00785250" w:rsidRDefault="00785250" w:rsidP="00157C0E"/>
        </w:tc>
        <w:tc>
          <w:tcPr>
            <w:tcW w:w="2988" w:type="dxa"/>
            <w:vAlign w:val="center"/>
          </w:tcPr>
          <w:p w:rsidR="00785250" w:rsidRDefault="00785250" w:rsidP="00157C0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BAE" w:rsidRDefault="00070BAE">
      <w:r>
        <w:separator/>
      </w:r>
    </w:p>
  </w:endnote>
  <w:endnote w:type="continuationSeparator" w:id="1">
    <w:p w:rsidR="00070BAE" w:rsidRDefault="00070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BAE" w:rsidRDefault="00070BAE">
      <w:r>
        <w:separator/>
      </w:r>
    </w:p>
  </w:footnote>
  <w:footnote w:type="continuationSeparator" w:id="1">
    <w:p w:rsidR="00070BAE" w:rsidRDefault="00070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070BAE" w:rsidTr="00DB5AC3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70BAE" w:rsidRPr="00D04857" w:rsidRDefault="00E50F6D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E50F6D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070BAE" w:rsidRPr="00CE046E" w:rsidRDefault="00070BA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070BAE" w:rsidRPr="00D04857" w:rsidRDefault="00070BA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70BAE" w:rsidRPr="00A43B90" w:rsidRDefault="00070BA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0BAE" w:rsidTr="00DB5AC3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70BAE" w:rsidRPr="00B72116" w:rsidRDefault="00070BA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070BAE" w:rsidRPr="00D04857" w:rsidRDefault="00070BAE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70BAE" w:rsidRPr="00D04857" w:rsidRDefault="00070BAE" w:rsidP="00260541">
          <w:pPr>
            <w:jc w:val="center"/>
            <w:rPr>
              <w:b/>
              <w:color w:val="0000FF"/>
            </w:rPr>
          </w:pPr>
        </w:p>
      </w:tc>
    </w:tr>
    <w:tr w:rsidR="00837B19" w:rsidRPr="00D04857" w:rsidTr="004C0678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37B19" w:rsidRPr="00D04857" w:rsidRDefault="00837B19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37B19" w:rsidRPr="00D04857" w:rsidRDefault="00837B19" w:rsidP="00193B65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USP pH: Magnesium Sulfate  Heptahydrate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37B19" w:rsidRPr="00D04857" w:rsidRDefault="00837B1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37B19" w:rsidRPr="00D04857" w:rsidRDefault="00837B1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37B19" w:rsidRPr="00D04857" w:rsidRDefault="00837B1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3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37B19" w:rsidRDefault="00837B19" w:rsidP="00837B1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126C3F">
            <w:rPr>
              <w:color w:val="FF0000"/>
              <w:sz w:val="16"/>
              <w:szCs w:val="16"/>
            </w:rPr>
            <w:t xml:space="preserve">00 </w:t>
          </w:r>
        </w:p>
        <w:p w:rsidR="00837B19" w:rsidRPr="00D04857" w:rsidRDefault="00837B19" w:rsidP="00837B19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03/14/2012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37B19" w:rsidRPr="00D04857" w:rsidRDefault="00837B19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B5AC3" w:rsidRPr="00D04857" w:rsidTr="00DB5AC3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B5AC3" w:rsidRPr="00D04857" w:rsidRDefault="00DB5AC3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B5AC3" w:rsidRPr="00D04857" w:rsidRDefault="00DB5AC3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B5AC3" w:rsidRDefault="00DB5AC3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DB5AC3" w:rsidRPr="00D04857" w:rsidRDefault="00DB5AC3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B5AC3" w:rsidRPr="00CE046E" w:rsidRDefault="00DB5AC3" w:rsidP="00785250">
          <w:pPr>
            <w:jc w:val="center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FF745D">
            <w:rPr>
              <w:color w:val="FF0000"/>
              <w:sz w:val="20"/>
              <w:szCs w:val="20"/>
            </w:rPr>
            <w:t>Q</w:t>
          </w:r>
          <w:r w:rsidR="00785250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FF745D">
            <w:rPr>
              <w:color w:val="FF0000"/>
              <w:sz w:val="20"/>
              <w:szCs w:val="20"/>
            </w:rPr>
            <w:t>35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B5AC3" w:rsidRDefault="00DB5AC3" w:rsidP="00260541">
          <w:pPr>
            <w:jc w:val="center"/>
            <w:rPr>
              <w:sz w:val="20"/>
              <w:szCs w:val="20"/>
            </w:rPr>
          </w:pPr>
        </w:p>
      </w:tc>
    </w:tr>
  </w:tbl>
  <w:p w:rsidR="00070BAE" w:rsidRPr="00350DD9" w:rsidRDefault="00070BA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03161"/>
    <w:multiLevelType w:val="hybridMultilevel"/>
    <w:tmpl w:val="3246F79C"/>
    <w:lvl w:ilvl="0" w:tplc="58400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90618"/>
    <w:multiLevelType w:val="hybridMultilevel"/>
    <w:tmpl w:val="0D62CC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CEB41A6"/>
    <w:multiLevelType w:val="hybridMultilevel"/>
    <w:tmpl w:val="980C6B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45B448B"/>
    <w:multiLevelType w:val="hybridMultilevel"/>
    <w:tmpl w:val="C8A86570"/>
    <w:lvl w:ilvl="0" w:tplc="D27099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13"/>
  </w:num>
  <w:num w:numId="5">
    <w:abstractNumId w:val="21"/>
  </w:num>
  <w:num w:numId="6">
    <w:abstractNumId w:val="6"/>
  </w:num>
  <w:num w:numId="7">
    <w:abstractNumId w:val="15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3"/>
  </w:num>
  <w:num w:numId="13">
    <w:abstractNumId w:val="11"/>
  </w:num>
  <w:num w:numId="14">
    <w:abstractNumId w:val="17"/>
  </w:num>
  <w:num w:numId="15">
    <w:abstractNumId w:val="7"/>
  </w:num>
  <w:num w:numId="16">
    <w:abstractNumId w:val="14"/>
  </w:num>
  <w:num w:numId="17">
    <w:abstractNumId w:val="5"/>
  </w:num>
  <w:num w:numId="18">
    <w:abstractNumId w:val="23"/>
  </w:num>
  <w:num w:numId="19">
    <w:abstractNumId w:val="22"/>
  </w:num>
  <w:num w:numId="20">
    <w:abstractNumId w:val="18"/>
  </w:num>
  <w:num w:numId="21">
    <w:abstractNumId w:val="1"/>
  </w:num>
  <w:num w:numId="22">
    <w:abstractNumId w:val="16"/>
  </w:num>
  <w:num w:numId="23">
    <w:abstractNumId w:val="1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133D"/>
    <w:rsid w:val="0004277A"/>
    <w:rsid w:val="0004335E"/>
    <w:rsid w:val="000558FD"/>
    <w:rsid w:val="00060976"/>
    <w:rsid w:val="000615FB"/>
    <w:rsid w:val="00070BAE"/>
    <w:rsid w:val="00094CB5"/>
    <w:rsid w:val="000A63D1"/>
    <w:rsid w:val="000B522A"/>
    <w:rsid w:val="000D00FB"/>
    <w:rsid w:val="000D401A"/>
    <w:rsid w:val="000D78E6"/>
    <w:rsid w:val="001071EE"/>
    <w:rsid w:val="00124304"/>
    <w:rsid w:val="001307DC"/>
    <w:rsid w:val="001458FC"/>
    <w:rsid w:val="00151239"/>
    <w:rsid w:val="00154D02"/>
    <w:rsid w:val="00154D79"/>
    <w:rsid w:val="0016032B"/>
    <w:rsid w:val="00165D5E"/>
    <w:rsid w:val="00184094"/>
    <w:rsid w:val="00191688"/>
    <w:rsid w:val="00193B65"/>
    <w:rsid w:val="001A5B13"/>
    <w:rsid w:val="001C2C10"/>
    <w:rsid w:val="001D58DE"/>
    <w:rsid w:val="001E4A62"/>
    <w:rsid w:val="001F2DFE"/>
    <w:rsid w:val="001F42BB"/>
    <w:rsid w:val="00203120"/>
    <w:rsid w:val="00210A40"/>
    <w:rsid w:val="002129DD"/>
    <w:rsid w:val="00214348"/>
    <w:rsid w:val="00215D3D"/>
    <w:rsid w:val="00253991"/>
    <w:rsid w:val="0025605F"/>
    <w:rsid w:val="00260541"/>
    <w:rsid w:val="00263BF7"/>
    <w:rsid w:val="00272941"/>
    <w:rsid w:val="00281F11"/>
    <w:rsid w:val="00286DEE"/>
    <w:rsid w:val="00290866"/>
    <w:rsid w:val="002A55B0"/>
    <w:rsid w:val="002B0C76"/>
    <w:rsid w:val="002B5F04"/>
    <w:rsid w:val="002D0EBB"/>
    <w:rsid w:val="002E23C4"/>
    <w:rsid w:val="002E73A3"/>
    <w:rsid w:val="002F2CAD"/>
    <w:rsid w:val="002F3147"/>
    <w:rsid w:val="00316DCE"/>
    <w:rsid w:val="003443C2"/>
    <w:rsid w:val="00350DD9"/>
    <w:rsid w:val="00351567"/>
    <w:rsid w:val="00352CB7"/>
    <w:rsid w:val="00353EA5"/>
    <w:rsid w:val="00357383"/>
    <w:rsid w:val="003576EE"/>
    <w:rsid w:val="00397843"/>
    <w:rsid w:val="003B1673"/>
    <w:rsid w:val="003B4C7A"/>
    <w:rsid w:val="003C3809"/>
    <w:rsid w:val="003D6BB0"/>
    <w:rsid w:val="003D7871"/>
    <w:rsid w:val="003E40A3"/>
    <w:rsid w:val="003F3057"/>
    <w:rsid w:val="004055F5"/>
    <w:rsid w:val="00407EDF"/>
    <w:rsid w:val="00415B87"/>
    <w:rsid w:val="00425565"/>
    <w:rsid w:val="00446356"/>
    <w:rsid w:val="00460305"/>
    <w:rsid w:val="00477B01"/>
    <w:rsid w:val="00485566"/>
    <w:rsid w:val="00491A6D"/>
    <w:rsid w:val="004A7C6B"/>
    <w:rsid w:val="004B4D56"/>
    <w:rsid w:val="004B4D95"/>
    <w:rsid w:val="004E150B"/>
    <w:rsid w:val="004E2927"/>
    <w:rsid w:val="004E7795"/>
    <w:rsid w:val="004F245D"/>
    <w:rsid w:val="005031B2"/>
    <w:rsid w:val="005054C8"/>
    <w:rsid w:val="00520D5C"/>
    <w:rsid w:val="005223D6"/>
    <w:rsid w:val="00536C6B"/>
    <w:rsid w:val="00547531"/>
    <w:rsid w:val="00561A27"/>
    <w:rsid w:val="005651F5"/>
    <w:rsid w:val="005733C1"/>
    <w:rsid w:val="0057695C"/>
    <w:rsid w:val="00580507"/>
    <w:rsid w:val="005870FD"/>
    <w:rsid w:val="005B03D4"/>
    <w:rsid w:val="005B3D3B"/>
    <w:rsid w:val="005E4E0B"/>
    <w:rsid w:val="005F22C9"/>
    <w:rsid w:val="005F49D5"/>
    <w:rsid w:val="005F79B9"/>
    <w:rsid w:val="00603B79"/>
    <w:rsid w:val="00604250"/>
    <w:rsid w:val="00611A7A"/>
    <w:rsid w:val="0067419B"/>
    <w:rsid w:val="0067572B"/>
    <w:rsid w:val="006942E2"/>
    <w:rsid w:val="0069445C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26401"/>
    <w:rsid w:val="007269DD"/>
    <w:rsid w:val="00731572"/>
    <w:rsid w:val="007518FB"/>
    <w:rsid w:val="007742CF"/>
    <w:rsid w:val="00780BE7"/>
    <w:rsid w:val="007842F1"/>
    <w:rsid w:val="00785250"/>
    <w:rsid w:val="007C0F68"/>
    <w:rsid w:val="00817630"/>
    <w:rsid w:val="008269D1"/>
    <w:rsid w:val="00836614"/>
    <w:rsid w:val="00837929"/>
    <w:rsid w:val="00837B19"/>
    <w:rsid w:val="008628EE"/>
    <w:rsid w:val="00892E98"/>
    <w:rsid w:val="00893F54"/>
    <w:rsid w:val="00894D44"/>
    <w:rsid w:val="008A2545"/>
    <w:rsid w:val="008D2F2D"/>
    <w:rsid w:val="008E09EF"/>
    <w:rsid w:val="008F2692"/>
    <w:rsid w:val="00900252"/>
    <w:rsid w:val="00902ED7"/>
    <w:rsid w:val="009049FA"/>
    <w:rsid w:val="009276D7"/>
    <w:rsid w:val="00935EEE"/>
    <w:rsid w:val="00942306"/>
    <w:rsid w:val="00947513"/>
    <w:rsid w:val="00962CAF"/>
    <w:rsid w:val="00971110"/>
    <w:rsid w:val="009829FD"/>
    <w:rsid w:val="00986A99"/>
    <w:rsid w:val="00987F44"/>
    <w:rsid w:val="00996C34"/>
    <w:rsid w:val="00997FE7"/>
    <w:rsid w:val="009A0DEA"/>
    <w:rsid w:val="009A2261"/>
    <w:rsid w:val="009A70EC"/>
    <w:rsid w:val="009B4A16"/>
    <w:rsid w:val="009D366D"/>
    <w:rsid w:val="009F59A9"/>
    <w:rsid w:val="00A10EDA"/>
    <w:rsid w:val="00A43365"/>
    <w:rsid w:val="00A4356A"/>
    <w:rsid w:val="00A53A7A"/>
    <w:rsid w:val="00A568C9"/>
    <w:rsid w:val="00A64BED"/>
    <w:rsid w:val="00A74DA9"/>
    <w:rsid w:val="00A87E8E"/>
    <w:rsid w:val="00A96952"/>
    <w:rsid w:val="00AA3C15"/>
    <w:rsid w:val="00AC5E79"/>
    <w:rsid w:val="00AF4840"/>
    <w:rsid w:val="00B302F5"/>
    <w:rsid w:val="00B6188E"/>
    <w:rsid w:val="00B61FE7"/>
    <w:rsid w:val="00B845F7"/>
    <w:rsid w:val="00BB5FAA"/>
    <w:rsid w:val="00BD5F78"/>
    <w:rsid w:val="00BE1D31"/>
    <w:rsid w:val="00BF4AB0"/>
    <w:rsid w:val="00C069BB"/>
    <w:rsid w:val="00C20A65"/>
    <w:rsid w:val="00C31C50"/>
    <w:rsid w:val="00C36437"/>
    <w:rsid w:val="00C6650F"/>
    <w:rsid w:val="00C70FBD"/>
    <w:rsid w:val="00C74AF0"/>
    <w:rsid w:val="00C75ED6"/>
    <w:rsid w:val="00C920A6"/>
    <w:rsid w:val="00CC3B96"/>
    <w:rsid w:val="00CD4CFB"/>
    <w:rsid w:val="00CD627A"/>
    <w:rsid w:val="00CE1378"/>
    <w:rsid w:val="00CF2734"/>
    <w:rsid w:val="00CF4E4E"/>
    <w:rsid w:val="00CF7536"/>
    <w:rsid w:val="00D30A99"/>
    <w:rsid w:val="00D333AC"/>
    <w:rsid w:val="00D33DA3"/>
    <w:rsid w:val="00D40D0D"/>
    <w:rsid w:val="00D556A5"/>
    <w:rsid w:val="00D55D34"/>
    <w:rsid w:val="00D56356"/>
    <w:rsid w:val="00D76CBC"/>
    <w:rsid w:val="00D81B8E"/>
    <w:rsid w:val="00DA4535"/>
    <w:rsid w:val="00DB5AC3"/>
    <w:rsid w:val="00DC166D"/>
    <w:rsid w:val="00DE10F6"/>
    <w:rsid w:val="00DE166A"/>
    <w:rsid w:val="00DF2F42"/>
    <w:rsid w:val="00DF4101"/>
    <w:rsid w:val="00E06F6F"/>
    <w:rsid w:val="00E273E4"/>
    <w:rsid w:val="00E50F6D"/>
    <w:rsid w:val="00E72901"/>
    <w:rsid w:val="00E75E41"/>
    <w:rsid w:val="00E8225E"/>
    <w:rsid w:val="00EA015C"/>
    <w:rsid w:val="00EC2BC1"/>
    <w:rsid w:val="00ED6AB7"/>
    <w:rsid w:val="00EE4DB9"/>
    <w:rsid w:val="00EF0C73"/>
    <w:rsid w:val="00EF29E2"/>
    <w:rsid w:val="00EF2F78"/>
    <w:rsid w:val="00EF78D9"/>
    <w:rsid w:val="00F002AE"/>
    <w:rsid w:val="00F071AB"/>
    <w:rsid w:val="00F40B70"/>
    <w:rsid w:val="00F655B1"/>
    <w:rsid w:val="00F70B33"/>
    <w:rsid w:val="00F75B05"/>
    <w:rsid w:val="00F86935"/>
    <w:rsid w:val="00F906A5"/>
    <w:rsid w:val="00FA708D"/>
    <w:rsid w:val="00FB2B2A"/>
    <w:rsid w:val="00FF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0A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39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0263-B9F7-4B42-AB03-33C8641E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5</cp:revision>
  <cp:lastPrinted>2012-03-14T15:37:00Z</cp:lastPrinted>
  <dcterms:created xsi:type="dcterms:W3CDTF">2012-08-13T18:23:00Z</dcterms:created>
  <dcterms:modified xsi:type="dcterms:W3CDTF">2012-08-14T18:22:00Z</dcterms:modified>
</cp:coreProperties>
</file>