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05" w:rsidRDefault="00460305" w:rsidP="00C36437"/>
    <w:p w:rsidR="002B0C76" w:rsidRDefault="002B0C76" w:rsidP="002B0C76">
      <w:r w:rsidRPr="002B0C76">
        <w:rPr>
          <w:b/>
        </w:rPr>
        <w:t>Safety</w:t>
      </w:r>
      <w:r>
        <w:t xml:space="preserve">: </w:t>
      </w:r>
    </w:p>
    <w:p w:rsidR="002B0C76" w:rsidRDefault="002B0C76" w:rsidP="000615FB">
      <w:r>
        <w:t>Wear safety glasses</w:t>
      </w:r>
      <w:r w:rsidR="00352CB7">
        <w:t>, lab</w:t>
      </w:r>
      <w:r>
        <w:t xml:space="preserve"> coat</w:t>
      </w:r>
      <w:r w:rsidR="000615FB">
        <w:t>, and</w:t>
      </w:r>
      <w:r>
        <w:t xml:space="preserve"> nitrile gloves. Mixing of chemicals shall be performed in the hood.</w:t>
      </w:r>
    </w:p>
    <w:p w:rsidR="008F2692" w:rsidRDefault="008F2692" w:rsidP="000615FB"/>
    <w:p w:rsidR="00C36437" w:rsidRPr="002B0C76" w:rsidRDefault="00C36437" w:rsidP="00C36437">
      <w:pPr>
        <w:rPr>
          <w:b/>
        </w:rPr>
      </w:pPr>
      <w:r w:rsidRPr="002B0C76">
        <w:rPr>
          <w:b/>
        </w:rPr>
        <w:t xml:space="preserve">Personnel responsible: </w:t>
      </w:r>
    </w:p>
    <w:p w:rsidR="006B1635" w:rsidRPr="002B0C76" w:rsidRDefault="0004335E" w:rsidP="00446356">
      <w:r w:rsidRPr="0004335E">
        <w:t>Lab</w:t>
      </w:r>
      <w:r w:rsidR="00C36437" w:rsidRPr="0004335E">
        <w:t xml:space="preserve"> </w:t>
      </w:r>
      <w:r w:rsidR="006B1635">
        <w:rPr>
          <w:b/>
        </w:rPr>
        <w:tab/>
      </w:r>
    </w:p>
    <w:p w:rsidR="00C36437" w:rsidRDefault="00C36437" w:rsidP="00446356">
      <w:pPr>
        <w:rPr>
          <w:b/>
        </w:rPr>
      </w:pPr>
    </w:p>
    <w:p w:rsidR="0004335E" w:rsidRDefault="00446356" w:rsidP="00446356">
      <w:pPr>
        <w:rPr>
          <w:b/>
        </w:rPr>
      </w:pPr>
      <w:r>
        <w:rPr>
          <w:b/>
        </w:rPr>
        <w:t xml:space="preserve">Purpose: </w:t>
      </w:r>
    </w:p>
    <w:p w:rsidR="00C36437" w:rsidRDefault="0083351F" w:rsidP="000615FB">
      <w:r>
        <w:t>To determine % MgSO</w:t>
      </w:r>
      <w:r w:rsidR="003F0FF6" w:rsidRPr="003F0FF6">
        <w:rPr>
          <w:vertAlign w:val="subscript"/>
        </w:rPr>
        <w:t>4</w:t>
      </w:r>
      <w:r>
        <w:t xml:space="preserve"> in Magnesium Sulfate.</w:t>
      </w:r>
    </w:p>
    <w:p w:rsidR="006A33D9" w:rsidRDefault="006A33D9" w:rsidP="000615FB"/>
    <w:p w:rsidR="00F468EE" w:rsidRDefault="006A33D9" w:rsidP="006A33D9">
      <w:pPr>
        <w:rPr>
          <w:b/>
        </w:rPr>
      </w:pPr>
      <w:r>
        <w:rPr>
          <w:b/>
        </w:rPr>
        <w:t>Test Method</w:t>
      </w:r>
      <w:r w:rsidRPr="002B0C76">
        <w:rPr>
          <w:b/>
        </w:rPr>
        <w:t>:</w:t>
      </w:r>
    </w:p>
    <w:p w:rsidR="006A33D9" w:rsidRPr="00F468EE" w:rsidRDefault="00B73659" w:rsidP="006A33D9">
      <w:r>
        <w:t>USP</w:t>
      </w:r>
      <w:r w:rsidR="0083351F" w:rsidRPr="00F468EE">
        <w:t xml:space="preserve"> Monograph</w:t>
      </w:r>
      <w:r w:rsidR="006A33D9" w:rsidRPr="00F468EE">
        <w:t xml:space="preserve">: Magnesium Sulfate </w:t>
      </w:r>
    </w:p>
    <w:p w:rsidR="006A33D9" w:rsidRDefault="006A33D9" w:rsidP="000615FB"/>
    <w:p w:rsidR="008F2692" w:rsidRDefault="008F2692" w:rsidP="000615FB">
      <w:pPr>
        <w:rPr>
          <w:b/>
        </w:rPr>
      </w:pPr>
      <w:r w:rsidRPr="008F2692">
        <w:rPr>
          <w:b/>
        </w:rPr>
        <w:t>Equipment:</w:t>
      </w:r>
    </w:p>
    <w:p w:rsidR="008F2692" w:rsidRDefault="00E8225E" w:rsidP="008F2692">
      <w:pPr>
        <w:numPr>
          <w:ilvl w:val="0"/>
          <w:numId w:val="19"/>
        </w:numPr>
      </w:pPr>
      <w:r>
        <w:t>Balance</w:t>
      </w:r>
      <w:r w:rsidR="00900252">
        <w:t>-</w:t>
      </w:r>
      <w:proofErr w:type="spellStart"/>
      <w:r w:rsidR="00900252">
        <w:t>Mettler</w:t>
      </w:r>
      <w:proofErr w:type="spellEnd"/>
      <w:r w:rsidR="00900252">
        <w:t xml:space="preserve"> Toledo X5105Du, B13929Z316</w:t>
      </w:r>
    </w:p>
    <w:p w:rsidR="00E8225E" w:rsidRDefault="00E8225E" w:rsidP="008F2692">
      <w:pPr>
        <w:numPr>
          <w:ilvl w:val="0"/>
          <w:numId w:val="19"/>
        </w:numPr>
      </w:pPr>
      <w:r>
        <w:t>Weigh Paper</w:t>
      </w:r>
    </w:p>
    <w:p w:rsidR="004055F5" w:rsidRDefault="004055F5" w:rsidP="008F2692">
      <w:pPr>
        <w:numPr>
          <w:ilvl w:val="0"/>
          <w:numId w:val="19"/>
        </w:numPr>
      </w:pPr>
      <w:r>
        <w:t>Weigh Boat</w:t>
      </w:r>
    </w:p>
    <w:p w:rsidR="00E8225E" w:rsidRDefault="00E8225E" w:rsidP="008F2692">
      <w:pPr>
        <w:numPr>
          <w:ilvl w:val="0"/>
          <w:numId w:val="19"/>
        </w:numPr>
      </w:pPr>
      <w:r>
        <w:t xml:space="preserve">Spatula </w:t>
      </w:r>
    </w:p>
    <w:p w:rsidR="00E8225E" w:rsidRDefault="00E8225E" w:rsidP="008F2692">
      <w:pPr>
        <w:numPr>
          <w:ilvl w:val="0"/>
          <w:numId w:val="19"/>
        </w:numPr>
      </w:pPr>
      <w:r>
        <w:t xml:space="preserve">Mortar and Pestle </w:t>
      </w:r>
    </w:p>
    <w:p w:rsidR="00E8225E" w:rsidRDefault="00E8225E" w:rsidP="008F2692">
      <w:pPr>
        <w:numPr>
          <w:ilvl w:val="0"/>
          <w:numId w:val="19"/>
        </w:numPr>
      </w:pPr>
      <w:r>
        <w:t xml:space="preserve">pH Meter </w:t>
      </w:r>
    </w:p>
    <w:p w:rsidR="00990145" w:rsidRDefault="00E8225E" w:rsidP="008F2692">
      <w:pPr>
        <w:numPr>
          <w:ilvl w:val="0"/>
          <w:numId w:val="19"/>
        </w:numPr>
      </w:pPr>
      <w:r>
        <w:t>1000</w:t>
      </w:r>
      <w:r w:rsidR="00990145">
        <w:t>-</w:t>
      </w:r>
      <w:r>
        <w:t>ml Volumetric Flask</w:t>
      </w:r>
    </w:p>
    <w:p w:rsidR="00E8225E" w:rsidRDefault="00990145" w:rsidP="008F2692">
      <w:pPr>
        <w:numPr>
          <w:ilvl w:val="0"/>
          <w:numId w:val="19"/>
        </w:numPr>
      </w:pPr>
      <w:r>
        <w:t>250-mL Erlenmeyer Flask</w:t>
      </w:r>
      <w:r w:rsidR="00E8225E">
        <w:t xml:space="preserve"> </w:t>
      </w:r>
    </w:p>
    <w:p w:rsidR="004055F5" w:rsidRDefault="00E8225E" w:rsidP="008F2692">
      <w:pPr>
        <w:numPr>
          <w:ilvl w:val="0"/>
          <w:numId w:val="19"/>
        </w:numPr>
      </w:pPr>
      <w:r>
        <w:t>Stir bar</w:t>
      </w:r>
    </w:p>
    <w:p w:rsidR="00E8225E" w:rsidRDefault="004055F5" w:rsidP="004055F5">
      <w:pPr>
        <w:numPr>
          <w:ilvl w:val="0"/>
          <w:numId w:val="19"/>
        </w:numPr>
      </w:pPr>
      <w:r>
        <w:t>Stir plate</w:t>
      </w:r>
      <w:r w:rsidR="00E8225E">
        <w:t xml:space="preserve"> </w:t>
      </w:r>
    </w:p>
    <w:p w:rsidR="00D81B8E" w:rsidRDefault="00D81B8E" w:rsidP="008F2692">
      <w:pPr>
        <w:numPr>
          <w:ilvl w:val="0"/>
          <w:numId w:val="19"/>
        </w:numPr>
      </w:pPr>
      <w:r>
        <w:t>Class A –</w:t>
      </w:r>
      <w:r w:rsidR="00224E91">
        <w:t xml:space="preserve"> </w:t>
      </w:r>
      <w:r>
        <w:t>50</w:t>
      </w:r>
      <w:r w:rsidR="00F84199">
        <w:t xml:space="preserve"> </w:t>
      </w:r>
      <w:r>
        <w:t>ml burette</w:t>
      </w:r>
    </w:p>
    <w:p w:rsidR="00D81B8E" w:rsidRDefault="0067275E" w:rsidP="008F2692">
      <w:pPr>
        <w:numPr>
          <w:ilvl w:val="0"/>
          <w:numId w:val="19"/>
        </w:numPr>
      </w:pPr>
      <w:r>
        <w:t>Burette S</w:t>
      </w:r>
      <w:r w:rsidR="00D81B8E">
        <w:t xml:space="preserve">tand </w:t>
      </w:r>
    </w:p>
    <w:p w:rsidR="00990145" w:rsidRDefault="00990145" w:rsidP="00990145">
      <w:pPr>
        <w:numPr>
          <w:ilvl w:val="0"/>
          <w:numId w:val="19"/>
        </w:numPr>
      </w:pPr>
      <w:r>
        <w:t>1000-µL Eppendorf Pipette and Tips</w:t>
      </w:r>
    </w:p>
    <w:p w:rsidR="00990145" w:rsidRDefault="00990145" w:rsidP="00990145">
      <w:pPr>
        <w:numPr>
          <w:ilvl w:val="0"/>
          <w:numId w:val="19"/>
        </w:numPr>
      </w:pPr>
      <w:r>
        <w:t>5-mL Eppendorf Pipette and Tips</w:t>
      </w:r>
    </w:p>
    <w:p w:rsidR="006A33D9" w:rsidRDefault="006A33D9" w:rsidP="006A33D9">
      <w:pPr>
        <w:ind w:left="720"/>
      </w:pPr>
    </w:p>
    <w:p w:rsidR="006A33D9" w:rsidRDefault="006A33D9" w:rsidP="006A33D9">
      <w:pPr>
        <w:ind w:left="360"/>
        <w:rPr>
          <w:b/>
        </w:rPr>
      </w:pPr>
      <w:r>
        <w:rPr>
          <w:b/>
        </w:rPr>
        <w:t>Reagents:</w:t>
      </w:r>
    </w:p>
    <w:p w:rsidR="00256156" w:rsidRDefault="005478EE">
      <w:pPr>
        <w:numPr>
          <w:ilvl w:val="0"/>
          <w:numId w:val="19"/>
        </w:numPr>
      </w:pPr>
      <w:r>
        <w:t>Ammonium Chloride</w:t>
      </w:r>
    </w:p>
    <w:p w:rsidR="005478EE" w:rsidRDefault="005478EE">
      <w:pPr>
        <w:numPr>
          <w:ilvl w:val="0"/>
          <w:numId w:val="19"/>
        </w:numPr>
      </w:pPr>
      <w:r>
        <w:t>Concentrated Ammonium Hydroxide Solution</w:t>
      </w:r>
    </w:p>
    <w:p w:rsidR="005478EE" w:rsidRDefault="005478EE" w:rsidP="005478EE">
      <w:pPr>
        <w:numPr>
          <w:ilvl w:val="0"/>
          <w:numId w:val="19"/>
        </w:numPr>
      </w:pPr>
      <w:r>
        <w:t>DI H</w:t>
      </w:r>
      <w:r w:rsidRPr="003F0FF6">
        <w:rPr>
          <w:vertAlign w:val="subscript"/>
        </w:rPr>
        <w:t>2</w:t>
      </w:r>
      <w:r>
        <w:t>0</w:t>
      </w:r>
    </w:p>
    <w:p w:rsidR="00256156" w:rsidRDefault="006A33D9">
      <w:pPr>
        <w:numPr>
          <w:ilvl w:val="0"/>
          <w:numId w:val="19"/>
        </w:numPr>
      </w:pPr>
      <w:proofErr w:type="spellStart"/>
      <w:r>
        <w:t>Eriochrome</w:t>
      </w:r>
      <w:proofErr w:type="spellEnd"/>
      <w:r>
        <w:t xml:space="preserve"> Black TS </w:t>
      </w:r>
    </w:p>
    <w:p w:rsidR="00256156" w:rsidRDefault="006A33D9">
      <w:pPr>
        <w:numPr>
          <w:ilvl w:val="0"/>
          <w:numId w:val="19"/>
        </w:numPr>
      </w:pPr>
      <w:r>
        <w:t>0.05</w:t>
      </w:r>
      <w:r w:rsidR="00F84199">
        <w:t xml:space="preserve"> </w:t>
      </w:r>
      <w:r>
        <w:t xml:space="preserve">M </w:t>
      </w:r>
      <w:proofErr w:type="spellStart"/>
      <w:r>
        <w:t>Edetate</w:t>
      </w:r>
      <w:proofErr w:type="spellEnd"/>
      <w:r>
        <w:t xml:space="preserve"> Disodium</w:t>
      </w:r>
      <w:r w:rsidR="00F84199">
        <w:t xml:space="preserve"> (Disodium EDTA)</w:t>
      </w:r>
      <w:r>
        <w:t xml:space="preserve"> Volumetric Solution</w:t>
      </w:r>
    </w:p>
    <w:p w:rsidR="00256156" w:rsidRDefault="006A33D9">
      <w:pPr>
        <w:numPr>
          <w:ilvl w:val="0"/>
          <w:numId w:val="19"/>
        </w:numPr>
      </w:pPr>
      <w:r>
        <w:t>3 N Hydrochloric Acid</w:t>
      </w:r>
      <w:r w:rsidR="00F84199">
        <w:t xml:space="preserve"> Solution</w:t>
      </w:r>
      <w:r>
        <w:t xml:space="preserve"> </w:t>
      </w:r>
      <w:r w:rsidR="0083351F">
        <w:t>(If</w:t>
      </w:r>
      <w:r>
        <w:t xml:space="preserve"> Needed)</w:t>
      </w:r>
    </w:p>
    <w:p w:rsidR="00256156" w:rsidRDefault="006A33D9">
      <w:pPr>
        <w:numPr>
          <w:ilvl w:val="0"/>
          <w:numId w:val="19"/>
        </w:numPr>
      </w:pPr>
      <w:r>
        <w:t>1 N Sodium Hydroxide</w:t>
      </w:r>
      <w:r w:rsidR="00F84199">
        <w:t xml:space="preserve"> Solution</w:t>
      </w:r>
      <w:r>
        <w:t xml:space="preserve"> </w:t>
      </w:r>
      <w:r w:rsidR="0083351F">
        <w:t>(If</w:t>
      </w:r>
      <w:r>
        <w:t xml:space="preserve"> Needed)</w:t>
      </w:r>
    </w:p>
    <w:p w:rsidR="0083351F" w:rsidRPr="002B0C76" w:rsidRDefault="0083351F" w:rsidP="002B0C76">
      <w:pPr>
        <w:rPr>
          <w:b/>
        </w:rPr>
      </w:pPr>
    </w:p>
    <w:p w:rsidR="002B0C76" w:rsidRDefault="00187D50" w:rsidP="006A33D9">
      <w:pPr>
        <w:rPr>
          <w:b/>
        </w:rPr>
      </w:pPr>
      <w:r>
        <w:rPr>
          <w:b/>
        </w:rPr>
        <w:t>Solutions Preparation</w:t>
      </w:r>
      <w:r w:rsidR="0083351F">
        <w:rPr>
          <w:b/>
        </w:rPr>
        <w:t>:</w:t>
      </w:r>
    </w:p>
    <w:p w:rsidR="002B0C76" w:rsidRDefault="002B0C76" w:rsidP="002B0C76">
      <w:pPr>
        <w:jc w:val="center"/>
        <w:rPr>
          <w:b/>
        </w:rPr>
      </w:pPr>
    </w:p>
    <w:p w:rsidR="00352CB7" w:rsidRDefault="00E8225E" w:rsidP="00E8225E">
      <w:r>
        <w:rPr>
          <w:b/>
        </w:rPr>
        <w:t>Ammoni</w:t>
      </w:r>
      <w:r w:rsidR="00187D50">
        <w:rPr>
          <w:b/>
        </w:rPr>
        <w:t>um – Ammonium Chloride Buffer Test Solution</w:t>
      </w:r>
      <w:r w:rsidR="003953FE">
        <w:rPr>
          <w:b/>
        </w:rPr>
        <w:t>–</w:t>
      </w:r>
      <w:r>
        <w:rPr>
          <w:b/>
        </w:rPr>
        <w:t xml:space="preserve"> </w:t>
      </w:r>
      <w:r>
        <w:t>Dissolve 67.5 g of ammonium chloride in water, add 570</w:t>
      </w:r>
      <w:r w:rsidR="00F84199">
        <w:t xml:space="preserve"> </w:t>
      </w:r>
      <w:r>
        <w:t>ml of ammonium hydroxi</w:t>
      </w:r>
      <w:r w:rsidR="0083351F">
        <w:t xml:space="preserve">de, dilute with </w:t>
      </w:r>
      <w:r w:rsidR="007911E1">
        <w:t>DI H</w:t>
      </w:r>
      <w:r w:rsidR="007911E1" w:rsidRPr="007911E1">
        <w:rPr>
          <w:vertAlign w:val="subscript"/>
        </w:rPr>
        <w:t>2</w:t>
      </w:r>
      <w:r w:rsidR="007911E1">
        <w:t>O</w:t>
      </w:r>
      <w:r w:rsidR="0083351F">
        <w:t xml:space="preserve"> to 1000</w:t>
      </w:r>
      <w:r w:rsidR="00F84199">
        <w:t xml:space="preserve"> </w:t>
      </w:r>
      <w:r w:rsidR="0083351F">
        <w:t>ml.</w:t>
      </w:r>
    </w:p>
    <w:p w:rsidR="00E8225E" w:rsidRDefault="00E8225E" w:rsidP="00E8225E">
      <w:pPr>
        <w:rPr>
          <w:b/>
        </w:rPr>
      </w:pPr>
    </w:p>
    <w:p w:rsidR="000E2F1D" w:rsidRDefault="000E2F1D" w:rsidP="00E8225E">
      <w:pPr>
        <w:rPr>
          <w:b/>
        </w:rPr>
      </w:pPr>
    </w:p>
    <w:p w:rsidR="000E2F1D" w:rsidRDefault="000E2F1D" w:rsidP="00E8225E">
      <w:pPr>
        <w:rPr>
          <w:b/>
        </w:rPr>
      </w:pPr>
    </w:p>
    <w:p w:rsidR="000E2F1D" w:rsidRDefault="000E2F1D" w:rsidP="00E8225E">
      <w:pPr>
        <w:rPr>
          <w:b/>
        </w:rPr>
      </w:pPr>
    </w:p>
    <w:p w:rsidR="000E2F1D" w:rsidRPr="00E8225E" w:rsidRDefault="000E2F1D" w:rsidP="00E8225E">
      <w:pPr>
        <w:rPr>
          <w:b/>
        </w:rPr>
      </w:pPr>
    </w:p>
    <w:p w:rsidR="00E8225E" w:rsidRDefault="00E8225E" w:rsidP="00E8225E">
      <w:pPr>
        <w:rPr>
          <w:b/>
        </w:rPr>
      </w:pPr>
      <w:r w:rsidRPr="00E8225E">
        <w:rPr>
          <w:b/>
        </w:rPr>
        <w:t xml:space="preserve">Procedure: </w:t>
      </w:r>
    </w:p>
    <w:p w:rsidR="00E8225E" w:rsidRDefault="00E8225E" w:rsidP="00E8225E">
      <w:pPr>
        <w:rPr>
          <w:b/>
        </w:rPr>
      </w:pPr>
    </w:p>
    <w:p w:rsidR="00630782" w:rsidRDefault="00630782" w:rsidP="00D81B8E">
      <w:pPr>
        <w:numPr>
          <w:ilvl w:val="0"/>
          <w:numId w:val="20"/>
        </w:numPr>
      </w:pPr>
      <w:r>
        <w:t>Weigh out approximately 0.3 g of magnesium s</w:t>
      </w:r>
      <w:r w:rsidR="00900252">
        <w:t>ulfate</w:t>
      </w:r>
      <w:r w:rsidR="00D81B8E">
        <w:t xml:space="preserve"> f</w:t>
      </w:r>
      <w:r w:rsidR="00900252">
        <w:t>rom</w:t>
      </w:r>
      <w:r w:rsidR="0083351F">
        <w:t xml:space="preserve"> Loss on I</w:t>
      </w:r>
      <w:r w:rsidR="00D81B8E">
        <w:t>gnition</w:t>
      </w:r>
      <w:r w:rsidR="008B5DC7">
        <w:t xml:space="preserve"> test </w:t>
      </w:r>
      <w:r w:rsidR="00900252">
        <w:t>in</w:t>
      </w:r>
      <w:r w:rsidR="008B5DC7">
        <w:t>to</w:t>
      </w:r>
      <w:r w:rsidR="00900252">
        <w:t xml:space="preserve"> mortar.</w:t>
      </w:r>
    </w:p>
    <w:p w:rsidR="00D81B8E" w:rsidRDefault="0083351F" w:rsidP="00D81B8E">
      <w:pPr>
        <w:numPr>
          <w:ilvl w:val="0"/>
          <w:numId w:val="20"/>
        </w:numPr>
      </w:pPr>
      <w:r>
        <w:t xml:space="preserve">Grind ignited </w:t>
      </w:r>
      <w:r w:rsidR="00D81B8E">
        <w:t>Magnesium Sulfate</w:t>
      </w:r>
      <w:r w:rsidR="00900252">
        <w:t xml:space="preserve"> with pestle into</w:t>
      </w:r>
      <w:r w:rsidR="00D81B8E">
        <w:t xml:space="preserve"> a fine powder.</w:t>
      </w:r>
    </w:p>
    <w:p w:rsidR="00D81B8E" w:rsidRDefault="00D81B8E" w:rsidP="00D81B8E">
      <w:pPr>
        <w:numPr>
          <w:ilvl w:val="0"/>
          <w:numId w:val="20"/>
        </w:numPr>
      </w:pPr>
      <w:r>
        <w:t>Place weigh paper on balance and tare balance.</w:t>
      </w:r>
    </w:p>
    <w:p w:rsidR="00D81B8E" w:rsidRDefault="00D81B8E" w:rsidP="00D81B8E">
      <w:pPr>
        <w:numPr>
          <w:ilvl w:val="0"/>
          <w:numId w:val="20"/>
        </w:numPr>
      </w:pPr>
      <w:r>
        <w:t>Weigh</w:t>
      </w:r>
      <w:r w:rsidR="00900252">
        <w:t xml:space="preserve"> out </w:t>
      </w:r>
      <w:r w:rsidR="00F84199">
        <w:t>0.</w:t>
      </w:r>
      <w:r w:rsidR="0083351F">
        <w:t>25</w:t>
      </w:r>
      <w:r w:rsidR="00F829EB">
        <w:t>0 g</w:t>
      </w:r>
      <w:r w:rsidR="00900252">
        <w:t xml:space="preserve"> ground Mag</w:t>
      </w:r>
      <w:r w:rsidR="0083351F">
        <w:t>nesium Sulfate</w:t>
      </w:r>
      <w:r w:rsidR="005B0A37">
        <w:t>.</w:t>
      </w:r>
      <w:r w:rsidR="00630782">
        <w:t xml:space="preserve"> </w:t>
      </w:r>
      <w:r w:rsidR="00630782" w:rsidRPr="00630782">
        <w:rPr>
          <w:i/>
        </w:rPr>
        <w:t>NOTE: This needs to be done quickly because the sample is hygroscopic.</w:t>
      </w:r>
    </w:p>
    <w:p w:rsidR="00D81B8E" w:rsidRDefault="00D81B8E" w:rsidP="00D81B8E">
      <w:pPr>
        <w:numPr>
          <w:ilvl w:val="0"/>
          <w:numId w:val="20"/>
        </w:numPr>
      </w:pPr>
      <w:r>
        <w:t>Transfer</w:t>
      </w:r>
      <w:r w:rsidR="0083351F">
        <w:t xml:space="preserve"> weighed sample</w:t>
      </w:r>
      <w:r>
        <w:t xml:space="preserve"> into 250</w:t>
      </w:r>
      <w:r w:rsidR="00F84199">
        <w:t xml:space="preserve"> </w:t>
      </w:r>
      <w:r>
        <w:t>ml Erlenmeyer flask.</w:t>
      </w:r>
    </w:p>
    <w:p w:rsidR="00D81B8E" w:rsidRDefault="00D81B8E" w:rsidP="00D81B8E">
      <w:pPr>
        <w:numPr>
          <w:ilvl w:val="0"/>
          <w:numId w:val="20"/>
        </w:numPr>
      </w:pPr>
      <w:r>
        <w:t>D</w:t>
      </w:r>
      <w:r w:rsidR="0083351F">
        <w:t>issolve sample in 100</w:t>
      </w:r>
      <w:r w:rsidR="00F84199">
        <w:t xml:space="preserve"> </w:t>
      </w:r>
      <w:r w:rsidR="0083351F">
        <w:t>ml of DI</w:t>
      </w:r>
      <w:r w:rsidR="00F84199">
        <w:t xml:space="preserve"> </w:t>
      </w:r>
      <w:r w:rsidR="0083351F">
        <w:t>H</w:t>
      </w:r>
      <w:r w:rsidR="003F0FF6" w:rsidRPr="003F0FF6">
        <w:rPr>
          <w:vertAlign w:val="subscript"/>
        </w:rPr>
        <w:t>2</w:t>
      </w:r>
      <w:r w:rsidR="0083351F">
        <w:t>0.</w:t>
      </w:r>
    </w:p>
    <w:p w:rsidR="00D81B8E" w:rsidRDefault="00D81B8E" w:rsidP="00D81B8E">
      <w:pPr>
        <w:numPr>
          <w:ilvl w:val="0"/>
          <w:numId w:val="20"/>
        </w:numPr>
      </w:pPr>
      <w:r>
        <w:t>If sample</w:t>
      </w:r>
      <w:r w:rsidR="00604250">
        <w:t xml:space="preserve"> solution</w:t>
      </w:r>
      <w:r w:rsidR="00900252">
        <w:t xml:space="preserve"> is not clear, add</w:t>
      </w:r>
      <w:r>
        <w:t xml:space="preserve"> minimum amount of 3</w:t>
      </w:r>
      <w:r w:rsidR="00F84199">
        <w:t xml:space="preserve"> </w:t>
      </w:r>
      <w:r w:rsidR="00900252">
        <w:t>N hydrochloric acid required to make</w:t>
      </w:r>
      <w:r>
        <w:t xml:space="preserve"> a clear solution</w:t>
      </w:r>
      <w:r w:rsidR="00604250">
        <w:t>.</w:t>
      </w:r>
    </w:p>
    <w:p w:rsidR="00604250" w:rsidRDefault="00604250" w:rsidP="00D81B8E">
      <w:pPr>
        <w:numPr>
          <w:ilvl w:val="0"/>
          <w:numId w:val="20"/>
        </w:numPr>
      </w:pPr>
      <w:r>
        <w:t>Adjust sample solution</w:t>
      </w:r>
      <w:r w:rsidR="00900252">
        <w:t>,</w:t>
      </w:r>
      <w:r>
        <w:t xml:space="preserve"> if </w:t>
      </w:r>
      <w:r w:rsidR="00900252">
        <w:t>needed, with</w:t>
      </w:r>
      <w:r>
        <w:t xml:space="preserve"> 1</w:t>
      </w:r>
      <w:r w:rsidR="00F84199">
        <w:t xml:space="preserve"> </w:t>
      </w:r>
      <w:r>
        <w:t xml:space="preserve">N sodium hydroxide to </w:t>
      </w:r>
      <w:r w:rsidR="00025651">
        <w:t xml:space="preserve">a </w:t>
      </w:r>
      <w:r>
        <w:t xml:space="preserve">pH of </w:t>
      </w:r>
      <w:r w:rsidR="00F84199">
        <w:t xml:space="preserve"> </w:t>
      </w:r>
      <w:r>
        <w:t>7.</w:t>
      </w:r>
    </w:p>
    <w:p w:rsidR="00604250" w:rsidRDefault="00604250" w:rsidP="00D81B8E">
      <w:pPr>
        <w:numPr>
          <w:ilvl w:val="0"/>
          <w:numId w:val="20"/>
        </w:numPr>
      </w:pPr>
      <w:r>
        <w:t>Using 5</w:t>
      </w:r>
      <w:r w:rsidR="00F84199">
        <w:t xml:space="preserve"> </w:t>
      </w:r>
      <w:r>
        <w:t xml:space="preserve">ml </w:t>
      </w:r>
      <w:r w:rsidR="00990145">
        <w:t>Eppendorf pipette</w:t>
      </w:r>
      <w:r w:rsidR="00900252">
        <w:t>,</w:t>
      </w:r>
      <w:r>
        <w:t xml:space="preserve"> add 5</w:t>
      </w:r>
      <w:r w:rsidR="00F84199">
        <w:t xml:space="preserve"> </w:t>
      </w:r>
      <w:r>
        <w:t>ml of ammonium-ammonium chloride buffer TS.</w:t>
      </w:r>
    </w:p>
    <w:p w:rsidR="00604250" w:rsidRDefault="00604250" w:rsidP="00D81B8E">
      <w:pPr>
        <w:numPr>
          <w:ilvl w:val="0"/>
          <w:numId w:val="20"/>
        </w:numPr>
      </w:pPr>
      <w:r>
        <w:t xml:space="preserve">Using </w:t>
      </w:r>
      <w:r w:rsidR="00990145">
        <w:t xml:space="preserve">1000-µL Eppendorf pipette add </w:t>
      </w:r>
      <w:r>
        <w:t>15</w:t>
      </w:r>
      <w:r w:rsidR="00990145">
        <w:t>0</w:t>
      </w:r>
      <w:r w:rsidR="00F84199">
        <w:t xml:space="preserve"> </w:t>
      </w:r>
      <w:r w:rsidR="00990145">
        <w:t>µL</w:t>
      </w:r>
      <w:r>
        <w:t xml:space="preserve"> of </w:t>
      </w:r>
      <w:proofErr w:type="spellStart"/>
      <w:r>
        <w:t>erichrome</w:t>
      </w:r>
      <w:proofErr w:type="spellEnd"/>
      <w:r>
        <w:t xml:space="preserve"> black TS. Swirl flask </w:t>
      </w:r>
      <w:r w:rsidR="00F84199">
        <w:t xml:space="preserve">for </w:t>
      </w:r>
      <w:r>
        <w:t xml:space="preserve">five seconds to mix sample solution. </w:t>
      </w:r>
    </w:p>
    <w:p w:rsidR="00604250" w:rsidRDefault="00900252" w:rsidP="00D81B8E">
      <w:pPr>
        <w:numPr>
          <w:ilvl w:val="0"/>
          <w:numId w:val="20"/>
        </w:numPr>
      </w:pPr>
      <w:r>
        <w:t xml:space="preserve">Fill </w:t>
      </w:r>
      <w:r w:rsidR="00224E91">
        <w:t>50</w:t>
      </w:r>
      <w:r w:rsidR="00F84199">
        <w:t xml:space="preserve"> </w:t>
      </w:r>
      <w:r>
        <w:t>ml</w:t>
      </w:r>
      <w:r w:rsidR="00604250">
        <w:t xml:space="preserve"> volumetric burette with </w:t>
      </w:r>
      <w:r w:rsidR="00F84199">
        <w:t xml:space="preserve">0.05 M </w:t>
      </w:r>
      <w:proofErr w:type="spellStart"/>
      <w:r w:rsidR="00F84199">
        <w:t>Edetate</w:t>
      </w:r>
      <w:proofErr w:type="spellEnd"/>
      <w:r w:rsidR="00F84199">
        <w:t xml:space="preserve"> Disodium Volumetric Solution</w:t>
      </w:r>
      <w:r w:rsidR="00214BDC">
        <w:t>.</w:t>
      </w:r>
    </w:p>
    <w:p w:rsidR="00604250" w:rsidRDefault="0083351F" w:rsidP="00D81B8E">
      <w:pPr>
        <w:numPr>
          <w:ilvl w:val="0"/>
          <w:numId w:val="20"/>
        </w:numPr>
      </w:pPr>
      <w:r>
        <w:t>Record initial</w:t>
      </w:r>
      <w:r w:rsidR="00604250">
        <w:t xml:space="preserve"> volume mark. For example, the initial volume mark is 2.5</w:t>
      </w:r>
      <w:r w:rsidR="00F84199">
        <w:t xml:space="preserve"> </w:t>
      </w:r>
      <w:r w:rsidR="00604250">
        <w:t>ml.</w:t>
      </w:r>
    </w:p>
    <w:p w:rsidR="00604250" w:rsidRDefault="00214BDC" w:rsidP="00D81B8E">
      <w:pPr>
        <w:numPr>
          <w:ilvl w:val="0"/>
          <w:numId w:val="20"/>
        </w:numPr>
      </w:pPr>
      <w:r>
        <w:t xml:space="preserve">Titrate with </w:t>
      </w:r>
      <w:r w:rsidR="00F84199">
        <w:t xml:space="preserve">0.05 M </w:t>
      </w:r>
      <w:proofErr w:type="spellStart"/>
      <w:r w:rsidR="00F84199">
        <w:t>Edetate</w:t>
      </w:r>
      <w:proofErr w:type="spellEnd"/>
      <w:r w:rsidR="00F84199">
        <w:t xml:space="preserve"> Disodium Volumetric Solution</w:t>
      </w:r>
      <w:r w:rsidR="00F84199" w:rsidDel="00F84199">
        <w:t xml:space="preserve"> </w:t>
      </w:r>
      <w:r w:rsidR="00604250">
        <w:t xml:space="preserve">until </w:t>
      </w:r>
      <w:r w:rsidR="0083351F">
        <w:t>blue</w:t>
      </w:r>
      <w:r w:rsidR="00604250">
        <w:t xml:space="preserve"> </w:t>
      </w:r>
      <w:r w:rsidR="000D401A">
        <w:t>endpoint</w:t>
      </w:r>
      <w:r w:rsidR="00F84199">
        <w:t xml:space="preserve"> is reached</w:t>
      </w:r>
      <w:r w:rsidR="000D401A">
        <w:t xml:space="preserve"> (purple to blue</w:t>
      </w:r>
      <w:r>
        <w:t xml:space="preserve">). </w:t>
      </w:r>
      <w:r w:rsidR="00900252">
        <w:t>Swirl fla</w:t>
      </w:r>
      <w:r w:rsidR="0083351F">
        <w:t>s</w:t>
      </w:r>
      <w:r w:rsidR="00900252">
        <w:t>k continuously while</w:t>
      </w:r>
      <w:r w:rsidR="00604250">
        <w:t xml:space="preserve"> titrating. </w:t>
      </w:r>
    </w:p>
    <w:p w:rsidR="00604250" w:rsidRDefault="00604250" w:rsidP="00D81B8E">
      <w:pPr>
        <w:numPr>
          <w:ilvl w:val="0"/>
          <w:numId w:val="20"/>
        </w:numPr>
      </w:pPr>
      <w:r>
        <w:t>Record the</w:t>
      </w:r>
      <w:r w:rsidR="00900252">
        <w:t xml:space="preserve"> final</w:t>
      </w:r>
      <w:r>
        <w:t xml:space="preserve"> volume mark of the solution in the burette. For example, the final volume mark is 26.4</w:t>
      </w:r>
      <w:r w:rsidR="00F84199">
        <w:t xml:space="preserve"> </w:t>
      </w:r>
      <w:r>
        <w:t>ml.</w:t>
      </w:r>
    </w:p>
    <w:p w:rsidR="00604250" w:rsidRDefault="00604250" w:rsidP="002F5FE6">
      <w:pPr>
        <w:numPr>
          <w:ilvl w:val="0"/>
          <w:numId w:val="20"/>
        </w:numPr>
      </w:pPr>
      <w:r>
        <w:t xml:space="preserve">Subtract the initial volume mark </w:t>
      </w:r>
      <w:r w:rsidR="004055F5">
        <w:t>(Step</w:t>
      </w:r>
      <w:r w:rsidR="000D401A">
        <w:t xml:space="preserve"> 12) from the final volume mark</w:t>
      </w:r>
      <w:r>
        <w:t xml:space="preserve"> </w:t>
      </w:r>
      <w:r w:rsidR="004055F5">
        <w:t>(Step</w:t>
      </w:r>
      <w:r>
        <w:t xml:space="preserve"> 14) to calculat</w:t>
      </w:r>
      <w:r w:rsidR="00214BDC">
        <w:t xml:space="preserve">e the volume of </w:t>
      </w:r>
      <w:r w:rsidR="00F84199">
        <w:t xml:space="preserve">0.05 M </w:t>
      </w:r>
      <w:proofErr w:type="spellStart"/>
      <w:r w:rsidR="00F84199">
        <w:t>Edetate</w:t>
      </w:r>
      <w:proofErr w:type="spellEnd"/>
      <w:r w:rsidR="00F84199">
        <w:t xml:space="preserve"> Disodium Volumetric Solution</w:t>
      </w:r>
      <w:r>
        <w:t xml:space="preserve"> used for the titration. In this example, the volume is 26.4</w:t>
      </w:r>
      <w:r w:rsidR="00F84199">
        <w:t xml:space="preserve"> </w:t>
      </w:r>
      <w:r>
        <w:t>ml</w:t>
      </w:r>
      <w:r w:rsidR="00F84199">
        <w:t xml:space="preserve"> - </w:t>
      </w:r>
      <w:r>
        <w:t>2.5</w:t>
      </w:r>
      <w:r w:rsidR="00F84199">
        <w:t xml:space="preserve"> </w:t>
      </w:r>
      <w:r>
        <w:t>ml</w:t>
      </w:r>
      <w:r w:rsidR="00F84199">
        <w:t xml:space="preserve"> </w:t>
      </w:r>
      <w:r>
        <w:t>=</w:t>
      </w:r>
      <w:r w:rsidR="00F84199">
        <w:t xml:space="preserve"> </w:t>
      </w:r>
      <w:r>
        <w:t>23.9</w:t>
      </w:r>
      <w:r w:rsidR="00F84199">
        <w:t xml:space="preserve"> </w:t>
      </w:r>
      <w:r>
        <w:t>ml.</w:t>
      </w:r>
      <w:r w:rsidR="002F5FE6">
        <w:t xml:space="preserve"> </w:t>
      </w:r>
      <w:r>
        <w:t>Each ml of 0</w:t>
      </w:r>
      <w:r w:rsidR="00F84199">
        <w:t xml:space="preserve">.05 M </w:t>
      </w:r>
      <w:proofErr w:type="spellStart"/>
      <w:r w:rsidR="00F84199">
        <w:t>Edetate</w:t>
      </w:r>
      <w:proofErr w:type="spellEnd"/>
      <w:r w:rsidR="00F84199">
        <w:t xml:space="preserve"> Disodium Volumetric Solution </w:t>
      </w:r>
      <w:r w:rsidR="004055F5">
        <w:t>is equivalent to 6.018</w:t>
      </w:r>
      <w:r w:rsidR="00F84199">
        <w:t xml:space="preserve"> </w:t>
      </w:r>
      <w:r w:rsidR="004055F5">
        <w:t>mg MgSO</w:t>
      </w:r>
      <w:r w:rsidR="003F0FF6" w:rsidRPr="002F5FE6">
        <w:rPr>
          <w:vertAlign w:val="subscript"/>
        </w:rPr>
        <w:t>4</w:t>
      </w:r>
      <w:r w:rsidR="004055F5">
        <w:t>.</w:t>
      </w:r>
    </w:p>
    <w:p w:rsidR="004055F5" w:rsidRDefault="004055F5" w:rsidP="004055F5">
      <w:pPr>
        <w:ind w:left="360"/>
      </w:pPr>
    </w:p>
    <w:p w:rsidR="004055F5" w:rsidRDefault="002F5FE6" w:rsidP="004055F5">
      <w:pPr>
        <w:ind w:left="360"/>
      </w:pPr>
      <w:r>
        <w:t>The % of MgSO</w:t>
      </w:r>
      <w:r w:rsidR="003F0FF6" w:rsidRPr="003F0FF6">
        <w:rPr>
          <w:vertAlign w:val="subscript"/>
        </w:rPr>
        <w:t>4</w:t>
      </w:r>
      <w:r w:rsidR="004055F5">
        <w:t xml:space="preserve"> in sample solution is calculated using the following formula:</w:t>
      </w:r>
    </w:p>
    <w:p w:rsidR="004055F5" w:rsidRPr="004055F5" w:rsidRDefault="004055F5" w:rsidP="004055F5">
      <w:pPr>
        <w:ind w:left="360"/>
        <w:jc w:val="center"/>
        <w:rPr>
          <w:b/>
        </w:rPr>
      </w:pPr>
    </w:p>
    <w:p w:rsidR="00256156" w:rsidRDefault="000D401A">
      <w:pPr>
        <w:ind w:left="360"/>
        <w:rPr>
          <w:b/>
          <w:u w:val="single"/>
        </w:rPr>
      </w:pPr>
      <w:r>
        <w:rPr>
          <w:b/>
          <w:u w:val="single"/>
        </w:rPr>
        <w:t xml:space="preserve">(ml </w:t>
      </w:r>
      <w:proofErr w:type="spellStart"/>
      <w:r w:rsidR="005B0A37" w:rsidRPr="005B0A37">
        <w:rPr>
          <w:b/>
          <w:u w:val="single"/>
        </w:rPr>
        <w:t>Edetate</w:t>
      </w:r>
      <w:proofErr w:type="spellEnd"/>
      <w:r w:rsidR="005B0A37" w:rsidRPr="005B0A37">
        <w:rPr>
          <w:b/>
          <w:u w:val="single"/>
        </w:rPr>
        <w:t xml:space="preserve"> Disodium Volumetric Solution</w:t>
      </w:r>
      <w:r>
        <w:rPr>
          <w:b/>
          <w:u w:val="single"/>
        </w:rPr>
        <w:t xml:space="preserve">) </w:t>
      </w:r>
      <w:r w:rsidR="004055F5" w:rsidRPr="004055F5">
        <w:rPr>
          <w:b/>
          <w:u w:val="single"/>
        </w:rPr>
        <w:t xml:space="preserve"> x </w:t>
      </w:r>
      <w:r>
        <w:rPr>
          <w:b/>
          <w:u w:val="single"/>
        </w:rPr>
        <w:t xml:space="preserve"> (</w:t>
      </w:r>
      <w:r w:rsidR="004055F5" w:rsidRPr="004055F5">
        <w:rPr>
          <w:b/>
          <w:u w:val="single"/>
        </w:rPr>
        <w:t>6.018 mg of MgSO</w:t>
      </w:r>
      <w:r w:rsidR="003F0FF6" w:rsidRPr="003F0FF6">
        <w:rPr>
          <w:b/>
          <w:u w:val="single"/>
          <w:vertAlign w:val="subscript"/>
        </w:rPr>
        <w:t>4</w:t>
      </w:r>
      <w:r w:rsidR="004055F5" w:rsidRPr="004055F5">
        <w:rPr>
          <w:b/>
          <w:u w:val="single"/>
        </w:rPr>
        <w:t xml:space="preserve"> </w:t>
      </w:r>
      <w:r>
        <w:rPr>
          <w:b/>
          <w:u w:val="single"/>
        </w:rPr>
        <w:t>)</w:t>
      </w:r>
      <w:r w:rsidR="004055F5" w:rsidRPr="004055F5">
        <w:rPr>
          <w:b/>
        </w:rPr>
        <w:t xml:space="preserve">   X  100  = % MgSO</w:t>
      </w:r>
      <w:r w:rsidR="003F0FF6" w:rsidRPr="003F0FF6">
        <w:rPr>
          <w:b/>
          <w:vertAlign w:val="subscript"/>
        </w:rPr>
        <w:t>4</w:t>
      </w:r>
    </w:p>
    <w:p w:rsidR="004055F5" w:rsidRPr="004055F5" w:rsidRDefault="004055F5" w:rsidP="004055F5">
      <w:pPr>
        <w:rPr>
          <w:b/>
        </w:rPr>
      </w:pPr>
      <w:r w:rsidRPr="004055F5">
        <w:rPr>
          <w:b/>
        </w:rPr>
        <w:t xml:space="preserve">                                      250</w:t>
      </w:r>
      <w:r w:rsidR="005B0A37">
        <w:rPr>
          <w:b/>
        </w:rPr>
        <w:t xml:space="preserve"> </w:t>
      </w:r>
      <w:r w:rsidRPr="004055F5">
        <w:rPr>
          <w:b/>
        </w:rPr>
        <w:t>mg ignited Magnesium Sulfate</w:t>
      </w:r>
    </w:p>
    <w:p w:rsidR="00D81B8E" w:rsidRPr="00E8225E" w:rsidRDefault="00D81B8E" w:rsidP="00604250">
      <w:pPr>
        <w:ind w:left="720"/>
      </w:pPr>
    </w:p>
    <w:p w:rsidR="00352CB7" w:rsidRPr="00352CB7" w:rsidRDefault="00352CB7" w:rsidP="00352CB7"/>
    <w:p w:rsidR="00FB2B2A" w:rsidRPr="004055F5" w:rsidRDefault="00FB2B2A" w:rsidP="002B0C76">
      <w:pPr>
        <w:rPr>
          <w:b/>
        </w:rPr>
      </w:pPr>
      <w:r w:rsidRPr="00FB2B2A">
        <w:rPr>
          <w:b/>
        </w:rPr>
        <w:t xml:space="preserve">Specifications: </w:t>
      </w:r>
      <w:r w:rsidR="004055F5">
        <w:rPr>
          <w:b/>
        </w:rPr>
        <w:t xml:space="preserve"> </w:t>
      </w:r>
      <w:r w:rsidR="004055F5" w:rsidRPr="004055F5">
        <w:t>99.0%-100.50%</w:t>
      </w:r>
    </w:p>
    <w:p w:rsidR="00B42425" w:rsidRDefault="00B42425">
      <w:r>
        <w:br w:type="page"/>
      </w:r>
    </w:p>
    <w:p w:rsidR="001D58DE" w:rsidRDefault="001D58DE" w:rsidP="00CD627A"/>
    <w:p w:rsidR="00191688" w:rsidRDefault="00191688" w:rsidP="00CD627A"/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B42425" w:rsidTr="00BE38FE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B42425" w:rsidRDefault="00B42425" w:rsidP="00BE38FE">
            <w:pPr>
              <w:jc w:val="center"/>
            </w:pPr>
            <w:r>
              <w:t xml:space="preserve">Revision </w:t>
            </w:r>
          </w:p>
          <w:p w:rsidR="00B42425" w:rsidRDefault="00B42425" w:rsidP="00BE38FE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B42425" w:rsidRDefault="00B42425" w:rsidP="00BE38FE">
            <w:pPr>
              <w:jc w:val="center"/>
            </w:pPr>
            <w:r>
              <w:t xml:space="preserve">Revision </w:t>
            </w:r>
          </w:p>
          <w:p w:rsidR="00B42425" w:rsidRDefault="00B42425" w:rsidP="00BE38FE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B42425" w:rsidRDefault="00B42425" w:rsidP="00BE38FE">
            <w:pPr>
              <w:jc w:val="center"/>
            </w:pPr>
            <w:r>
              <w:t>Effective</w:t>
            </w:r>
          </w:p>
          <w:p w:rsidR="00B42425" w:rsidRDefault="00B42425" w:rsidP="00BE38FE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B42425" w:rsidRDefault="00B42425" w:rsidP="00BE38FE">
            <w:pPr>
              <w:jc w:val="center"/>
            </w:pPr>
            <w:r>
              <w:t>Revision</w:t>
            </w:r>
          </w:p>
          <w:p w:rsidR="00B42425" w:rsidRDefault="00B42425" w:rsidP="00BE38FE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B42425" w:rsidRDefault="00B42425" w:rsidP="00BE38FE">
            <w:pPr>
              <w:jc w:val="center"/>
            </w:pPr>
            <w:r>
              <w:t>Quality</w:t>
            </w:r>
          </w:p>
          <w:p w:rsidR="00B42425" w:rsidRDefault="00B42425" w:rsidP="00BE38FE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B42425" w:rsidRDefault="00B42425" w:rsidP="00BE38FE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B42425" w:rsidRDefault="00B42425" w:rsidP="00BE38FE">
            <w:pPr>
              <w:jc w:val="center"/>
            </w:pPr>
            <w:r>
              <w:t>Revision Description</w:t>
            </w:r>
          </w:p>
        </w:tc>
      </w:tr>
      <w:tr w:rsidR="00B42425" w:rsidTr="00BE38FE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B42425" w:rsidRDefault="00B42425" w:rsidP="00BE38FE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B42425" w:rsidRDefault="00B42425" w:rsidP="00B42425">
            <w:r>
              <w:t>03/09/2012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B42425" w:rsidRDefault="00B42425" w:rsidP="00BE38FE">
            <w:pPr>
              <w:jc w:val="center"/>
            </w:pPr>
          </w:p>
          <w:p w:rsidR="00B42425" w:rsidRDefault="00B42425" w:rsidP="00B42425">
            <w:pPr>
              <w:jc w:val="center"/>
            </w:pPr>
            <w:r>
              <w:t>03/09/2012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B42425" w:rsidRDefault="00B42425" w:rsidP="00BE38FE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B42425" w:rsidRDefault="00B42425" w:rsidP="00BE38FE">
            <w:pPr>
              <w:jc w:val="center"/>
            </w:pPr>
            <w:r>
              <w:t>Deborah</w:t>
            </w:r>
          </w:p>
          <w:p w:rsidR="00B42425" w:rsidRDefault="00B42425" w:rsidP="00BE38FE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B42425" w:rsidRDefault="00B42425" w:rsidP="00BE38FE">
            <w:pPr>
              <w:jc w:val="center"/>
            </w:pPr>
            <w:r>
              <w:t>Jason</w:t>
            </w:r>
          </w:p>
          <w:p w:rsidR="00B42425" w:rsidRDefault="00B42425" w:rsidP="00BE38FE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B42425" w:rsidRDefault="00B42425" w:rsidP="00BE38FE">
            <w:pPr>
              <w:jc w:val="center"/>
            </w:pPr>
            <w:r>
              <w:t>New Document</w:t>
            </w:r>
          </w:p>
        </w:tc>
      </w:tr>
      <w:tr w:rsidR="00B42425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</w:tcPr>
          <w:p w:rsidR="00B42425" w:rsidRDefault="00B42425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169" w:type="dxa"/>
          </w:tcPr>
          <w:p w:rsidR="00B42425" w:rsidRDefault="00B42425" w:rsidP="00BE38FE">
            <w:pPr>
              <w:jc w:val="center"/>
            </w:pPr>
          </w:p>
        </w:tc>
        <w:tc>
          <w:tcPr>
            <w:tcW w:w="1350" w:type="dxa"/>
          </w:tcPr>
          <w:p w:rsidR="00B42425" w:rsidRDefault="00B42425" w:rsidP="00BE38FE">
            <w:pPr>
              <w:jc w:val="center"/>
            </w:pPr>
          </w:p>
        </w:tc>
        <w:tc>
          <w:tcPr>
            <w:tcW w:w="2988" w:type="dxa"/>
            <w:vAlign w:val="center"/>
          </w:tcPr>
          <w:p w:rsidR="00B42425" w:rsidRDefault="00B42425" w:rsidP="00BE38FE">
            <w:pPr>
              <w:jc w:val="center"/>
            </w:pPr>
          </w:p>
        </w:tc>
      </w:tr>
      <w:tr w:rsidR="00B42425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</w:tcPr>
          <w:p w:rsidR="00B42425" w:rsidRDefault="00B42425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169" w:type="dxa"/>
          </w:tcPr>
          <w:p w:rsidR="00B42425" w:rsidRDefault="00B42425" w:rsidP="00BE38FE"/>
        </w:tc>
        <w:tc>
          <w:tcPr>
            <w:tcW w:w="1350" w:type="dxa"/>
          </w:tcPr>
          <w:p w:rsidR="00B42425" w:rsidRDefault="00B42425" w:rsidP="00BE38FE"/>
        </w:tc>
        <w:tc>
          <w:tcPr>
            <w:tcW w:w="2988" w:type="dxa"/>
            <w:vAlign w:val="center"/>
          </w:tcPr>
          <w:p w:rsidR="00B42425" w:rsidRDefault="00B42425" w:rsidP="00BE38FE"/>
        </w:tc>
      </w:tr>
      <w:tr w:rsidR="00B42425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</w:tcPr>
          <w:p w:rsidR="00B42425" w:rsidRDefault="00B42425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169" w:type="dxa"/>
          </w:tcPr>
          <w:p w:rsidR="00B42425" w:rsidRDefault="00B42425" w:rsidP="00BE38FE"/>
        </w:tc>
        <w:tc>
          <w:tcPr>
            <w:tcW w:w="1350" w:type="dxa"/>
          </w:tcPr>
          <w:p w:rsidR="00B42425" w:rsidRDefault="00B42425" w:rsidP="00BE38FE"/>
        </w:tc>
        <w:tc>
          <w:tcPr>
            <w:tcW w:w="2988" w:type="dxa"/>
            <w:vAlign w:val="center"/>
          </w:tcPr>
          <w:p w:rsidR="00B42425" w:rsidRDefault="00B42425" w:rsidP="00BE38FE"/>
        </w:tc>
      </w:tr>
      <w:tr w:rsidR="00B42425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</w:tcPr>
          <w:p w:rsidR="00B42425" w:rsidRDefault="00B42425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169" w:type="dxa"/>
          </w:tcPr>
          <w:p w:rsidR="00B42425" w:rsidRDefault="00B42425" w:rsidP="00BE38FE"/>
        </w:tc>
        <w:tc>
          <w:tcPr>
            <w:tcW w:w="1350" w:type="dxa"/>
          </w:tcPr>
          <w:p w:rsidR="00B42425" w:rsidRDefault="00B42425" w:rsidP="00BE38FE"/>
        </w:tc>
        <w:tc>
          <w:tcPr>
            <w:tcW w:w="2988" w:type="dxa"/>
            <w:vAlign w:val="center"/>
          </w:tcPr>
          <w:p w:rsidR="00B42425" w:rsidRDefault="00B42425" w:rsidP="00BE38FE"/>
        </w:tc>
      </w:tr>
      <w:tr w:rsidR="00B42425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</w:tcPr>
          <w:p w:rsidR="00B42425" w:rsidRDefault="00B42425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169" w:type="dxa"/>
          </w:tcPr>
          <w:p w:rsidR="00B42425" w:rsidRDefault="00B42425" w:rsidP="00BE38FE"/>
        </w:tc>
        <w:tc>
          <w:tcPr>
            <w:tcW w:w="1350" w:type="dxa"/>
          </w:tcPr>
          <w:p w:rsidR="00B42425" w:rsidRDefault="00B42425" w:rsidP="00BE38FE"/>
        </w:tc>
        <w:tc>
          <w:tcPr>
            <w:tcW w:w="2988" w:type="dxa"/>
            <w:vAlign w:val="center"/>
          </w:tcPr>
          <w:p w:rsidR="00B42425" w:rsidRDefault="00B42425" w:rsidP="00BE38FE"/>
        </w:tc>
      </w:tr>
      <w:tr w:rsidR="00B42425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310" w:type="dxa"/>
          </w:tcPr>
          <w:p w:rsidR="00B42425" w:rsidRDefault="00B42425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B42425" w:rsidRDefault="00B42425" w:rsidP="00BE38FE">
            <w:pPr>
              <w:jc w:val="center"/>
            </w:pPr>
          </w:p>
        </w:tc>
        <w:tc>
          <w:tcPr>
            <w:tcW w:w="1169" w:type="dxa"/>
          </w:tcPr>
          <w:p w:rsidR="00B42425" w:rsidRDefault="00B42425" w:rsidP="00BE38FE"/>
        </w:tc>
        <w:tc>
          <w:tcPr>
            <w:tcW w:w="1350" w:type="dxa"/>
          </w:tcPr>
          <w:p w:rsidR="00B42425" w:rsidRDefault="00B42425" w:rsidP="00BE38FE"/>
        </w:tc>
        <w:tc>
          <w:tcPr>
            <w:tcW w:w="2988" w:type="dxa"/>
            <w:vAlign w:val="center"/>
          </w:tcPr>
          <w:p w:rsidR="00B42425" w:rsidRDefault="00B42425" w:rsidP="00BE38F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75E" w:rsidRDefault="0067275E">
      <w:r>
        <w:separator/>
      </w:r>
    </w:p>
  </w:endnote>
  <w:endnote w:type="continuationSeparator" w:id="1">
    <w:p w:rsidR="0067275E" w:rsidRDefault="00672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75E" w:rsidRDefault="0067275E">
      <w:r>
        <w:separator/>
      </w:r>
    </w:p>
  </w:footnote>
  <w:footnote w:type="continuationSeparator" w:id="1">
    <w:p w:rsidR="0067275E" w:rsidRDefault="006727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67275E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7275E" w:rsidRPr="00D04857" w:rsidRDefault="00C2374F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C2374F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67275E" w:rsidRPr="00CE046E" w:rsidRDefault="0067275E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67275E" w:rsidRPr="00D04857" w:rsidRDefault="0067275E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7275E" w:rsidRPr="00A43B90" w:rsidRDefault="0067275E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275E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7275E" w:rsidRPr="00B72116" w:rsidRDefault="0067275E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67275E" w:rsidRPr="00D04857" w:rsidRDefault="0067275E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7275E" w:rsidRPr="00D04857" w:rsidRDefault="0067275E" w:rsidP="00260541">
          <w:pPr>
            <w:jc w:val="center"/>
            <w:rPr>
              <w:b/>
              <w:color w:val="0000FF"/>
            </w:rPr>
          </w:pPr>
        </w:p>
      </w:tc>
    </w:tr>
    <w:tr w:rsidR="00D9019A" w:rsidRPr="00D04857" w:rsidTr="005F61E9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9019A" w:rsidRPr="00D04857" w:rsidRDefault="00D9019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9019A" w:rsidRPr="00D04857" w:rsidRDefault="00D9019A" w:rsidP="00A76DA5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USP Assay: Magnesium Sulfate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9019A" w:rsidRPr="00D04857" w:rsidRDefault="00D9019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9019A" w:rsidRPr="00D04857" w:rsidRDefault="00D9019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9019A" w:rsidRPr="00D04857" w:rsidRDefault="00D9019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noProof/>
              <w:sz w:val="16"/>
              <w:szCs w:val="16"/>
            </w:rPr>
            <w:t>3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9019A" w:rsidRDefault="00D9019A" w:rsidP="00D9019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>
            <w:rPr>
              <w:color w:val="FF0000"/>
              <w:sz w:val="16"/>
              <w:szCs w:val="16"/>
            </w:rPr>
            <w:t xml:space="preserve">00 </w:t>
          </w:r>
        </w:p>
        <w:p w:rsidR="00D9019A" w:rsidRPr="00D04857" w:rsidRDefault="00D9019A" w:rsidP="00D9019A">
          <w:pPr>
            <w:jc w:val="center"/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>
            <w:rPr>
              <w:color w:val="FF0000"/>
              <w:sz w:val="16"/>
              <w:szCs w:val="16"/>
            </w:rPr>
            <w:t>03/09/2012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9019A" w:rsidRPr="00D04857" w:rsidRDefault="00D9019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555C6B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55C6B" w:rsidRPr="00D04857" w:rsidRDefault="00555C6B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555C6B" w:rsidRPr="00D04857" w:rsidRDefault="00555C6B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555C6B" w:rsidRDefault="00555C6B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</w:t>
          </w:r>
        </w:p>
        <w:p w:rsidR="00555C6B" w:rsidRPr="00D04857" w:rsidRDefault="00555C6B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55C6B" w:rsidRPr="00555C6B" w:rsidRDefault="00555C6B" w:rsidP="00B42425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877018">
            <w:rPr>
              <w:color w:val="FF0000"/>
              <w:sz w:val="20"/>
              <w:szCs w:val="20"/>
            </w:rPr>
            <w:t>Q</w:t>
          </w:r>
          <w:r w:rsidR="00B42425">
            <w:rPr>
              <w:color w:val="FF0000"/>
              <w:sz w:val="20"/>
              <w:szCs w:val="20"/>
            </w:rPr>
            <w:t>A</w:t>
          </w:r>
          <w:r>
            <w:rPr>
              <w:color w:val="FF0000"/>
              <w:sz w:val="20"/>
              <w:szCs w:val="20"/>
            </w:rPr>
            <w:t>-LAB-</w:t>
          </w:r>
          <w:r w:rsidR="00877018">
            <w:rPr>
              <w:color w:val="FF0000"/>
              <w:sz w:val="20"/>
              <w:szCs w:val="20"/>
            </w:rPr>
            <w:t>41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55C6B" w:rsidRDefault="00555C6B" w:rsidP="00260541">
          <w:pPr>
            <w:jc w:val="center"/>
            <w:rPr>
              <w:sz w:val="20"/>
              <w:szCs w:val="20"/>
            </w:rPr>
          </w:pPr>
        </w:p>
      </w:tc>
    </w:tr>
  </w:tbl>
  <w:p w:rsidR="0067275E" w:rsidRPr="00350DD9" w:rsidRDefault="0067275E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1"/>
  </w:num>
  <w:num w:numId="5">
    <w:abstractNumId w:val="18"/>
  </w:num>
  <w:num w:numId="6">
    <w:abstractNumId w:val="5"/>
  </w:num>
  <w:num w:numId="7">
    <w:abstractNumId w:val="13"/>
  </w:num>
  <w:num w:numId="8">
    <w:abstractNumId w:val="1"/>
  </w:num>
  <w:num w:numId="9">
    <w:abstractNumId w:val="8"/>
  </w:num>
  <w:num w:numId="10">
    <w:abstractNumId w:val="17"/>
  </w:num>
  <w:num w:numId="11">
    <w:abstractNumId w:val="3"/>
  </w:num>
  <w:num w:numId="12">
    <w:abstractNumId w:val="2"/>
  </w:num>
  <w:num w:numId="13">
    <w:abstractNumId w:val="10"/>
  </w:num>
  <w:num w:numId="14">
    <w:abstractNumId w:val="14"/>
  </w:num>
  <w:num w:numId="15">
    <w:abstractNumId w:val="6"/>
  </w:num>
  <w:num w:numId="16">
    <w:abstractNumId w:val="12"/>
  </w:num>
  <w:num w:numId="17">
    <w:abstractNumId w:val="4"/>
  </w:num>
  <w:num w:numId="18">
    <w:abstractNumId w:val="20"/>
  </w:num>
  <w:num w:numId="19">
    <w:abstractNumId w:val="19"/>
  </w:num>
  <w:num w:numId="20">
    <w:abstractNumId w:val="15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2133D"/>
    <w:rsid w:val="00025651"/>
    <w:rsid w:val="0004335E"/>
    <w:rsid w:val="000558FD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1071EE"/>
    <w:rsid w:val="00124304"/>
    <w:rsid w:val="001307DC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5FE6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85789"/>
    <w:rsid w:val="003953FE"/>
    <w:rsid w:val="00397843"/>
    <w:rsid w:val="003B1673"/>
    <w:rsid w:val="003B4C7A"/>
    <w:rsid w:val="003C3809"/>
    <w:rsid w:val="003D6BB0"/>
    <w:rsid w:val="003D7871"/>
    <w:rsid w:val="003E40A3"/>
    <w:rsid w:val="003F0FF6"/>
    <w:rsid w:val="003F3057"/>
    <w:rsid w:val="004055F5"/>
    <w:rsid w:val="00407EDF"/>
    <w:rsid w:val="00415B87"/>
    <w:rsid w:val="00425565"/>
    <w:rsid w:val="00446356"/>
    <w:rsid w:val="00460305"/>
    <w:rsid w:val="00491A6D"/>
    <w:rsid w:val="004A7C6B"/>
    <w:rsid w:val="004B4D95"/>
    <w:rsid w:val="004E150B"/>
    <w:rsid w:val="004F245D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E0882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C0F68"/>
    <w:rsid w:val="00817630"/>
    <w:rsid w:val="008269D1"/>
    <w:rsid w:val="0083351F"/>
    <w:rsid w:val="00836614"/>
    <w:rsid w:val="008628EE"/>
    <w:rsid w:val="00877018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5E4D"/>
    <w:rsid w:val="00A568C9"/>
    <w:rsid w:val="00A74DA9"/>
    <w:rsid w:val="00A76DA5"/>
    <w:rsid w:val="00A96952"/>
    <w:rsid w:val="00AA3C15"/>
    <w:rsid w:val="00AC5E79"/>
    <w:rsid w:val="00AF4840"/>
    <w:rsid w:val="00B12061"/>
    <w:rsid w:val="00B302F5"/>
    <w:rsid w:val="00B42425"/>
    <w:rsid w:val="00B73659"/>
    <w:rsid w:val="00B845F7"/>
    <w:rsid w:val="00BC66E1"/>
    <w:rsid w:val="00BE1D31"/>
    <w:rsid w:val="00C0437A"/>
    <w:rsid w:val="00C2374F"/>
    <w:rsid w:val="00C31C50"/>
    <w:rsid w:val="00C36437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30A99"/>
    <w:rsid w:val="00D333AC"/>
    <w:rsid w:val="00D33DA3"/>
    <w:rsid w:val="00D40D0D"/>
    <w:rsid w:val="00D556A5"/>
    <w:rsid w:val="00D56356"/>
    <w:rsid w:val="00D76CBC"/>
    <w:rsid w:val="00D81B8E"/>
    <w:rsid w:val="00D9019A"/>
    <w:rsid w:val="00D92460"/>
    <w:rsid w:val="00DA4535"/>
    <w:rsid w:val="00DB2B35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40B70"/>
    <w:rsid w:val="00F468EE"/>
    <w:rsid w:val="00F655B1"/>
    <w:rsid w:val="00F70B33"/>
    <w:rsid w:val="00F75B05"/>
    <w:rsid w:val="00F829EB"/>
    <w:rsid w:val="00F84199"/>
    <w:rsid w:val="00F86935"/>
    <w:rsid w:val="00F9000C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7AA6C-8FF1-4924-AA29-B4E44034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499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6</cp:revision>
  <cp:lastPrinted>2012-03-16T17:52:00Z</cp:lastPrinted>
  <dcterms:created xsi:type="dcterms:W3CDTF">2012-08-13T18:12:00Z</dcterms:created>
  <dcterms:modified xsi:type="dcterms:W3CDTF">2012-08-14T18:54:00Z</dcterms:modified>
</cp:coreProperties>
</file>