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22" w:rsidRDefault="00544F22" w:rsidP="00544F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 #2 Cleaning Log</w:t>
      </w:r>
      <w:bookmarkStart w:id="0" w:name="_GoBack"/>
      <w:bookmarkEnd w:id="0"/>
    </w:p>
    <w:p w:rsidR="00544F22" w:rsidRPr="00544F22" w:rsidRDefault="00544F22" w:rsidP="00544F22">
      <w:pPr>
        <w:jc w:val="center"/>
        <w:rPr>
          <w:b/>
          <w:sz w:val="12"/>
          <w:szCs w:val="12"/>
        </w:rPr>
      </w:pPr>
    </w:p>
    <w:p w:rsidR="001765C8" w:rsidRPr="000B7A50" w:rsidRDefault="00805916" w:rsidP="004F3320">
      <w:pPr>
        <w:rPr>
          <w:b/>
          <w:i/>
          <w:sz w:val="26"/>
          <w:szCs w:val="26"/>
        </w:rPr>
      </w:pPr>
      <w:r w:rsidRPr="000B7A50">
        <w:rPr>
          <w:sz w:val="26"/>
          <w:szCs w:val="26"/>
        </w:rPr>
        <w:t>Auto</w:t>
      </w:r>
      <w:r w:rsidR="006311A3" w:rsidRPr="000B7A50">
        <w:rPr>
          <w:sz w:val="26"/>
          <w:szCs w:val="26"/>
        </w:rPr>
        <w:t xml:space="preserve"> lines are cleaned according to the </w:t>
      </w:r>
      <w:r w:rsidR="001765C8" w:rsidRPr="000B7A50">
        <w:rPr>
          <w:b/>
          <w:i/>
          <w:sz w:val="26"/>
          <w:szCs w:val="26"/>
        </w:rPr>
        <w:t>Repackaging Cleaning Procedure (R13-PR-100-034)</w:t>
      </w:r>
      <w:r w:rsidR="001765C8" w:rsidRPr="000B7A50">
        <w:rPr>
          <w:sz w:val="26"/>
          <w:szCs w:val="26"/>
        </w:rPr>
        <w:t>.</w:t>
      </w:r>
    </w:p>
    <w:p w:rsidR="00541458" w:rsidRPr="00544F22" w:rsidRDefault="00541458" w:rsidP="001765C8">
      <w:pPr>
        <w:ind w:firstLine="720"/>
        <w:jc w:val="center"/>
        <w:rPr>
          <w:sz w:val="12"/>
          <w:szCs w:val="12"/>
        </w:rPr>
      </w:pPr>
    </w:p>
    <w:p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:rsidR="0054779D" w:rsidRPr="00544F22" w:rsidRDefault="0054779D" w:rsidP="0054779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541458" w:rsidTr="00541458"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E5DBB">
              <w:rPr>
                <w:b/>
                <w:sz w:val="22"/>
                <w:szCs w:val="22"/>
              </w:rPr>
            </w:r>
            <w:r w:rsidR="001E5DBB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E5DBB">
              <w:rPr>
                <w:b/>
                <w:sz w:val="22"/>
                <w:szCs w:val="22"/>
              </w:rPr>
            </w:r>
            <w:r w:rsidR="001E5DBB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1E5DBB">
              <w:rPr>
                <w:b/>
                <w:sz w:val="22"/>
                <w:szCs w:val="22"/>
              </w:rPr>
            </w:r>
            <w:r w:rsidR="001E5DBB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41458" w:rsidRPr="00544F22" w:rsidRDefault="00541458" w:rsidP="00541458">
      <w:pPr>
        <w:spacing w:line="276" w:lineRule="auto"/>
        <w:rPr>
          <w:sz w:val="12"/>
          <w:szCs w:val="12"/>
        </w:rPr>
      </w:pPr>
    </w:p>
    <w:p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 xml:space="preserve">Used compressed air to blow off all salt </w:t>
      </w:r>
      <w:r w:rsidR="007C0140">
        <w:rPr>
          <w:sz w:val="20"/>
          <w:szCs w:val="20"/>
        </w:rPr>
        <w:t>from the top of the machine starting at the top of the AMS</w:t>
      </w:r>
      <w:r w:rsidRPr="002B58D0">
        <w:rPr>
          <w:sz w:val="20"/>
          <w:szCs w:val="20"/>
        </w:rPr>
        <w:t>.</w:t>
      </w:r>
    </w:p>
    <w:p w:rsidR="002B58D0" w:rsidRPr="002B58D0" w:rsidRDefault="007C014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out the cup area and the area where the chain is located</w:t>
      </w:r>
      <w:r w:rsidR="002B58D0" w:rsidRPr="002B58D0">
        <w:rPr>
          <w:sz w:val="20"/>
          <w:szCs w:val="20"/>
        </w:rPr>
        <w:t>.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:rsidR="007C0140" w:rsidRDefault="007C014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Alpha Weigh Checker.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funnel, small auger and collar. Washed each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:rsidR="0054779D" w:rsidRDefault="007C0140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#1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:rsidR="000B7A50" w:rsidRPr="00544F22" w:rsidRDefault="000B7A50" w:rsidP="000B7A50">
      <w:pPr>
        <w:spacing w:line="276" w:lineRule="auto"/>
        <w:rPr>
          <w:sz w:val="12"/>
          <w:szCs w:val="1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</w:tbl>
    <w:p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544F22">
      <w:headerReference w:type="default" r:id="rId9"/>
      <w:footerReference w:type="default" r:id="rId10"/>
      <w:pgSz w:w="12240" w:h="15840"/>
      <w:pgMar w:top="1299" w:right="1080" w:bottom="1440" w:left="1080" w:header="540" w:footer="34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1765C8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6684209D" wp14:editId="75E418A0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311A3">
            <w:rPr>
              <w:noProof/>
            </w:rPr>
            <w:drawing>
              <wp:inline distT="0" distB="0" distL="0" distR="0" wp14:anchorId="4A919A0D" wp14:editId="4ECFBC2A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54779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7C0140">
            <w:rPr>
              <w:color w:val="FF0000"/>
            </w:rPr>
            <w:t>#2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7C0140">
            <w:rPr>
              <w:color w:val="FF0000"/>
            </w:rPr>
            <w:t>b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5554FD">
            <w:rPr>
              <w:color w:val="FF0000"/>
            </w:rPr>
            <w:t>Lee Cagle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021E7F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54779D">
            <w:rPr>
              <w:color w:val="FF0000"/>
              <w:sz w:val="22"/>
              <w:szCs w:val="22"/>
            </w:rPr>
            <w:t>06/19</w:t>
          </w:r>
          <w:r w:rsidR="005554FD">
            <w:rPr>
              <w:color w:val="FF0000"/>
              <w:sz w:val="22"/>
              <w:szCs w:val="22"/>
            </w:rPr>
            <w:t>/14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187CB2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187CB2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1E7F"/>
    <w:rsid w:val="00063759"/>
    <w:rsid w:val="0007574D"/>
    <w:rsid w:val="000B7A50"/>
    <w:rsid w:val="000D5B03"/>
    <w:rsid w:val="00104795"/>
    <w:rsid w:val="00130203"/>
    <w:rsid w:val="001765C8"/>
    <w:rsid w:val="00187CB2"/>
    <w:rsid w:val="001B1CC7"/>
    <w:rsid w:val="001D345D"/>
    <w:rsid w:val="0020197B"/>
    <w:rsid w:val="0023339D"/>
    <w:rsid w:val="002B58D0"/>
    <w:rsid w:val="002E2D1F"/>
    <w:rsid w:val="003D3491"/>
    <w:rsid w:val="0040090B"/>
    <w:rsid w:val="00405CD6"/>
    <w:rsid w:val="00425500"/>
    <w:rsid w:val="00446B9C"/>
    <w:rsid w:val="004750C0"/>
    <w:rsid w:val="004E6E07"/>
    <w:rsid w:val="004F3320"/>
    <w:rsid w:val="0050006E"/>
    <w:rsid w:val="005018F4"/>
    <w:rsid w:val="0051064C"/>
    <w:rsid w:val="005225EC"/>
    <w:rsid w:val="00541458"/>
    <w:rsid w:val="00544F22"/>
    <w:rsid w:val="0054779D"/>
    <w:rsid w:val="005554FD"/>
    <w:rsid w:val="005906A1"/>
    <w:rsid w:val="006311A3"/>
    <w:rsid w:val="00642542"/>
    <w:rsid w:val="00676D61"/>
    <w:rsid w:val="00703D7C"/>
    <w:rsid w:val="0071624D"/>
    <w:rsid w:val="00745DA9"/>
    <w:rsid w:val="00763D2D"/>
    <w:rsid w:val="007C0140"/>
    <w:rsid w:val="007C4C42"/>
    <w:rsid w:val="00805916"/>
    <w:rsid w:val="00806362"/>
    <w:rsid w:val="00811AEB"/>
    <w:rsid w:val="009428F9"/>
    <w:rsid w:val="009678AD"/>
    <w:rsid w:val="009C4554"/>
    <w:rsid w:val="009D7B2F"/>
    <w:rsid w:val="00A16E59"/>
    <w:rsid w:val="00A55545"/>
    <w:rsid w:val="00B04194"/>
    <w:rsid w:val="00B21483"/>
    <w:rsid w:val="00B532A0"/>
    <w:rsid w:val="00B91C7C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E15BB3"/>
    <w:rsid w:val="00E97B00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BA844E-5DB6-4174-A599-91E0FED9A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5</cp:revision>
  <cp:lastPrinted>2014-06-24T19:22:00Z</cp:lastPrinted>
  <dcterms:created xsi:type="dcterms:W3CDTF">2014-06-20T13:39:00Z</dcterms:created>
  <dcterms:modified xsi:type="dcterms:W3CDTF">2014-06-24T19:25:00Z</dcterms:modified>
</cp:coreProperties>
</file>