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305" w:rsidRDefault="00460305" w:rsidP="00460305">
      <w:pPr>
        <w:jc w:val="center"/>
        <w:rPr>
          <w:b/>
        </w:rPr>
      </w:pPr>
    </w:p>
    <w:p w:rsidR="003D23E4" w:rsidRDefault="003121FB" w:rsidP="003121FB">
      <w:pPr>
        <w:pStyle w:val="ListParagraph"/>
        <w:numPr>
          <w:ilvl w:val="0"/>
          <w:numId w:val="26"/>
        </w:numPr>
        <w:rPr>
          <w:b/>
          <w:sz w:val="22"/>
          <w:szCs w:val="22"/>
        </w:rPr>
      </w:pPr>
      <w:r>
        <w:rPr>
          <w:b/>
          <w:sz w:val="22"/>
          <w:szCs w:val="22"/>
        </w:rPr>
        <w:t>Purpose</w:t>
      </w:r>
    </w:p>
    <w:p w:rsidR="00F725B1" w:rsidRDefault="00F725B1" w:rsidP="00F725B1">
      <w:pPr>
        <w:pStyle w:val="ListParagraph"/>
        <w:ind w:left="360"/>
        <w:rPr>
          <w:b/>
          <w:sz w:val="22"/>
          <w:szCs w:val="22"/>
        </w:rPr>
      </w:pPr>
    </w:p>
    <w:p w:rsidR="003D23E4" w:rsidRDefault="00F8427F" w:rsidP="00B118F6">
      <w:pPr>
        <w:pStyle w:val="ListParagraph"/>
        <w:ind w:left="360"/>
        <w:rPr>
          <w:sz w:val="22"/>
          <w:szCs w:val="22"/>
        </w:rPr>
      </w:pPr>
      <w:r>
        <w:rPr>
          <w:sz w:val="22"/>
          <w:szCs w:val="22"/>
        </w:rPr>
        <w:t>To ensure that finished goods</w:t>
      </w:r>
      <w:r w:rsidR="00A14E65" w:rsidRPr="00A14E65">
        <w:rPr>
          <w:sz w:val="22"/>
          <w:szCs w:val="22"/>
        </w:rPr>
        <w:t xml:space="preserve"> are loaded properly </w:t>
      </w:r>
      <w:r w:rsidR="00397256">
        <w:rPr>
          <w:sz w:val="22"/>
          <w:szCs w:val="22"/>
        </w:rPr>
        <w:t xml:space="preserve">on </w:t>
      </w:r>
      <w:r w:rsidR="00397256" w:rsidRPr="00A14E65">
        <w:rPr>
          <w:sz w:val="22"/>
          <w:szCs w:val="22"/>
        </w:rPr>
        <w:t xml:space="preserve">trucks </w:t>
      </w:r>
      <w:r w:rsidR="00A14E65" w:rsidRPr="00A14E65">
        <w:rPr>
          <w:sz w:val="22"/>
          <w:szCs w:val="22"/>
        </w:rPr>
        <w:t xml:space="preserve">and to ensure that all corresponding </w:t>
      </w:r>
      <w:r w:rsidR="00B118F6">
        <w:rPr>
          <w:sz w:val="22"/>
          <w:szCs w:val="22"/>
        </w:rPr>
        <w:t>paperwork is filled out correctly.</w:t>
      </w:r>
    </w:p>
    <w:p w:rsidR="00F725B1" w:rsidRPr="00E84C0F" w:rsidRDefault="00F725B1" w:rsidP="00F725B1">
      <w:pPr>
        <w:ind w:left="360"/>
        <w:rPr>
          <w:sz w:val="16"/>
          <w:szCs w:val="16"/>
        </w:rPr>
      </w:pPr>
    </w:p>
    <w:p w:rsidR="003D23E4" w:rsidRPr="003121FB" w:rsidRDefault="003121FB" w:rsidP="003121FB">
      <w:pPr>
        <w:pStyle w:val="ListParagraph"/>
        <w:numPr>
          <w:ilvl w:val="0"/>
          <w:numId w:val="26"/>
        </w:numPr>
        <w:rPr>
          <w:b/>
          <w:sz w:val="22"/>
          <w:szCs w:val="22"/>
        </w:rPr>
      </w:pPr>
      <w:r>
        <w:rPr>
          <w:b/>
          <w:sz w:val="22"/>
          <w:szCs w:val="22"/>
        </w:rPr>
        <w:t>Scope</w:t>
      </w:r>
    </w:p>
    <w:p w:rsidR="003D23E4" w:rsidRPr="00767999" w:rsidRDefault="003D23E4" w:rsidP="003D23E4">
      <w:pPr>
        <w:rPr>
          <w:sz w:val="22"/>
          <w:szCs w:val="22"/>
        </w:rPr>
      </w:pPr>
      <w:r w:rsidRPr="00767999">
        <w:rPr>
          <w:sz w:val="22"/>
          <w:szCs w:val="22"/>
        </w:rPr>
        <w:t xml:space="preserve"> </w:t>
      </w:r>
    </w:p>
    <w:p w:rsidR="003D23E4" w:rsidRDefault="002617AA" w:rsidP="002617AA">
      <w:pPr>
        <w:ind w:left="360"/>
        <w:rPr>
          <w:sz w:val="22"/>
          <w:szCs w:val="22"/>
        </w:rPr>
      </w:pPr>
      <w:r>
        <w:rPr>
          <w:sz w:val="22"/>
          <w:szCs w:val="22"/>
        </w:rPr>
        <w:t xml:space="preserve">This procedure needs </w:t>
      </w:r>
      <w:r w:rsidR="00F8427F">
        <w:rPr>
          <w:sz w:val="22"/>
          <w:szCs w:val="22"/>
        </w:rPr>
        <w:t>to be performed for each finished goods</w:t>
      </w:r>
      <w:r>
        <w:rPr>
          <w:sz w:val="22"/>
          <w:szCs w:val="22"/>
        </w:rPr>
        <w:t xml:space="preserve"> truck loaded. </w:t>
      </w:r>
      <w:r w:rsidRPr="002617AA">
        <w:rPr>
          <w:sz w:val="22"/>
          <w:szCs w:val="22"/>
        </w:rPr>
        <w:t>This procedure applie</w:t>
      </w:r>
      <w:r>
        <w:rPr>
          <w:sz w:val="22"/>
          <w:szCs w:val="22"/>
        </w:rPr>
        <w:t xml:space="preserve">s to all </w:t>
      </w:r>
      <w:r w:rsidR="00F8427F">
        <w:rPr>
          <w:sz w:val="22"/>
          <w:szCs w:val="22"/>
        </w:rPr>
        <w:t>finished good</w:t>
      </w:r>
      <w:r w:rsidR="00397256">
        <w:rPr>
          <w:sz w:val="22"/>
          <w:szCs w:val="22"/>
        </w:rPr>
        <w:t>s</w:t>
      </w:r>
      <w:r w:rsidR="00F8427F">
        <w:rPr>
          <w:sz w:val="22"/>
          <w:szCs w:val="22"/>
        </w:rPr>
        <w:t xml:space="preserve"> loaded from the Repackaging</w:t>
      </w:r>
      <w:r>
        <w:rPr>
          <w:sz w:val="22"/>
          <w:szCs w:val="22"/>
        </w:rPr>
        <w:t xml:space="preserve"> facility.</w:t>
      </w:r>
    </w:p>
    <w:p w:rsidR="002617AA" w:rsidRPr="002617AA" w:rsidRDefault="002617AA" w:rsidP="002617AA">
      <w:pPr>
        <w:ind w:left="360"/>
        <w:rPr>
          <w:sz w:val="22"/>
          <w:szCs w:val="22"/>
        </w:rPr>
      </w:pPr>
    </w:p>
    <w:p w:rsidR="003D23E4" w:rsidRPr="003121FB" w:rsidRDefault="003121FB" w:rsidP="003121FB">
      <w:pPr>
        <w:pStyle w:val="ListParagraph"/>
        <w:numPr>
          <w:ilvl w:val="0"/>
          <w:numId w:val="26"/>
        </w:numPr>
        <w:rPr>
          <w:b/>
          <w:sz w:val="22"/>
          <w:szCs w:val="22"/>
        </w:rPr>
      </w:pPr>
      <w:r w:rsidRPr="003121FB">
        <w:rPr>
          <w:b/>
          <w:sz w:val="22"/>
          <w:szCs w:val="22"/>
        </w:rPr>
        <w:t>Responsibility</w:t>
      </w:r>
    </w:p>
    <w:p w:rsidR="003D23E4" w:rsidRDefault="003D23E4" w:rsidP="003D23E4">
      <w:pPr>
        <w:jc w:val="both"/>
        <w:rPr>
          <w:sz w:val="22"/>
          <w:szCs w:val="22"/>
        </w:rPr>
      </w:pPr>
    </w:p>
    <w:p w:rsidR="00F725B1" w:rsidRDefault="007B0057" w:rsidP="00F725B1">
      <w:pPr>
        <w:ind w:firstLine="360"/>
        <w:jc w:val="both"/>
        <w:rPr>
          <w:sz w:val="22"/>
          <w:szCs w:val="22"/>
        </w:rPr>
      </w:pPr>
      <w:r>
        <w:rPr>
          <w:sz w:val="22"/>
          <w:szCs w:val="22"/>
        </w:rPr>
        <w:t xml:space="preserve">All Supervisors, Traffic Coordinator, and </w:t>
      </w:r>
      <w:r w:rsidR="00F8427F">
        <w:rPr>
          <w:sz w:val="22"/>
          <w:szCs w:val="22"/>
        </w:rPr>
        <w:t xml:space="preserve">Warehouse operators </w:t>
      </w:r>
      <w:r w:rsidR="00F725B1">
        <w:rPr>
          <w:sz w:val="22"/>
          <w:szCs w:val="22"/>
        </w:rPr>
        <w:t>are responsible for this procedure.</w:t>
      </w:r>
    </w:p>
    <w:p w:rsidR="00F725B1" w:rsidRPr="00767999" w:rsidRDefault="00F725B1" w:rsidP="00F725B1">
      <w:pPr>
        <w:ind w:firstLine="360"/>
        <w:jc w:val="both"/>
        <w:rPr>
          <w:sz w:val="22"/>
          <w:szCs w:val="22"/>
        </w:rPr>
      </w:pPr>
    </w:p>
    <w:p w:rsidR="003D23E4" w:rsidRDefault="003121FB" w:rsidP="003121FB">
      <w:pPr>
        <w:pStyle w:val="ListParagraph"/>
        <w:numPr>
          <w:ilvl w:val="0"/>
          <w:numId w:val="26"/>
        </w:numPr>
        <w:rPr>
          <w:b/>
          <w:sz w:val="22"/>
          <w:szCs w:val="22"/>
        </w:rPr>
      </w:pPr>
      <w:r w:rsidRPr="003121FB">
        <w:rPr>
          <w:b/>
          <w:sz w:val="22"/>
          <w:szCs w:val="22"/>
        </w:rPr>
        <w:t>Safety Considerations</w:t>
      </w:r>
    </w:p>
    <w:p w:rsidR="00F725B1" w:rsidRDefault="00F725B1" w:rsidP="00F725B1">
      <w:pPr>
        <w:pStyle w:val="ListParagraph"/>
        <w:ind w:left="360"/>
        <w:rPr>
          <w:b/>
          <w:sz w:val="22"/>
          <w:szCs w:val="22"/>
        </w:rPr>
      </w:pPr>
    </w:p>
    <w:p w:rsidR="00397256" w:rsidRPr="003A1285" w:rsidRDefault="00F725B1" w:rsidP="003A1285">
      <w:pPr>
        <w:spacing w:after="120"/>
        <w:ind w:left="360"/>
        <w:rPr>
          <w:sz w:val="22"/>
          <w:szCs w:val="22"/>
        </w:rPr>
      </w:pPr>
      <w:r w:rsidRPr="00397256">
        <w:rPr>
          <w:sz w:val="22"/>
          <w:szCs w:val="22"/>
        </w:rPr>
        <w:t>Safety shoes and safety glasses are required when working in the plant.</w:t>
      </w:r>
    </w:p>
    <w:p w:rsidR="00397256" w:rsidRPr="003A1285" w:rsidRDefault="00F725B1" w:rsidP="003A1285">
      <w:pPr>
        <w:spacing w:after="120"/>
        <w:ind w:left="360"/>
        <w:rPr>
          <w:sz w:val="22"/>
          <w:szCs w:val="22"/>
        </w:rPr>
      </w:pPr>
      <w:r w:rsidRPr="00397256">
        <w:rPr>
          <w:sz w:val="22"/>
          <w:szCs w:val="22"/>
        </w:rPr>
        <w:t>Safety Belt is required when operating a Fork Lift</w:t>
      </w:r>
      <w:r w:rsidR="003A1285">
        <w:rPr>
          <w:sz w:val="22"/>
          <w:szCs w:val="22"/>
        </w:rPr>
        <w:t>.</w:t>
      </w:r>
    </w:p>
    <w:p w:rsidR="00F725B1" w:rsidRPr="00397256" w:rsidRDefault="00F725B1" w:rsidP="003A1285">
      <w:pPr>
        <w:spacing w:after="120"/>
        <w:ind w:left="360"/>
        <w:rPr>
          <w:sz w:val="22"/>
          <w:szCs w:val="22"/>
        </w:rPr>
      </w:pPr>
      <w:r w:rsidRPr="00397256">
        <w:rPr>
          <w:sz w:val="22"/>
          <w:szCs w:val="22"/>
        </w:rPr>
        <w:t xml:space="preserve">Safety is a condition of employment. Employees are not authorized to work in an unsafe manner and are prohibited from harming the environment of the facility or community. </w:t>
      </w:r>
    </w:p>
    <w:p w:rsidR="00F725B1" w:rsidRPr="003121FB" w:rsidRDefault="00F725B1" w:rsidP="00F725B1">
      <w:pPr>
        <w:pStyle w:val="ListParagraph"/>
        <w:ind w:left="360"/>
        <w:rPr>
          <w:b/>
          <w:sz w:val="22"/>
          <w:szCs w:val="22"/>
        </w:rPr>
      </w:pPr>
    </w:p>
    <w:p w:rsidR="003121FB" w:rsidRDefault="003121FB" w:rsidP="003121FB">
      <w:pPr>
        <w:pStyle w:val="ListParagraph"/>
        <w:numPr>
          <w:ilvl w:val="0"/>
          <w:numId w:val="26"/>
        </w:numPr>
        <w:rPr>
          <w:b/>
          <w:sz w:val="22"/>
          <w:szCs w:val="22"/>
        </w:rPr>
      </w:pPr>
      <w:r w:rsidRPr="003121FB">
        <w:rPr>
          <w:b/>
          <w:sz w:val="22"/>
          <w:szCs w:val="22"/>
        </w:rPr>
        <w:t>Materials/Equipment</w:t>
      </w:r>
    </w:p>
    <w:p w:rsidR="00F725B1" w:rsidRDefault="00F725B1" w:rsidP="00F725B1">
      <w:pPr>
        <w:pStyle w:val="ListParagraph"/>
        <w:ind w:left="360"/>
        <w:rPr>
          <w:b/>
          <w:sz w:val="22"/>
          <w:szCs w:val="22"/>
        </w:rPr>
      </w:pPr>
    </w:p>
    <w:p w:rsidR="002617AA" w:rsidRDefault="002617AA" w:rsidP="002617AA">
      <w:pPr>
        <w:pStyle w:val="ListParagraph"/>
        <w:numPr>
          <w:ilvl w:val="0"/>
          <w:numId w:val="27"/>
        </w:numPr>
        <w:rPr>
          <w:sz w:val="22"/>
          <w:szCs w:val="22"/>
        </w:rPr>
      </w:pPr>
      <w:r w:rsidRPr="002617AA">
        <w:rPr>
          <w:sz w:val="22"/>
          <w:szCs w:val="22"/>
        </w:rPr>
        <w:t>Forklift</w:t>
      </w:r>
    </w:p>
    <w:p w:rsidR="002617AA" w:rsidRDefault="007B0057" w:rsidP="002617AA">
      <w:pPr>
        <w:pStyle w:val="ListParagraph"/>
        <w:numPr>
          <w:ilvl w:val="0"/>
          <w:numId w:val="27"/>
        </w:numPr>
        <w:rPr>
          <w:sz w:val="22"/>
          <w:szCs w:val="22"/>
        </w:rPr>
      </w:pPr>
      <w:r>
        <w:rPr>
          <w:sz w:val="22"/>
          <w:szCs w:val="22"/>
        </w:rPr>
        <w:t>Pick Slip</w:t>
      </w:r>
    </w:p>
    <w:p w:rsidR="007B0057" w:rsidRDefault="007B0057" w:rsidP="002617AA">
      <w:pPr>
        <w:pStyle w:val="ListParagraph"/>
        <w:numPr>
          <w:ilvl w:val="0"/>
          <w:numId w:val="27"/>
        </w:numPr>
        <w:rPr>
          <w:sz w:val="22"/>
          <w:szCs w:val="22"/>
        </w:rPr>
      </w:pPr>
      <w:r>
        <w:rPr>
          <w:sz w:val="22"/>
          <w:szCs w:val="22"/>
        </w:rPr>
        <w:t>Shipping Schedule</w:t>
      </w:r>
    </w:p>
    <w:p w:rsidR="002617AA" w:rsidRDefault="002617AA" w:rsidP="002617AA">
      <w:pPr>
        <w:pStyle w:val="ListParagraph"/>
        <w:numPr>
          <w:ilvl w:val="0"/>
          <w:numId w:val="27"/>
        </w:numPr>
        <w:rPr>
          <w:sz w:val="22"/>
          <w:szCs w:val="22"/>
        </w:rPr>
      </w:pPr>
      <w:r>
        <w:rPr>
          <w:sz w:val="22"/>
          <w:szCs w:val="22"/>
        </w:rPr>
        <w:t>Seal</w:t>
      </w:r>
    </w:p>
    <w:p w:rsidR="002617AA" w:rsidRPr="002617AA" w:rsidRDefault="002617AA" w:rsidP="002617AA">
      <w:pPr>
        <w:pStyle w:val="ListParagraph"/>
        <w:numPr>
          <w:ilvl w:val="0"/>
          <w:numId w:val="27"/>
        </w:numPr>
        <w:rPr>
          <w:sz w:val="22"/>
          <w:szCs w:val="22"/>
        </w:rPr>
      </w:pPr>
      <w:r>
        <w:rPr>
          <w:sz w:val="22"/>
          <w:szCs w:val="22"/>
        </w:rPr>
        <w:t>Camera</w:t>
      </w:r>
    </w:p>
    <w:p w:rsidR="002617AA" w:rsidRPr="003121FB" w:rsidRDefault="002617AA" w:rsidP="00F725B1">
      <w:pPr>
        <w:pStyle w:val="ListParagraph"/>
        <w:ind w:left="360"/>
        <w:rPr>
          <w:b/>
          <w:sz w:val="22"/>
          <w:szCs w:val="22"/>
        </w:rPr>
      </w:pPr>
    </w:p>
    <w:p w:rsidR="003D23E4" w:rsidRDefault="003121FB" w:rsidP="003121FB">
      <w:pPr>
        <w:pStyle w:val="ListParagraph"/>
        <w:numPr>
          <w:ilvl w:val="0"/>
          <w:numId w:val="26"/>
        </w:numPr>
        <w:rPr>
          <w:b/>
          <w:sz w:val="22"/>
          <w:szCs w:val="22"/>
        </w:rPr>
      </w:pPr>
      <w:r w:rsidRPr="003121FB">
        <w:rPr>
          <w:b/>
          <w:sz w:val="22"/>
          <w:szCs w:val="22"/>
        </w:rPr>
        <w:t>Procedure</w:t>
      </w:r>
    </w:p>
    <w:p w:rsidR="00397256" w:rsidRDefault="00397256" w:rsidP="00397256">
      <w:pPr>
        <w:pStyle w:val="ListParagraph"/>
        <w:ind w:left="360"/>
        <w:rPr>
          <w:b/>
          <w:sz w:val="22"/>
          <w:szCs w:val="22"/>
        </w:rPr>
      </w:pPr>
    </w:p>
    <w:p w:rsidR="00B118F6" w:rsidRPr="00397256" w:rsidRDefault="00425F1E" w:rsidP="00397256">
      <w:pPr>
        <w:ind w:left="360"/>
        <w:rPr>
          <w:sz w:val="22"/>
          <w:szCs w:val="22"/>
        </w:rPr>
      </w:pPr>
      <w:r w:rsidRPr="00397256">
        <w:rPr>
          <w:sz w:val="22"/>
          <w:szCs w:val="22"/>
        </w:rPr>
        <w:t>The Repackaging facility has the ability to load only one truck at a time due to dock constraints.  Drivers will contact the Re</w:t>
      </w:r>
      <w:r w:rsidR="00330C1E" w:rsidRPr="00397256">
        <w:rPr>
          <w:sz w:val="22"/>
          <w:szCs w:val="22"/>
        </w:rPr>
        <w:t>packaging facility to mak</w:t>
      </w:r>
      <w:r w:rsidR="007B0057">
        <w:rPr>
          <w:sz w:val="22"/>
          <w:szCs w:val="22"/>
        </w:rPr>
        <w:t xml:space="preserve">e his presence known.  Drivers will be checked in on the Shipping Schedule where their information will be input into the schedule.  </w:t>
      </w:r>
      <w:r w:rsidR="0087027D" w:rsidRPr="00397256">
        <w:rPr>
          <w:sz w:val="22"/>
          <w:szCs w:val="22"/>
        </w:rPr>
        <w:t>Drivers will be asked to remain at the Miller Street staging area until they are called by th</w:t>
      </w:r>
      <w:r w:rsidR="007B0057">
        <w:rPr>
          <w:sz w:val="22"/>
          <w:szCs w:val="22"/>
        </w:rPr>
        <w:t>e warehouse to load their truck based on scheduled appointments.</w:t>
      </w:r>
    </w:p>
    <w:p w:rsidR="0087027D" w:rsidRPr="00425F1E" w:rsidRDefault="0087027D" w:rsidP="00425F1E">
      <w:pPr>
        <w:pStyle w:val="ListParagraph"/>
        <w:rPr>
          <w:sz w:val="22"/>
          <w:szCs w:val="22"/>
        </w:rPr>
      </w:pPr>
    </w:p>
    <w:p w:rsidR="007B0057" w:rsidRDefault="007B0057" w:rsidP="00397256">
      <w:pPr>
        <w:pStyle w:val="ListParagraph"/>
        <w:numPr>
          <w:ilvl w:val="0"/>
          <w:numId w:val="31"/>
        </w:numPr>
        <w:rPr>
          <w:sz w:val="22"/>
          <w:szCs w:val="22"/>
        </w:rPr>
      </w:pPr>
      <w:r>
        <w:rPr>
          <w:sz w:val="22"/>
          <w:szCs w:val="22"/>
        </w:rPr>
        <w:t>When Driver makes contact by phone, he should provide his pickup number, load destination, carrier information, along with his phone number to contact them.  At this time person of contact should note all previous mentioned information and note at what time driver checked in.  Dock personnel should be notified that driver has arrived.</w:t>
      </w:r>
    </w:p>
    <w:p w:rsidR="007B0057" w:rsidRDefault="007B0057" w:rsidP="007B0057">
      <w:pPr>
        <w:pStyle w:val="ListParagraph"/>
        <w:rPr>
          <w:sz w:val="22"/>
          <w:szCs w:val="22"/>
        </w:rPr>
      </w:pPr>
    </w:p>
    <w:p w:rsidR="0087027D" w:rsidRDefault="00397256" w:rsidP="00397256">
      <w:pPr>
        <w:pStyle w:val="ListParagraph"/>
        <w:numPr>
          <w:ilvl w:val="0"/>
          <w:numId w:val="31"/>
        </w:numPr>
        <w:rPr>
          <w:sz w:val="22"/>
          <w:szCs w:val="22"/>
        </w:rPr>
      </w:pPr>
      <w:r>
        <w:rPr>
          <w:sz w:val="22"/>
          <w:szCs w:val="22"/>
        </w:rPr>
        <w:t>Warehouse operator will m</w:t>
      </w:r>
      <w:r w:rsidR="0087027D">
        <w:rPr>
          <w:sz w:val="22"/>
          <w:szCs w:val="22"/>
        </w:rPr>
        <w:t xml:space="preserve">eet </w:t>
      </w:r>
      <w:r>
        <w:rPr>
          <w:sz w:val="22"/>
          <w:szCs w:val="22"/>
        </w:rPr>
        <w:t xml:space="preserve">the </w:t>
      </w:r>
      <w:r w:rsidR="0087027D">
        <w:rPr>
          <w:sz w:val="22"/>
          <w:szCs w:val="22"/>
        </w:rPr>
        <w:t>tru</w:t>
      </w:r>
      <w:r w:rsidR="007B0057">
        <w:rPr>
          <w:sz w:val="22"/>
          <w:szCs w:val="22"/>
        </w:rPr>
        <w:t>ck driver at the dock and confirm</w:t>
      </w:r>
      <w:r w:rsidR="0087027D">
        <w:rPr>
          <w:sz w:val="22"/>
          <w:szCs w:val="22"/>
        </w:rPr>
        <w:t xml:space="preserve"> his pickup number </w:t>
      </w:r>
      <w:r w:rsidR="007B0057">
        <w:rPr>
          <w:sz w:val="22"/>
          <w:szCs w:val="22"/>
        </w:rPr>
        <w:t>and destination which will be compared to the information in the shipping schedule</w:t>
      </w:r>
      <w:r w:rsidR="0087027D">
        <w:rPr>
          <w:sz w:val="22"/>
          <w:szCs w:val="22"/>
        </w:rPr>
        <w:t xml:space="preserve">.  If the numbers do not match then </w:t>
      </w:r>
      <w:r>
        <w:rPr>
          <w:sz w:val="22"/>
          <w:szCs w:val="22"/>
        </w:rPr>
        <w:t xml:space="preserve">the </w:t>
      </w:r>
      <w:r w:rsidR="0087027D">
        <w:rPr>
          <w:sz w:val="22"/>
          <w:szCs w:val="22"/>
        </w:rPr>
        <w:t>driver must ob</w:t>
      </w:r>
      <w:r w:rsidR="007B0057">
        <w:rPr>
          <w:sz w:val="22"/>
          <w:szCs w:val="22"/>
        </w:rPr>
        <w:t>tain the correct pick up number and destination.  Driver may be asked to return to the staging area.</w:t>
      </w:r>
    </w:p>
    <w:p w:rsidR="00397256" w:rsidRDefault="00397256" w:rsidP="00397256">
      <w:pPr>
        <w:pStyle w:val="ListParagraph"/>
        <w:rPr>
          <w:sz w:val="22"/>
          <w:szCs w:val="22"/>
        </w:rPr>
      </w:pPr>
    </w:p>
    <w:p w:rsidR="00DA1E3B" w:rsidRDefault="0087027D" w:rsidP="00397256">
      <w:pPr>
        <w:pStyle w:val="ListParagraph"/>
        <w:numPr>
          <w:ilvl w:val="0"/>
          <w:numId w:val="31"/>
        </w:numPr>
        <w:rPr>
          <w:sz w:val="22"/>
          <w:szCs w:val="22"/>
        </w:rPr>
      </w:pPr>
      <w:r>
        <w:rPr>
          <w:sz w:val="22"/>
          <w:szCs w:val="22"/>
        </w:rPr>
        <w:t>Driver needs</w:t>
      </w:r>
      <w:r w:rsidR="00DA1E3B">
        <w:rPr>
          <w:sz w:val="22"/>
          <w:szCs w:val="22"/>
        </w:rPr>
        <w:t xml:space="preserve"> to fill out the </w:t>
      </w:r>
      <w:r w:rsidR="00DA1E3B" w:rsidRPr="00397256">
        <w:rPr>
          <w:i/>
          <w:sz w:val="22"/>
          <w:szCs w:val="22"/>
        </w:rPr>
        <w:t xml:space="preserve">Driver Pick </w:t>
      </w:r>
      <w:proofErr w:type="gramStart"/>
      <w:r w:rsidR="00DA1E3B" w:rsidRPr="00397256">
        <w:rPr>
          <w:i/>
          <w:sz w:val="22"/>
          <w:szCs w:val="22"/>
        </w:rPr>
        <w:t>Up</w:t>
      </w:r>
      <w:proofErr w:type="gramEnd"/>
      <w:r w:rsidR="00DA1E3B" w:rsidRPr="00397256">
        <w:rPr>
          <w:i/>
          <w:sz w:val="22"/>
          <w:szCs w:val="22"/>
        </w:rPr>
        <w:t xml:space="preserve"> Sheet</w:t>
      </w:r>
      <w:r w:rsidR="00397256">
        <w:rPr>
          <w:sz w:val="22"/>
          <w:szCs w:val="22"/>
        </w:rPr>
        <w:t xml:space="preserve"> </w:t>
      </w:r>
      <w:r w:rsidR="00E37896">
        <w:rPr>
          <w:i/>
          <w:sz w:val="22"/>
          <w:szCs w:val="22"/>
        </w:rPr>
        <w:t>(R13-PR-100-F029</w:t>
      </w:r>
      <w:r w:rsidR="00EB0A8F">
        <w:rPr>
          <w:i/>
          <w:sz w:val="22"/>
          <w:szCs w:val="22"/>
        </w:rPr>
        <w:t>a</w:t>
      </w:r>
      <w:r w:rsidR="00397256" w:rsidRPr="00397256">
        <w:rPr>
          <w:i/>
          <w:sz w:val="22"/>
          <w:szCs w:val="22"/>
        </w:rPr>
        <w:t>)</w:t>
      </w:r>
      <w:r w:rsidR="00A240F0">
        <w:rPr>
          <w:sz w:val="22"/>
          <w:szCs w:val="22"/>
        </w:rPr>
        <w:t>.  This form</w:t>
      </w:r>
      <w:r w:rsidR="00DA1E3B">
        <w:rPr>
          <w:sz w:val="22"/>
          <w:szCs w:val="22"/>
        </w:rPr>
        <w:t xml:space="preserve"> allows proper documentation of what driver has arrived to </w:t>
      </w:r>
      <w:r w:rsidR="00EB0A8F">
        <w:rPr>
          <w:sz w:val="22"/>
          <w:szCs w:val="22"/>
        </w:rPr>
        <w:t xml:space="preserve">pick up and his destination as well </w:t>
      </w:r>
      <w:r w:rsidR="00DA1E3B">
        <w:rPr>
          <w:sz w:val="22"/>
          <w:szCs w:val="22"/>
        </w:rPr>
        <w:t>as his time of arrival at the dock.</w:t>
      </w:r>
    </w:p>
    <w:p w:rsidR="00397256" w:rsidRPr="003A1285" w:rsidRDefault="00397256" w:rsidP="003A1285">
      <w:pPr>
        <w:rPr>
          <w:sz w:val="22"/>
          <w:szCs w:val="22"/>
        </w:rPr>
      </w:pPr>
    </w:p>
    <w:p w:rsidR="00DA1E3B" w:rsidRDefault="00EB0A8F" w:rsidP="00397256">
      <w:pPr>
        <w:pStyle w:val="ListParagraph"/>
        <w:numPr>
          <w:ilvl w:val="0"/>
          <w:numId w:val="31"/>
        </w:numPr>
        <w:rPr>
          <w:sz w:val="22"/>
          <w:szCs w:val="22"/>
        </w:rPr>
      </w:pPr>
      <w:r>
        <w:rPr>
          <w:sz w:val="22"/>
          <w:szCs w:val="22"/>
        </w:rPr>
        <w:t>Warehouse operator</w:t>
      </w:r>
      <w:r w:rsidR="005A0E6C">
        <w:rPr>
          <w:sz w:val="22"/>
          <w:szCs w:val="22"/>
        </w:rPr>
        <w:t xml:space="preserve"> </w:t>
      </w:r>
      <w:r w:rsidR="00A240F0">
        <w:rPr>
          <w:sz w:val="22"/>
          <w:szCs w:val="22"/>
        </w:rPr>
        <w:t>will</w:t>
      </w:r>
      <w:r w:rsidR="005A0E6C">
        <w:rPr>
          <w:sz w:val="22"/>
          <w:szCs w:val="22"/>
        </w:rPr>
        <w:t xml:space="preserve"> in</w:t>
      </w:r>
      <w:r w:rsidR="00253FD2">
        <w:rPr>
          <w:sz w:val="22"/>
          <w:szCs w:val="22"/>
        </w:rPr>
        <w:t>spect trailer prior to loading and reject the trailer for the following:</w:t>
      </w:r>
    </w:p>
    <w:p w:rsidR="0029398F" w:rsidRDefault="0029398F" w:rsidP="0029398F">
      <w:pPr>
        <w:pStyle w:val="ListParagraph"/>
        <w:rPr>
          <w:sz w:val="22"/>
          <w:szCs w:val="22"/>
        </w:rPr>
      </w:pPr>
    </w:p>
    <w:p w:rsidR="00253FD2" w:rsidRDefault="00253FD2" w:rsidP="00253FD2">
      <w:pPr>
        <w:pStyle w:val="ListParagraph"/>
        <w:numPr>
          <w:ilvl w:val="0"/>
          <w:numId w:val="35"/>
        </w:numPr>
        <w:rPr>
          <w:sz w:val="22"/>
          <w:szCs w:val="22"/>
        </w:rPr>
      </w:pPr>
      <w:r>
        <w:rPr>
          <w:sz w:val="22"/>
          <w:szCs w:val="22"/>
        </w:rPr>
        <w:t>N</w:t>
      </w:r>
      <w:r w:rsidRPr="00253FD2">
        <w:rPr>
          <w:sz w:val="22"/>
          <w:szCs w:val="22"/>
        </w:rPr>
        <w:t>oticeable amount of dirt</w:t>
      </w:r>
      <w:r>
        <w:rPr>
          <w:sz w:val="22"/>
          <w:szCs w:val="22"/>
        </w:rPr>
        <w:t xml:space="preserve"> or refuse</w:t>
      </w:r>
    </w:p>
    <w:p w:rsidR="00253FD2" w:rsidRDefault="00253FD2" w:rsidP="00253FD2">
      <w:pPr>
        <w:pStyle w:val="ListParagraph"/>
        <w:numPr>
          <w:ilvl w:val="0"/>
          <w:numId w:val="35"/>
        </w:numPr>
        <w:rPr>
          <w:sz w:val="22"/>
          <w:szCs w:val="22"/>
        </w:rPr>
      </w:pPr>
      <w:r>
        <w:rPr>
          <w:sz w:val="22"/>
          <w:szCs w:val="22"/>
        </w:rPr>
        <w:t>Broken pallet pieces</w:t>
      </w:r>
    </w:p>
    <w:p w:rsidR="00253FD2" w:rsidRDefault="00253FD2" w:rsidP="00253FD2">
      <w:pPr>
        <w:pStyle w:val="ListParagraph"/>
        <w:numPr>
          <w:ilvl w:val="0"/>
          <w:numId w:val="35"/>
        </w:numPr>
        <w:rPr>
          <w:sz w:val="22"/>
          <w:szCs w:val="22"/>
        </w:rPr>
      </w:pPr>
      <w:r>
        <w:rPr>
          <w:sz w:val="22"/>
          <w:szCs w:val="22"/>
        </w:rPr>
        <w:t xml:space="preserve">Holes in the floor, walls </w:t>
      </w:r>
      <w:r w:rsidR="0029398F">
        <w:rPr>
          <w:sz w:val="22"/>
          <w:szCs w:val="22"/>
        </w:rPr>
        <w:t>or ceiling</w:t>
      </w:r>
    </w:p>
    <w:p w:rsidR="0029398F" w:rsidRDefault="0029398F" w:rsidP="00253FD2">
      <w:pPr>
        <w:pStyle w:val="ListParagraph"/>
        <w:numPr>
          <w:ilvl w:val="0"/>
          <w:numId w:val="35"/>
        </w:numPr>
        <w:rPr>
          <w:sz w:val="22"/>
          <w:szCs w:val="22"/>
        </w:rPr>
      </w:pPr>
      <w:r>
        <w:rPr>
          <w:sz w:val="22"/>
          <w:szCs w:val="22"/>
        </w:rPr>
        <w:t>Moisture inside of the trailer</w:t>
      </w:r>
    </w:p>
    <w:p w:rsidR="0029398F" w:rsidRDefault="0029398F" w:rsidP="00253FD2">
      <w:pPr>
        <w:pStyle w:val="ListParagraph"/>
        <w:numPr>
          <w:ilvl w:val="0"/>
          <w:numId w:val="35"/>
        </w:numPr>
        <w:rPr>
          <w:sz w:val="22"/>
          <w:szCs w:val="22"/>
        </w:rPr>
      </w:pPr>
      <w:r>
        <w:rPr>
          <w:sz w:val="22"/>
          <w:szCs w:val="22"/>
        </w:rPr>
        <w:t>Protruding objects that could puncture finished goods while in the trailer</w:t>
      </w:r>
    </w:p>
    <w:p w:rsidR="0029398F" w:rsidRDefault="0029398F" w:rsidP="00253FD2">
      <w:pPr>
        <w:pStyle w:val="ListParagraph"/>
        <w:numPr>
          <w:ilvl w:val="0"/>
          <w:numId w:val="35"/>
        </w:numPr>
        <w:rPr>
          <w:sz w:val="22"/>
          <w:szCs w:val="22"/>
        </w:rPr>
      </w:pPr>
      <w:r>
        <w:rPr>
          <w:sz w:val="22"/>
          <w:szCs w:val="22"/>
        </w:rPr>
        <w:t>Landing gear that does not operate properly</w:t>
      </w:r>
    </w:p>
    <w:p w:rsidR="0029398F" w:rsidRDefault="0029398F" w:rsidP="00253FD2">
      <w:pPr>
        <w:pStyle w:val="ListParagraph"/>
        <w:numPr>
          <w:ilvl w:val="0"/>
          <w:numId w:val="35"/>
        </w:numPr>
        <w:rPr>
          <w:sz w:val="22"/>
          <w:szCs w:val="22"/>
        </w:rPr>
      </w:pPr>
      <w:r>
        <w:rPr>
          <w:sz w:val="22"/>
          <w:szCs w:val="22"/>
        </w:rPr>
        <w:t>Tires that are in poor condition</w:t>
      </w:r>
    </w:p>
    <w:p w:rsidR="00D71BBA" w:rsidRDefault="00D71BBA" w:rsidP="00253FD2">
      <w:pPr>
        <w:pStyle w:val="ListParagraph"/>
        <w:numPr>
          <w:ilvl w:val="0"/>
          <w:numId w:val="35"/>
        </w:numPr>
        <w:rPr>
          <w:sz w:val="22"/>
          <w:szCs w:val="22"/>
        </w:rPr>
      </w:pPr>
      <w:r>
        <w:rPr>
          <w:sz w:val="22"/>
          <w:szCs w:val="22"/>
        </w:rPr>
        <w:t>Unusual Odors</w:t>
      </w:r>
    </w:p>
    <w:p w:rsidR="00D71BBA" w:rsidRDefault="00D71BBA" w:rsidP="00253FD2">
      <w:pPr>
        <w:pStyle w:val="ListParagraph"/>
        <w:numPr>
          <w:ilvl w:val="0"/>
          <w:numId w:val="35"/>
        </w:numPr>
        <w:rPr>
          <w:sz w:val="22"/>
          <w:szCs w:val="22"/>
        </w:rPr>
      </w:pPr>
      <w:r>
        <w:rPr>
          <w:sz w:val="22"/>
          <w:szCs w:val="22"/>
        </w:rPr>
        <w:t>If the previous load was a substance that could contaminate product</w:t>
      </w:r>
    </w:p>
    <w:p w:rsidR="0029398F" w:rsidRPr="0029398F" w:rsidRDefault="0029398F" w:rsidP="0029398F">
      <w:pPr>
        <w:ind w:left="720"/>
        <w:rPr>
          <w:sz w:val="22"/>
          <w:szCs w:val="22"/>
        </w:rPr>
      </w:pPr>
    </w:p>
    <w:p w:rsidR="00397256" w:rsidRDefault="0029398F" w:rsidP="00397256">
      <w:pPr>
        <w:pStyle w:val="ListParagraph"/>
        <w:rPr>
          <w:sz w:val="22"/>
          <w:szCs w:val="22"/>
        </w:rPr>
      </w:pPr>
      <w:r>
        <w:rPr>
          <w:sz w:val="22"/>
          <w:szCs w:val="22"/>
        </w:rPr>
        <w:t>Driver will be asked to return once the trailer is acceptable or replaced if rejected. If the trailer passes inspection, operator will then take a picture of the empty trailer prior to loading.</w:t>
      </w:r>
    </w:p>
    <w:p w:rsidR="00740C33" w:rsidRDefault="00740C33" w:rsidP="00397256">
      <w:pPr>
        <w:pStyle w:val="ListParagraph"/>
        <w:rPr>
          <w:sz w:val="22"/>
          <w:szCs w:val="22"/>
        </w:rPr>
      </w:pPr>
    </w:p>
    <w:p w:rsidR="00740C33" w:rsidRDefault="00740C33" w:rsidP="00740C33">
      <w:pPr>
        <w:pStyle w:val="ListParagraph"/>
        <w:numPr>
          <w:ilvl w:val="0"/>
          <w:numId w:val="31"/>
        </w:numPr>
        <w:rPr>
          <w:sz w:val="22"/>
          <w:szCs w:val="22"/>
        </w:rPr>
      </w:pPr>
      <w:r>
        <w:rPr>
          <w:sz w:val="22"/>
          <w:szCs w:val="22"/>
        </w:rPr>
        <w:t>If a trailer is being loaded without the truck attached a jack stand will be placed under the trailer while loading for employee safety.</w:t>
      </w:r>
    </w:p>
    <w:p w:rsidR="0029398F" w:rsidRDefault="0029398F" w:rsidP="00397256">
      <w:pPr>
        <w:pStyle w:val="ListParagraph"/>
        <w:rPr>
          <w:sz w:val="22"/>
          <w:szCs w:val="22"/>
        </w:rPr>
      </w:pPr>
    </w:p>
    <w:p w:rsidR="00740C33" w:rsidRDefault="005A0E6C" w:rsidP="00E21760">
      <w:pPr>
        <w:pStyle w:val="ListParagraph"/>
        <w:numPr>
          <w:ilvl w:val="0"/>
          <w:numId w:val="31"/>
        </w:numPr>
        <w:rPr>
          <w:sz w:val="22"/>
          <w:szCs w:val="22"/>
        </w:rPr>
      </w:pPr>
      <w:r w:rsidRPr="00740C33">
        <w:rPr>
          <w:sz w:val="22"/>
          <w:szCs w:val="22"/>
        </w:rPr>
        <w:t>Prepare product to be loaded accord</w:t>
      </w:r>
      <w:r w:rsidR="008D3122" w:rsidRPr="00740C33">
        <w:rPr>
          <w:sz w:val="22"/>
          <w:szCs w:val="22"/>
        </w:rPr>
        <w:t>ing to assigned pickup number. P</w:t>
      </w:r>
      <w:r w:rsidR="00397256" w:rsidRPr="00740C33">
        <w:rPr>
          <w:sz w:val="22"/>
          <w:szCs w:val="22"/>
        </w:rPr>
        <w:t>rior to loading</w:t>
      </w:r>
      <w:r w:rsidR="008D3122" w:rsidRPr="00740C33">
        <w:rPr>
          <w:sz w:val="22"/>
          <w:szCs w:val="22"/>
        </w:rPr>
        <w:t xml:space="preserve">, use </w:t>
      </w:r>
      <w:r w:rsidR="008D3122" w:rsidRPr="00740C33">
        <w:rPr>
          <w:i/>
          <w:sz w:val="22"/>
          <w:szCs w:val="22"/>
        </w:rPr>
        <w:t>Shipment Inspection Checklist (R14-FM-100-077</w:t>
      </w:r>
      <w:r w:rsidR="008D3122" w:rsidRPr="00740C33">
        <w:rPr>
          <w:sz w:val="22"/>
          <w:szCs w:val="22"/>
        </w:rPr>
        <w:t xml:space="preserve">) to inspect the product for proper integrity. </w:t>
      </w:r>
      <w:r w:rsidR="00740C33" w:rsidRPr="00740C33">
        <w:rPr>
          <w:sz w:val="22"/>
          <w:szCs w:val="22"/>
        </w:rPr>
        <w:t xml:space="preserve">  </w:t>
      </w:r>
    </w:p>
    <w:p w:rsidR="00740C33" w:rsidRPr="00740C33" w:rsidRDefault="00740C33" w:rsidP="00740C33">
      <w:pPr>
        <w:pStyle w:val="ListParagraph"/>
        <w:rPr>
          <w:sz w:val="22"/>
          <w:szCs w:val="22"/>
        </w:rPr>
      </w:pPr>
    </w:p>
    <w:p w:rsidR="00397256" w:rsidRPr="00740C33" w:rsidRDefault="00740C33" w:rsidP="00E21760">
      <w:pPr>
        <w:pStyle w:val="ListParagraph"/>
        <w:numPr>
          <w:ilvl w:val="0"/>
          <w:numId w:val="31"/>
        </w:numPr>
        <w:rPr>
          <w:sz w:val="22"/>
          <w:szCs w:val="22"/>
        </w:rPr>
      </w:pPr>
      <w:r w:rsidRPr="00740C33">
        <w:rPr>
          <w:sz w:val="22"/>
          <w:szCs w:val="22"/>
        </w:rPr>
        <w:t>Using the computer generated Pick list s</w:t>
      </w:r>
      <w:r w:rsidR="0029398F" w:rsidRPr="00740C33">
        <w:rPr>
          <w:sz w:val="22"/>
          <w:szCs w:val="22"/>
        </w:rPr>
        <w:t>can p</w:t>
      </w:r>
      <w:r w:rsidR="005A0E6C" w:rsidRPr="00740C33">
        <w:rPr>
          <w:sz w:val="22"/>
          <w:szCs w:val="22"/>
        </w:rPr>
        <w:t xml:space="preserve">roduct and </w:t>
      </w:r>
      <w:r w:rsidR="0029398F" w:rsidRPr="00740C33">
        <w:rPr>
          <w:sz w:val="22"/>
          <w:szCs w:val="22"/>
        </w:rPr>
        <w:t xml:space="preserve">attach </w:t>
      </w:r>
      <w:r w:rsidR="005A0E6C" w:rsidRPr="00740C33">
        <w:rPr>
          <w:sz w:val="22"/>
          <w:szCs w:val="22"/>
        </w:rPr>
        <w:t>appropriate shipping label</w:t>
      </w:r>
      <w:r w:rsidR="00397256" w:rsidRPr="00740C33">
        <w:rPr>
          <w:sz w:val="22"/>
          <w:szCs w:val="22"/>
        </w:rPr>
        <w:t>s</w:t>
      </w:r>
      <w:r w:rsidR="005A0E6C" w:rsidRPr="00740C33">
        <w:rPr>
          <w:sz w:val="22"/>
          <w:szCs w:val="22"/>
        </w:rPr>
        <w:t xml:space="preserve"> to the pallets.</w:t>
      </w:r>
      <w:r>
        <w:rPr>
          <w:sz w:val="22"/>
          <w:szCs w:val="22"/>
        </w:rPr>
        <w:t xml:space="preserve">  While scanning pallet labels operator will be asked to confirm number of cases on the pallet.  If the cases quantity is correct, proceed.   If the case quantity is not correct, operator will be given the opportunity to correct while scanning and they should correct if needed.</w:t>
      </w:r>
    </w:p>
    <w:p w:rsidR="005A0E6C" w:rsidRPr="00740C33" w:rsidRDefault="005A0E6C" w:rsidP="00740C33">
      <w:pPr>
        <w:rPr>
          <w:sz w:val="22"/>
          <w:szCs w:val="22"/>
        </w:rPr>
      </w:pPr>
    </w:p>
    <w:p w:rsidR="00397256" w:rsidRPr="00397256" w:rsidRDefault="00397256" w:rsidP="00397256">
      <w:pPr>
        <w:rPr>
          <w:sz w:val="22"/>
          <w:szCs w:val="22"/>
        </w:rPr>
      </w:pPr>
    </w:p>
    <w:p w:rsidR="007D0AD8" w:rsidRDefault="00740C33" w:rsidP="00397256">
      <w:pPr>
        <w:pStyle w:val="ListParagraph"/>
        <w:numPr>
          <w:ilvl w:val="0"/>
          <w:numId w:val="31"/>
        </w:numPr>
        <w:rPr>
          <w:sz w:val="22"/>
          <w:szCs w:val="22"/>
        </w:rPr>
      </w:pPr>
      <w:r>
        <w:rPr>
          <w:sz w:val="22"/>
          <w:szCs w:val="22"/>
        </w:rPr>
        <w:t>Packing list.</w:t>
      </w:r>
    </w:p>
    <w:p w:rsidR="00397256" w:rsidRPr="00397256" w:rsidRDefault="00397256" w:rsidP="00397256">
      <w:pPr>
        <w:rPr>
          <w:sz w:val="22"/>
          <w:szCs w:val="22"/>
        </w:rPr>
      </w:pPr>
    </w:p>
    <w:p w:rsidR="007D0AD8" w:rsidRDefault="00971200" w:rsidP="00F24F79">
      <w:pPr>
        <w:pStyle w:val="ListParagraph"/>
        <w:numPr>
          <w:ilvl w:val="0"/>
          <w:numId w:val="34"/>
        </w:numPr>
        <w:rPr>
          <w:sz w:val="22"/>
          <w:szCs w:val="22"/>
        </w:rPr>
      </w:pPr>
      <w:r w:rsidRPr="00740C33">
        <w:rPr>
          <w:sz w:val="22"/>
          <w:szCs w:val="22"/>
        </w:rPr>
        <w:t>T</w:t>
      </w:r>
      <w:r w:rsidR="007D0AD8" w:rsidRPr="00740C33">
        <w:rPr>
          <w:sz w:val="22"/>
          <w:szCs w:val="22"/>
        </w:rPr>
        <w:t>he p</w:t>
      </w:r>
      <w:r w:rsidR="00740C33" w:rsidRPr="00740C33">
        <w:rPr>
          <w:sz w:val="22"/>
          <w:szCs w:val="22"/>
        </w:rPr>
        <w:t xml:space="preserve">acking list is generated </w:t>
      </w:r>
      <w:r w:rsidR="003208B5">
        <w:rPr>
          <w:sz w:val="22"/>
          <w:szCs w:val="22"/>
        </w:rPr>
        <w:t xml:space="preserve">(4 copies) </w:t>
      </w:r>
      <w:r w:rsidR="00740C33" w:rsidRPr="00740C33">
        <w:rPr>
          <w:sz w:val="22"/>
          <w:szCs w:val="22"/>
        </w:rPr>
        <w:t xml:space="preserve">based on the pallets scanned by the operator.  Case quantities by lot number are segregated into subtotals and should be verified with total cases by the operator.  </w:t>
      </w:r>
    </w:p>
    <w:p w:rsidR="003208B5" w:rsidRDefault="003208B5" w:rsidP="00F24F79">
      <w:pPr>
        <w:pStyle w:val="ListParagraph"/>
        <w:numPr>
          <w:ilvl w:val="0"/>
          <w:numId w:val="34"/>
        </w:numPr>
        <w:rPr>
          <w:sz w:val="22"/>
          <w:szCs w:val="22"/>
        </w:rPr>
      </w:pPr>
      <w:r>
        <w:rPr>
          <w:sz w:val="22"/>
          <w:szCs w:val="22"/>
        </w:rPr>
        <w:t>There should be a packing list included in the shipment packet on the last pallet and included with the packet of information given to the driver.</w:t>
      </w:r>
    </w:p>
    <w:p w:rsidR="003208B5" w:rsidRPr="00740C33" w:rsidRDefault="003208B5" w:rsidP="00F24F79">
      <w:pPr>
        <w:pStyle w:val="ListParagraph"/>
        <w:numPr>
          <w:ilvl w:val="0"/>
          <w:numId w:val="34"/>
        </w:numPr>
        <w:rPr>
          <w:sz w:val="22"/>
          <w:szCs w:val="22"/>
        </w:rPr>
      </w:pPr>
      <w:r>
        <w:rPr>
          <w:sz w:val="22"/>
          <w:szCs w:val="22"/>
        </w:rPr>
        <w:t>Copy of packing list should be included in the packet to return to the office.</w:t>
      </w:r>
    </w:p>
    <w:p w:rsidR="00397256" w:rsidRPr="00397256" w:rsidRDefault="00397256" w:rsidP="00397256">
      <w:pPr>
        <w:rPr>
          <w:sz w:val="22"/>
          <w:szCs w:val="22"/>
        </w:rPr>
      </w:pPr>
    </w:p>
    <w:p w:rsidR="00397256" w:rsidRDefault="007C0D91" w:rsidP="00397256">
      <w:pPr>
        <w:pStyle w:val="ListParagraph"/>
        <w:numPr>
          <w:ilvl w:val="0"/>
          <w:numId w:val="31"/>
        </w:numPr>
        <w:rPr>
          <w:sz w:val="22"/>
          <w:szCs w:val="22"/>
        </w:rPr>
      </w:pPr>
      <w:r>
        <w:rPr>
          <w:sz w:val="22"/>
          <w:szCs w:val="22"/>
        </w:rPr>
        <w:t xml:space="preserve">Straight Bill of Lading (BOL) can be generated from Inventory system or provided by Customer Service.  </w:t>
      </w:r>
      <w:r w:rsidR="005F748C">
        <w:rPr>
          <w:sz w:val="22"/>
          <w:szCs w:val="22"/>
        </w:rPr>
        <w:t>Warehouse operator</w:t>
      </w:r>
      <w:r>
        <w:rPr>
          <w:sz w:val="22"/>
          <w:szCs w:val="22"/>
        </w:rPr>
        <w:t xml:space="preserve"> should make sure that all information on the BOL is correct as to ship from and ship to addresses</w:t>
      </w:r>
      <w:r w:rsidR="00740C33">
        <w:rPr>
          <w:sz w:val="22"/>
          <w:szCs w:val="22"/>
        </w:rPr>
        <w:t>.</w:t>
      </w:r>
      <w:r>
        <w:rPr>
          <w:sz w:val="22"/>
          <w:szCs w:val="22"/>
        </w:rPr>
        <w:t xml:space="preserve"> </w:t>
      </w:r>
    </w:p>
    <w:p w:rsidR="007C0D91" w:rsidRPr="00397256" w:rsidRDefault="007C0D91" w:rsidP="00397256">
      <w:pPr>
        <w:rPr>
          <w:sz w:val="22"/>
          <w:szCs w:val="22"/>
        </w:rPr>
      </w:pPr>
      <w:r w:rsidRPr="00397256">
        <w:rPr>
          <w:sz w:val="22"/>
          <w:szCs w:val="22"/>
        </w:rPr>
        <w:t xml:space="preserve"> </w:t>
      </w:r>
    </w:p>
    <w:p w:rsidR="007C0D91" w:rsidRDefault="00EB0A8F" w:rsidP="00397256">
      <w:pPr>
        <w:pStyle w:val="ListParagraph"/>
        <w:numPr>
          <w:ilvl w:val="0"/>
          <w:numId w:val="31"/>
        </w:numPr>
        <w:rPr>
          <w:sz w:val="22"/>
          <w:szCs w:val="22"/>
        </w:rPr>
      </w:pPr>
      <w:r>
        <w:rPr>
          <w:sz w:val="22"/>
          <w:szCs w:val="22"/>
        </w:rPr>
        <w:t>Warehouse operator</w:t>
      </w:r>
      <w:r w:rsidR="007C0D91">
        <w:rPr>
          <w:sz w:val="22"/>
          <w:szCs w:val="22"/>
        </w:rPr>
        <w:t xml:space="preserve"> is to assure that all proper signatures and dates are noted on the BOL</w:t>
      </w:r>
      <w:r w:rsidR="00397256">
        <w:rPr>
          <w:sz w:val="22"/>
          <w:szCs w:val="22"/>
        </w:rPr>
        <w:t xml:space="preserve"> in the proper locations.  All </w:t>
      </w:r>
      <w:r w:rsidR="007C0D91">
        <w:rPr>
          <w:sz w:val="22"/>
          <w:szCs w:val="22"/>
        </w:rPr>
        <w:t>information block</w:t>
      </w:r>
      <w:r>
        <w:rPr>
          <w:sz w:val="22"/>
          <w:szCs w:val="22"/>
        </w:rPr>
        <w:t xml:space="preserve">s should be filled; any spaces that do not apply should have an </w:t>
      </w:r>
      <w:r w:rsidR="003B60AB">
        <w:rPr>
          <w:sz w:val="22"/>
          <w:szCs w:val="22"/>
        </w:rPr>
        <w:t>N/A, date, initial, and reason included</w:t>
      </w:r>
      <w:r>
        <w:rPr>
          <w:sz w:val="22"/>
          <w:szCs w:val="22"/>
        </w:rPr>
        <w:t>.</w:t>
      </w:r>
    </w:p>
    <w:p w:rsidR="00397256" w:rsidRPr="00397256" w:rsidRDefault="00397256" w:rsidP="00397256">
      <w:pPr>
        <w:rPr>
          <w:sz w:val="22"/>
          <w:szCs w:val="22"/>
        </w:rPr>
      </w:pPr>
    </w:p>
    <w:p w:rsidR="007C0D91" w:rsidRDefault="00EB0A8F" w:rsidP="00397256">
      <w:pPr>
        <w:pStyle w:val="ListParagraph"/>
        <w:numPr>
          <w:ilvl w:val="0"/>
          <w:numId w:val="31"/>
        </w:numPr>
        <w:rPr>
          <w:sz w:val="22"/>
          <w:szCs w:val="22"/>
        </w:rPr>
      </w:pPr>
      <w:r>
        <w:rPr>
          <w:sz w:val="22"/>
          <w:szCs w:val="22"/>
        </w:rPr>
        <w:t>Warehouse operator</w:t>
      </w:r>
      <w:r w:rsidR="007C0D91">
        <w:rPr>
          <w:sz w:val="22"/>
          <w:szCs w:val="22"/>
        </w:rPr>
        <w:t xml:space="preserve"> should also note on the BOL the driver in and out times.  This time refers to the time he docked his truck and time that he will pull away from the dock.</w:t>
      </w:r>
    </w:p>
    <w:p w:rsidR="00397256" w:rsidRPr="00397256" w:rsidRDefault="00397256" w:rsidP="00397256">
      <w:pPr>
        <w:rPr>
          <w:sz w:val="22"/>
          <w:szCs w:val="22"/>
        </w:rPr>
      </w:pPr>
    </w:p>
    <w:p w:rsidR="007C0D91" w:rsidRDefault="005F5FF3" w:rsidP="00397256">
      <w:pPr>
        <w:pStyle w:val="ListParagraph"/>
        <w:numPr>
          <w:ilvl w:val="0"/>
          <w:numId w:val="31"/>
        </w:numPr>
        <w:rPr>
          <w:sz w:val="22"/>
          <w:szCs w:val="22"/>
        </w:rPr>
      </w:pPr>
      <w:r>
        <w:rPr>
          <w:sz w:val="22"/>
          <w:szCs w:val="22"/>
        </w:rPr>
        <w:t>Record the s</w:t>
      </w:r>
      <w:r w:rsidR="007C0D91">
        <w:rPr>
          <w:sz w:val="22"/>
          <w:szCs w:val="22"/>
        </w:rPr>
        <w:t>eal number on the BOL.</w:t>
      </w:r>
    </w:p>
    <w:p w:rsidR="00397256" w:rsidRPr="00397256" w:rsidRDefault="00397256" w:rsidP="00397256">
      <w:pPr>
        <w:rPr>
          <w:sz w:val="22"/>
          <w:szCs w:val="22"/>
        </w:rPr>
      </w:pPr>
    </w:p>
    <w:p w:rsidR="007C0D91" w:rsidRPr="00EB0A8F" w:rsidRDefault="007C0D91" w:rsidP="00397256">
      <w:pPr>
        <w:pStyle w:val="ListParagraph"/>
        <w:numPr>
          <w:ilvl w:val="0"/>
          <w:numId w:val="31"/>
        </w:numPr>
        <w:jc w:val="both"/>
        <w:rPr>
          <w:sz w:val="22"/>
          <w:szCs w:val="22"/>
        </w:rPr>
      </w:pPr>
      <w:r w:rsidRPr="00EB0A8F">
        <w:rPr>
          <w:sz w:val="22"/>
          <w:szCs w:val="22"/>
        </w:rPr>
        <w:t xml:space="preserve">There are three copies of the bill of lading, one for the office, one for the driver and the last one to be used as a packing slip and placed on the last pallet.  </w:t>
      </w:r>
    </w:p>
    <w:p w:rsidR="00397256" w:rsidRPr="00EB0A8F" w:rsidRDefault="00397256" w:rsidP="00397256">
      <w:pPr>
        <w:jc w:val="both"/>
        <w:rPr>
          <w:sz w:val="22"/>
          <w:szCs w:val="22"/>
        </w:rPr>
      </w:pPr>
    </w:p>
    <w:p w:rsidR="007C0D91" w:rsidRPr="00EB0A8F" w:rsidRDefault="00BD3EC9" w:rsidP="00397256">
      <w:pPr>
        <w:pStyle w:val="ListParagraph"/>
        <w:numPr>
          <w:ilvl w:val="0"/>
          <w:numId w:val="31"/>
        </w:numPr>
        <w:rPr>
          <w:sz w:val="22"/>
          <w:szCs w:val="22"/>
        </w:rPr>
      </w:pPr>
      <w:r>
        <w:rPr>
          <w:sz w:val="22"/>
          <w:szCs w:val="22"/>
        </w:rPr>
        <w:t xml:space="preserve">Take </w:t>
      </w:r>
      <w:r w:rsidRPr="00EB0A8F">
        <w:rPr>
          <w:sz w:val="22"/>
          <w:szCs w:val="22"/>
        </w:rPr>
        <w:t>a picture from the dock of the complete</w:t>
      </w:r>
      <w:r>
        <w:rPr>
          <w:sz w:val="22"/>
          <w:szCs w:val="22"/>
        </w:rPr>
        <w:t>d</w:t>
      </w:r>
      <w:r w:rsidRPr="00EB0A8F">
        <w:rPr>
          <w:sz w:val="22"/>
          <w:szCs w:val="22"/>
        </w:rPr>
        <w:t xml:space="preserve"> load </w:t>
      </w:r>
      <w:r>
        <w:rPr>
          <w:sz w:val="22"/>
          <w:szCs w:val="22"/>
        </w:rPr>
        <w:t>p</w:t>
      </w:r>
      <w:r w:rsidR="00716170" w:rsidRPr="00EB0A8F">
        <w:rPr>
          <w:sz w:val="22"/>
          <w:szCs w:val="22"/>
        </w:rPr>
        <w:t xml:space="preserve">rior to releasing the </w:t>
      </w:r>
      <w:r w:rsidRPr="00EB0A8F">
        <w:rPr>
          <w:sz w:val="22"/>
          <w:szCs w:val="22"/>
        </w:rPr>
        <w:t>truck</w:t>
      </w:r>
      <w:r w:rsidR="00716170" w:rsidRPr="00EB0A8F">
        <w:rPr>
          <w:sz w:val="22"/>
          <w:szCs w:val="22"/>
        </w:rPr>
        <w:t>.</w:t>
      </w:r>
    </w:p>
    <w:p w:rsidR="00397256" w:rsidRPr="00EB0A8F" w:rsidRDefault="00397256" w:rsidP="00397256">
      <w:pPr>
        <w:rPr>
          <w:sz w:val="22"/>
          <w:szCs w:val="22"/>
        </w:rPr>
      </w:pPr>
    </w:p>
    <w:p w:rsidR="00716170" w:rsidRPr="00EB0A8F" w:rsidRDefault="000A38F5" w:rsidP="00397256">
      <w:pPr>
        <w:pStyle w:val="ListParagraph"/>
        <w:numPr>
          <w:ilvl w:val="0"/>
          <w:numId w:val="31"/>
        </w:numPr>
        <w:rPr>
          <w:sz w:val="22"/>
          <w:szCs w:val="22"/>
        </w:rPr>
      </w:pPr>
      <w:r>
        <w:rPr>
          <w:sz w:val="22"/>
          <w:szCs w:val="22"/>
        </w:rPr>
        <w:t>The truck seal and a copy of the BOL will be handed to the driver.</w:t>
      </w:r>
      <w:r w:rsidR="005F748C">
        <w:rPr>
          <w:sz w:val="22"/>
          <w:szCs w:val="22"/>
        </w:rPr>
        <w:t xml:space="preserve"> </w:t>
      </w:r>
      <w:r w:rsidR="00716170" w:rsidRPr="00EB0A8F">
        <w:rPr>
          <w:sz w:val="22"/>
          <w:szCs w:val="22"/>
        </w:rPr>
        <w:t>Once the truck</w:t>
      </w:r>
      <w:r w:rsidR="00AD2EE9">
        <w:rPr>
          <w:sz w:val="22"/>
          <w:szCs w:val="22"/>
        </w:rPr>
        <w:t xml:space="preserve"> has pulled away from the dock, the driver </w:t>
      </w:r>
      <w:r>
        <w:rPr>
          <w:sz w:val="22"/>
          <w:szCs w:val="22"/>
        </w:rPr>
        <w:t xml:space="preserve">is </w:t>
      </w:r>
      <w:r w:rsidR="00AD2EE9">
        <w:rPr>
          <w:sz w:val="22"/>
          <w:szCs w:val="22"/>
        </w:rPr>
        <w:t>responsible for closing the</w:t>
      </w:r>
      <w:r w:rsidR="005F748C">
        <w:rPr>
          <w:sz w:val="22"/>
          <w:szCs w:val="22"/>
        </w:rPr>
        <w:t xml:space="preserve"> truck</w:t>
      </w:r>
      <w:r w:rsidR="00AD2EE9">
        <w:rPr>
          <w:sz w:val="22"/>
          <w:szCs w:val="22"/>
        </w:rPr>
        <w:t xml:space="preserve"> doors and securely placing the seal on the</w:t>
      </w:r>
      <w:r w:rsidR="005F748C">
        <w:rPr>
          <w:sz w:val="22"/>
          <w:szCs w:val="22"/>
        </w:rPr>
        <w:t>m</w:t>
      </w:r>
      <w:r w:rsidR="00AD2EE9">
        <w:rPr>
          <w:sz w:val="22"/>
          <w:szCs w:val="22"/>
        </w:rPr>
        <w:t>.</w:t>
      </w:r>
      <w:r w:rsidR="005F748C">
        <w:rPr>
          <w:sz w:val="22"/>
          <w:szCs w:val="22"/>
        </w:rPr>
        <w:t xml:space="preserve">   </w:t>
      </w:r>
      <w:r w:rsidR="00AD2EE9">
        <w:rPr>
          <w:sz w:val="22"/>
          <w:szCs w:val="22"/>
        </w:rPr>
        <w:t xml:space="preserve"> </w:t>
      </w:r>
    </w:p>
    <w:p w:rsidR="00397256" w:rsidRPr="00EB0A8F" w:rsidRDefault="00397256" w:rsidP="00397256">
      <w:pPr>
        <w:rPr>
          <w:sz w:val="22"/>
          <w:szCs w:val="22"/>
        </w:rPr>
      </w:pPr>
    </w:p>
    <w:p w:rsidR="00716170" w:rsidRPr="00EB0A8F" w:rsidRDefault="00716170" w:rsidP="00397256">
      <w:pPr>
        <w:pStyle w:val="ListParagraph"/>
        <w:numPr>
          <w:ilvl w:val="0"/>
          <w:numId w:val="31"/>
        </w:numPr>
        <w:rPr>
          <w:sz w:val="22"/>
          <w:szCs w:val="22"/>
        </w:rPr>
      </w:pPr>
      <w:r w:rsidRPr="00EB0A8F">
        <w:rPr>
          <w:sz w:val="22"/>
          <w:szCs w:val="22"/>
        </w:rPr>
        <w:t>The packet of paperwork that is turned into the Customer service should contain the following:</w:t>
      </w:r>
    </w:p>
    <w:p w:rsidR="00397256" w:rsidRPr="00EB0A8F" w:rsidRDefault="00397256" w:rsidP="00397256">
      <w:pPr>
        <w:rPr>
          <w:sz w:val="22"/>
          <w:szCs w:val="22"/>
        </w:rPr>
      </w:pPr>
    </w:p>
    <w:p w:rsidR="00397256" w:rsidRPr="00EB0A8F" w:rsidRDefault="00397256" w:rsidP="00397256">
      <w:pPr>
        <w:pStyle w:val="ListParagraph"/>
        <w:numPr>
          <w:ilvl w:val="0"/>
          <w:numId w:val="33"/>
        </w:numPr>
        <w:rPr>
          <w:sz w:val="22"/>
          <w:szCs w:val="22"/>
        </w:rPr>
      </w:pPr>
      <w:r w:rsidRPr="00EB0A8F">
        <w:rPr>
          <w:sz w:val="22"/>
          <w:szCs w:val="22"/>
        </w:rPr>
        <w:t>Completed BOL</w:t>
      </w:r>
    </w:p>
    <w:p w:rsidR="005F748C" w:rsidRPr="003208B5" w:rsidRDefault="00397256" w:rsidP="006737CC">
      <w:pPr>
        <w:pStyle w:val="ListParagraph"/>
        <w:numPr>
          <w:ilvl w:val="0"/>
          <w:numId w:val="33"/>
        </w:numPr>
        <w:rPr>
          <w:i/>
          <w:sz w:val="22"/>
          <w:szCs w:val="22"/>
        </w:rPr>
      </w:pPr>
      <w:r w:rsidRPr="005F748C">
        <w:rPr>
          <w:sz w:val="22"/>
          <w:szCs w:val="22"/>
        </w:rPr>
        <w:t>Pick Slip</w:t>
      </w:r>
    </w:p>
    <w:p w:rsidR="003208B5" w:rsidRPr="005F748C" w:rsidRDefault="003208B5" w:rsidP="006737CC">
      <w:pPr>
        <w:pStyle w:val="ListParagraph"/>
        <w:numPr>
          <w:ilvl w:val="0"/>
          <w:numId w:val="33"/>
        </w:numPr>
        <w:rPr>
          <w:i/>
          <w:sz w:val="22"/>
          <w:szCs w:val="22"/>
        </w:rPr>
      </w:pPr>
      <w:r>
        <w:rPr>
          <w:sz w:val="22"/>
          <w:szCs w:val="22"/>
        </w:rPr>
        <w:t>Packing List</w:t>
      </w:r>
    </w:p>
    <w:p w:rsidR="00397256" w:rsidRPr="005F748C" w:rsidRDefault="00397256" w:rsidP="006737CC">
      <w:pPr>
        <w:pStyle w:val="ListParagraph"/>
        <w:numPr>
          <w:ilvl w:val="0"/>
          <w:numId w:val="33"/>
        </w:numPr>
        <w:rPr>
          <w:i/>
          <w:sz w:val="22"/>
          <w:szCs w:val="22"/>
        </w:rPr>
      </w:pPr>
      <w:r w:rsidRPr="005F748C">
        <w:rPr>
          <w:i/>
          <w:sz w:val="22"/>
          <w:szCs w:val="22"/>
        </w:rPr>
        <w:t>Driver Pick Up Sheet</w:t>
      </w:r>
      <w:r w:rsidR="003B60AB" w:rsidRPr="005F748C">
        <w:rPr>
          <w:i/>
          <w:sz w:val="22"/>
          <w:szCs w:val="22"/>
        </w:rPr>
        <w:t xml:space="preserve"> (R13-PR-100-F029a)</w:t>
      </w:r>
    </w:p>
    <w:p w:rsidR="003A1285" w:rsidRPr="008D3122" w:rsidRDefault="00EB0A8F" w:rsidP="003A1285">
      <w:pPr>
        <w:pStyle w:val="ListParagraph"/>
        <w:numPr>
          <w:ilvl w:val="0"/>
          <w:numId w:val="33"/>
        </w:numPr>
        <w:rPr>
          <w:sz w:val="22"/>
          <w:szCs w:val="22"/>
        </w:rPr>
      </w:pPr>
      <w:r w:rsidRPr="00EB0A8F">
        <w:rPr>
          <w:i/>
          <w:sz w:val="22"/>
          <w:szCs w:val="22"/>
        </w:rPr>
        <w:t>Repack Truckload Sign-o</w:t>
      </w:r>
      <w:r w:rsidR="00716170" w:rsidRPr="00EB0A8F">
        <w:rPr>
          <w:i/>
          <w:sz w:val="22"/>
          <w:szCs w:val="22"/>
        </w:rPr>
        <w:t>ff Sheet</w:t>
      </w:r>
      <w:r w:rsidRPr="00EB0A8F">
        <w:rPr>
          <w:sz w:val="22"/>
          <w:szCs w:val="22"/>
        </w:rPr>
        <w:t xml:space="preserve"> </w:t>
      </w:r>
      <w:r w:rsidR="00E37896">
        <w:rPr>
          <w:i/>
          <w:sz w:val="22"/>
          <w:szCs w:val="22"/>
        </w:rPr>
        <w:t>(R13-PR-100-F029</w:t>
      </w:r>
      <w:r w:rsidRPr="00EB0A8F">
        <w:rPr>
          <w:i/>
          <w:sz w:val="22"/>
          <w:szCs w:val="22"/>
        </w:rPr>
        <w:t>b)</w:t>
      </w:r>
    </w:p>
    <w:p w:rsidR="008D3122" w:rsidRPr="00FD48D9" w:rsidRDefault="008D3122" w:rsidP="003A1285">
      <w:pPr>
        <w:pStyle w:val="ListParagraph"/>
        <w:numPr>
          <w:ilvl w:val="0"/>
          <w:numId w:val="33"/>
        </w:numPr>
        <w:rPr>
          <w:sz w:val="22"/>
          <w:szCs w:val="22"/>
        </w:rPr>
      </w:pPr>
      <w:r w:rsidRPr="008D3122">
        <w:rPr>
          <w:i/>
          <w:sz w:val="22"/>
          <w:szCs w:val="22"/>
        </w:rPr>
        <w:t>Shipment Inspection Checklist (R14-FM-100-077</w:t>
      </w:r>
      <w:r>
        <w:rPr>
          <w:sz w:val="22"/>
          <w:szCs w:val="22"/>
        </w:rPr>
        <w:t>)</w:t>
      </w:r>
    </w:p>
    <w:p w:rsidR="003A1285" w:rsidRPr="00EB0A8F" w:rsidRDefault="003A1285" w:rsidP="003A1285">
      <w:pPr>
        <w:rPr>
          <w:i/>
          <w:color w:val="FF0000"/>
          <w:sz w:val="22"/>
          <w:szCs w:val="22"/>
        </w:rPr>
      </w:pPr>
    </w:p>
    <w:p w:rsidR="002A5C97" w:rsidRPr="00EB0A8F" w:rsidRDefault="002A5C97" w:rsidP="002A5C97">
      <w:pPr>
        <w:pStyle w:val="ListParagraph"/>
        <w:numPr>
          <w:ilvl w:val="0"/>
          <w:numId w:val="26"/>
        </w:numPr>
        <w:rPr>
          <w:b/>
          <w:sz w:val="22"/>
          <w:szCs w:val="22"/>
        </w:rPr>
      </w:pPr>
      <w:r w:rsidRPr="00EB0A8F">
        <w:rPr>
          <w:b/>
          <w:sz w:val="22"/>
          <w:szCs w:val="22"/>
        </w:rPr>
        <w:t>Reference Documents</w:t>
      </w:r>
    </w:p>
    <w:p w:rsidR="002A5C97" w:rsidRPr="00EB0A8F" w:rsidRDefault="002A5C97" w:rsidP="002A5C97">
      <w:pPr>
        <w:pStyle w:val="ListParagraph"/>
        <w:ind w:left="360"/>
        <w:rPr>
          <w:b/>
          <w:sz w:val="22"/>
          <w:szCs w:val="22"/>
        </w:rPr>
      </w:pPr>
    </w:p>
    <w:p w:rsidR="002A5C97" w:rsidRPr="00EB0A8F" w:rsidRDefault="00397256" w:rsidP="002A5C97">
      <w:pPr>
        <w:pStyle w:val="ListParagraph"/>
        <w:ind w:left="360"/>
        <w:rPr>
          <w:i/>
          <w:sz w:val="22"/>
          <w:szCs w:val="22"/>
        </w:rPr>
      </w:pPr>
      <w:r w:rsidRPr="00EB0A8F">
        <w:rPr>
          <w:i/>
          <w:sz w:val="22"/>
          <w:szCs w:val="22"/>
        </w:rPr>
        <w:t>Driver Pick Up Sheet</w:t>
      </w:r>
      <w:r w:rsidRPr="00EB0A8F">
        <w:rPr>
          <w:sz w:val="22"/>
          <w:szCs w:val="22"/>
        </w:rPr>
        <w:t xml:space="preserve"> </w:t>
      </w:r>
      <w:r w:rsidR="00EB0A8F" w:rsidRPr="00EB0A8F">
        <w:rPr>
          <w:sz w:val="22"/>
          <w:szCs w:val="22"/>
        </w:rPr>
        <w:tab/>
      </w:r>
      <w:r w:rsidR="003A1285">
        <w:rPr>
          <w:sz w:val="22"/>
          <w:szCs w:val="22"/>
        </w:rPr>
        <w:tab/>
      </w:r>
      <w:r w:rsidR="00E37896">
        <w:rPr>
          <w:i/>
          <w:sz w:val="22"/>
          <w:szCs w:val="22"/>
        </w:rPr>
        <w:t>(R13-PR-100-F029</w:t>
      </w:r>
      <w:r w:rsidR="00EB0A8F" w:rsidRPr="00EB0A8F">
        <w:rPr>
          <w:i/>
          <w:sz w:val="22"/>
          <w:szCs w:val="22"/>
        </w:rPr>
        <w:t>a</w:t>
      </w:r>
      <w:r w:rsidRPr="00EB0A8F">
        <w:rPr>
          <w:i/>
          <w:sz w:val="22"/>
          <w:szCs w:val="22"/>
        </w:rPr>
        <w:t>)</w:t>
      </w:r>
    </w:p>
    <w:p w:rsidR="00397256" w:rsidRDefault="00EB0A8F" w:rsidP="002A5C97">
      <w:pPr>
        <w:pStyle w:val="ListParagraph"/>
        <w:ind w:left="360"/>
        <w:rPr>
          <w:i/>
          <w:sz w:val="22"/>
          <w:szCs w:val="22"/>
        </w:rPr>
      </w:pPr>
      <w:r w:rsidRPr="00EB0A8F">
        <w:rPr>
          <w:i/>
          <w:sz w:val="22"/>
          <w:szCs w:val="22"/>
        </w:rPr>
        <w:t>Repack Truckload Sign-off Sheet</w:t>
      </w:r>
      <w:r w:rsidRPr="00EB0A8F">
        <w:rPr>
          <w:sz w:val="22"/>
          <w:szCs w:val="22"/>
        </w:rPr>
        <w:t xml:space="preserve"> </w:t>
      </w:r>
      <w:r w:rsidR="003A1285">
        <w:rPr>
          <w:sz w:val="22"/>
          <w:szCs w:val="22"/>
        </w:rPr>
        <w:tab/>
      </w:r>
      <w:r w:rsidR="00E37896">
        <w:rPr>
          <w:i/>
          <w:sz w:val="22"/>
          <w:szCs w:val="22"/>
        </w:rPr>
        <w:t>(R13-PR-100-F029</w:t>
      </w:r>
      <w:r w:rsidRPr="00EB0A8F">
        <w:rPr>
          <w:i/>
          <w:sz w:val="22"/>
          <w:szCs w:val="22"/>
        </w:rPr>
        <w:t>b)</w:t>
      </w:r>
    </w:p>
    <w:p w:rsidR="008D3122" w:rsidRPr="00EB0A8F" w:rsidRDefault="008D3122" w:rsidP="002A5C97">
      <w:pPr>
        <w:pStyle w:val="ListParagraph"/>
        <w:ind w:left="360"/>
        <w:rPr>
          <w:i/>
          <w:sz w:val="22"/>
          <w:szCs w:val="22"/>
        </w:rPr>
      </w:pPr>
      <w:r w:rsidRPr="008D3122">
        <w:rPr>
          <w:i/>
          <w:sz w:val="22"/>
          <w:szCs w:val="22"/>
        </w:rPr>
        <w:t xml:space="preserve">Shipment Inspection Checklist </w:t>
      </w:r>
      <w:r>
        <w:rPr>
          <w:i/>
          <w:sz w:val="22"/>
          <w:szCs w:val="22"/>
        </w:rPr>
        <w:tab/>
      </w:r>
      <w:r w:rsidRPr="008D3122">
        <w:rPr>
          <w:i/>
          <w:sz w:val="22"/>
          <w:szCs w:val="22"/>
        </w:rPr>
        <w:t>(R14-FM-100-077</w:t>
      </w:r>
      <w:r>
        <w:rPr>
          <w:sz w:val="22"/>
          <w:szCs w:val="22"/>
        </w:rPr>
        <w:t>)</w:t>
      </w:r>
    </w:p>
    <w:p w:rsidR="00EB0A8F" w:rsidRPr="002A5C97" w:rsidRDefault="00EB0A8F" w:rsidP="002A5C97">
      <w:pPr>
        <w:pStyle w:val="ListParagraph"/>
        <w:ind w:left="360"/>
        <w:rPr>
          <w:b/>
          <w:sz w:val="22"/>
          <w:szCs w:val="22"/>
        </w:rPr>
      </w:pPr>
    </w:p>
    <w:p w:rsidR="002A5C97" w:rsidRDefault="002A5C97" w:rsidP="002A5C97">
      <w:pPr>
        <w:pStyle w:val="ListParagraph"/>
        <w:numPr>
          <w:ilvl w:val="0"/>
          <w:numId w:val="26"/>
        </w:numPr>
        <w:rPr>
          <w:b/>
          <w:sz w:val="22"/>
          <w:szCs w:val="22"/>
        </w:rPr>
      </w:pPr>
      <w:r>
        <w:rPr>
          <w:b/>
          <w:sz w:val="22"/>
          <w:szCs w:val="22"/>
        </w:rPr>
        <w:t>Change Information</w:t>
      </w:r>
    </w:p>
    <w:p w:rsidR="002A5C97" w:rsidRDefault="002A5C97" w:rsidP="002A5C97">
      <w:pPr>
        <w:pStyle w:val="ListParagraph"/>
        <w:ind w:left="360"/>
        <w:rPr>
          <w:b/>
          <w:sz w:val="22"/>
          <w:szCs w:val="22"/>
        </w:rPr>
      </w:pPr>
    </w:p>
    <w:p w:rsidR="003208B5" w:rsidRDefault="003208B5" w:rsidP="002A5C97">
      <w:pPr>
        <w:pStyle w:val="ListParagraph"/>
        <w:ind w:left="360"/>
        <w:rPr>
          <w:b/>
          <w:sz w:val="22"/>
          <w:szCs w:val="22"/>
        </w:rPr>
      </w:pPr>
    </w:p>
    <w:p w:rsidR="003208B5" w:rsidRPr="003208B5" w:rsidRDefault="003208B5" w:rsidP="003208B5">
      <w:pPr>
        <w:pStyle w:val="ListParagraph"/>
        <w:rPr>
          <w:sz w:val="22"/>
          <w:szCs w:val="22"/>
        </w:rPr>
      </w:pPr>
      <w:r>
        <w:rPr>
          <w:sz w:val="22"/>
          <w:szCs w:val="22"/>
        </w:rPr>
        <w:t>Revisions based on new shipping system.  Also included new packing list document.</w:t>
      </w:r>
      <w:r w:rsidR="00994A82">
        <w:rPr>
          <w:sz w:val="22"/>
          <w:szCs w:val="22"/>
        </w:rPr>
        <w:t xml:space="preserve">  Added destination verification.</w:t>
      </w:r>
      <w:bookmarkStart w:id="0" w:name="_GoBack"/>
      <w:bookmarkEnd w:id="0"/>
    </w:p>
    <w:sectPr w:rsidR="003208B5" w:rsidRPr="003208B5" w:rsidSect="008D3122">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ACD" w:rsidRDefault="00AE0ACD">
      <w:r>
        <w:separator/>
      </w:r>
    </w:p>
  </w:endnote>
  <w:endnote w:type="continuationSeparator" w:id="0">
    <w:p w:rsidR="00AE0ACD" w:rsidRDefault="00AE0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170" w:rsidRPr="00DB0AEF" w:rsidRDefault="00716170" w:rsidP="003121FB">
    <w:pPr>
      <w:tabs>
        <w:tab w:val="center" w:pos="4680"/>
        <w:tab w:val="right" w:pos="9360"/>
      </w:tabs>
      <w:jc w:val="center"/>
      <w:rPr>
        <w:color w:val="FF0000"/>
      </w:rPr>
    </w:pPr>
    <w:r w:rsidRPr="00DB0AEF">
      <w:rPr>
        <w:color w:val="FF0000"/>
      </w:rPr>
      <w:t>Controlled Document</w:t>
    </w:r>
  </w:p>
  <w:p w:rsidR="00716170" w:rsidRPr="00955FBB" w:rsidRDefault="00716170" w:rsidP="003121FB">
    <w:pPr>
      <w:tabs>
        <w:tab w:val="center" w:pos="4680"/>
        <w:tab w:val="right" w:pos="9360"/>
      </w:tabs>
      <w:jc w:val="center"/>
      <w:rPr>
        <w:sz w:val="16"/>
        <w:szCs w:val="16"/>
      </w:rPr>
    </w:pPr>
    <w:r w:rsidRPr="00955FBB">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p w:rsidR="00716170" w:rsidRDefault="00716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ACD" w:rsidRDefault="00AE0ACD">
      <w:r>
        <w:separator/>
      </w:r>
    </w:p>
  </w:footnote>
  <w:footnote w:type="continuationSeparator" w:id="0">
    <w:p w:rsidR="00AE0ACD" w:rsidRDefault="00AE0A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316"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3655"/>
      <w:gridCol w:w="1113"/>
      <w:gridCol w:w="2968"/>
      <w:gridCol w:w="1762"/>
    </w:tblGrid>
    <w:tr w:rsidR="00716170" w:rsidTr="008D3122">
      <w:trPr>
        <w:trHeight w:val="189"/>
      </w:trPr>
      <w:tc>
        <w:tcPr>
          <w:tcW w:w="1818"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716170" w:rsidRPr="00D865D7" w:rsidRDefault="008D3122" w:rsidP="008D3122">
          <w:pPr>
            <w:jc w:val="center"/>
            <w:rPr>
              <w:b/>
              <w:color w:val="3366FF"/>
              <w:sz w:val="28"/>
              <w:szCs w:val="28"/>
              <w:highlight w:val="lightGray"/>
            </w:rPr>
          </w:pPr>
          <w:r>
            <w:rPr>
              <w:b/>
              <w:noProof/>
              <w:color w:val="3366FF"/>
              <w:sz w:val="28"/>
              <w:szCs w:val="28"/>
            </w:rPr>
            <w:drawing>
              <wp:anchor distT="0" distB="0" distL="114300" distR="114300" simplePos="0" relativeHeight="251659264" behindDoc="0" locked="0" layoutInCell="1" allowOverlap="1" wp14:anchorId="4A0C46D2" wp14:editId="5405C406">
                <wp:simplePos x="0" y="0"/>
                <wp:positionH relativeFrom="column">
                  <wp:posOffset>-41275</wp:posOffset>
                </wp:positionH>
                <wp:positionV relativeFrom="paragraph">
                  <wp:posOffset>-88265</wp:posOffset>
                </wp:positionV>
                <wp:extent cx="1057275" cy="4006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4006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73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auto"/>
        </w:tcPr>
        <w:p w:rsidR="00716170" w:rsidRPr="00BF1892" w:rsidRDefault="00716170" w:rsidP="003121FB">
          <w:pPr>
            <w:jc w:val="center"/>
            <w:rPr>
              <w:b/>
              <w:color w:val="3366FF"/>
            </w:rPr>
          </w:pPr>
          <w:r w:rsidRPr="00BF1892">
            <w:rPr>
              <w:b/>
              <w:color w:val="3366FF"/>
            </w:rPr>
            <w:t xml:space="preserve">GILES CHEMICAL ~ PREMIER MAGNESIA </w:t>
          </w:r>
        </w:p>
      </w:tc>
      <w:tc>
        <w:tcPr>
          <w:tcW w:w="1762" w:type="dxa"/>
          <w:vMerge w:val="restart"/>
          <w:tcBorders>
            <w:top w:val="thinThickLargeGap" w:sz="24" w:space="0" w:color="auto"/>
            <w:left w:val="thinThickLargeGap" w:sz="24" w:space="0" w:color="auto"/>
            <w:right w:val="thickThinLargeGap" w:sz="24" w:space="0" w:color="auto"/>
          </w:tcBorders>
          <w:shd w:val="clear" w:color="auto" w:fill="auto"/>
        </w:tcPr>
        <w:p w:rsidR="00716170" w:rsidRPr="00BF1892" w:rsidRDefault="008D3122" w:rsidP="003121FB">
          <w:pPr>
            <w:jc w:val="center"/>
            <w:rPr>
              <w:b/>
              <w:color w:val="3366FF"/>
            </w:rPr>
          </w:pPr>
          <w:r w:rsidRPr="00052014">
            <w:rPr>
              <w:noProof/>
            </w:rPr>
            <w:drawing>
              <wp:inline distT="0" distB="0" distL="0" distR="0" wp14:anchorId="7C3DFCEF" wp14:editId="711D4619">
                <wp:extent cx="1009650" cy="704850"/>
                <wp:effectExtent l="0" t="0" r="0" b="0"/>
                <wp:docPr id="6"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650" cy="704850"/>
                        </a:xfrm>
                        <a:prstGeom prst="rect">
                          <a:avLst/>
                        </a:prstGeom>
                        <a:noFill/>
                        <a:ln>
                          <a:noFill/>
                        </a:ln>
                      </pic:spPr>
                    </pic:pic>
                  </a:graphicData>
                </a:graphic>
              </wp:inline>
            </w:drawing>
          </w:r>
        </w:p>
      </w:tc>
    </w:tr>
    <w:tr w:rsidR="00716170" w:rsidTr="008D3122">
      <w:trPr>
        <w:trHeight w:val="189"/>
      </w:trPr>
      <w:tc>
        <w:tcPr>
          <w:tcW w:w="1818" w:type="dxa"/>
          <w:vMerge/>
          <w:tcBorders>
            <w:left w:val="thinThickLargeGap" w:sz="24" w:space="0" w:color="auto"/>
            <w:right w:val="thickThinLargeGap" w:sz="24" w:space="0" w:color="auto"/>
          </w:tcBorders>
          <w:shd w:val="clear" w:color="auto" w:fill="auto"/>
          <w:vAlign w:val="center"/>
        </w:tcPr>
        <w:p w:rsidR="00716170" w:rsidRPr="00B72116" w:rsidRDefault="00716170" w:rsidP="003121FB">
          <w:pPr>
            <w:jc w:val="center"/>
          </w:pPr>
        </w:p>
      </w:tc>
      <w:tc>
        <w:tcPr>
          <w:tcW w:w="7736" w:type="dxa"/>
          <w:gridSpan w:val="3"/>
          <w:tcBorders>
            <w:top w:val="single" w:sz="4" w:space="0" w:color="auto"/>
            <w:left w:val="thinThickLargeGap" w:sz="24" w:space="0" w:color="auto"/>
            <w:bottom w:val="single" w:sz="4" w:space="0" w:color="auto"/>
            <w:right w:val="thinThickLargeGap" w:sz="24" w:space="0" w:color="auto"/>
          </w:tcBorders>
          <w:shd w:val="clear" w:color="auto" w:fill="auto"/>
        </w:tcPr>
        <w:p w:rsidR="00716170" w:rsidRPr="00BF1892" w:rsidRDefault="00716170" w:rsidP="003121FB">
          <w:pPr>
            <w:jc w:val="center"/>
            <w:rPr>
              <w:b/>
              <w:color w:val="3366FF"/>
            </w:rPr>
          </w:pPr>
          <w:r>
            <w:rPr>
              <w:b/>
              <w:color w:val="3366FF"/>
            </w:rPr>
            <w:t>Company Procedure</w:t>
          </w:r>
        </w:p>
      </w:tc>
      <w:tc>
        <w:tcPr>
          <w:tcW w:w="1762" w:type="dxa"/>
          <w:vMerge/>
          <w:tcBorders>
            <w:left w:val="thinThickLargeGap" w:sz="24" w:space="0" w:color="auto"/>
            <w:right w:val="thickThinLargeGap" w:sz="24" w:space="0" w:color="auto"/>
          </w:tcBorders>
          <w:shd w:val="clear" w:color="auto" w:fill="auto"/>
        </w:tcPr>
        <w:p w:rsidR="00716170" w:rsidRPr="00BF1892" w:rsidRDefault="00716170" w:rsidP="003121FB">
          <w:pPr>
            <w:jc w:val="center"/>
            <w:rPr>
              <w:b/>
              <w:color w:val="0000FF"/>
            </w:rPr>
          </w:pPr>
        </w:p>
      </w:tc>
    </w:tr>
    <w:tr w:rsidR="00716170" w:rsidRPr="00D865D7" w:rsidTr="008D3122">
      <w:trPr>
        <w:trHeight w:val="324"/>
      </w:trPr>
      <w:tc>
        <w:tcPr>
          <w:tcW w:w="1818" w:type="dxa"/>
          <w:vMerge/>
          <w:tcBorders>
            <w:left w:val="thinThickLargeGap" w:sz="24" w:space="0" w:color="auto"/>
            <w:right w:val="thickThinLargeGap" w:sz="24" w:space="0" w:color="auto"/>
          </w:tcBorders>
          <w:shd w:val="clear" w:color="auto" w:fill="auto"/>
          <w:vAlign w:val="center"/>
        </w:tcPr>
        <w:p w:rsidR="00716170" w:rsidRPr="00D865D7" w:rsidRDefault="00716170" w:rsidP="003121FB">
          <w:pPr>
            <w:spacing w:line="201" w:lineRule="exact"/>
            <w:rPr>
              <w:color w:val="FF0000"/>
              <w:sz w:val="20"/>
              <w:szCs w:val="20"/>
            </w:rPr>
          </w:pPr>
        </w:p>
      </w:tc>
      <w:tc>
        <w:tcPr>
          <w:tcW w:w="4768" w:type="dxa"/>
          <w:gridSpan w:val="2"/>
          <w:tcBorders>
            <w:top w:val="single" w:sz="4" w:space="0" w:color="auto"/>
            <w:left w:val="thickThinLargeGap" w:sz="24" w:space="0" w:color="auto"/>
            <w:bottom w:val="single" w:sz="4" w:space="0" w:color="auto"/>
            <w:right w:val="nil"/>
          </w:tcBorders>
          <w:shd w:val="clear" w:color="auto" w:fill="auto"/>
          <w:vAlign w:val="center"/>
        </w:tcPr>
        <w:p w:rsidR="00716170" w:rsidRPr="0005150B" w:rsidRDefault="00716170" w:rsidP="00A240F0">
          <w:pPr>
            <w:rPr>
              <w:sz w:val="22"/>
              <w:szCs w:val="22"/>
            </w:rPr>
          </w:pPr>
          <w:r>
            <w:rPr>
              <w:sz w:val="22"/>
              <w:szCs w:val="22"/>
            </w:rPr>
            <w:t xml:space="preserve">Title: </w:t>
          </w:r>
          <w:r w:rsidR="00A240F0">
            <w:rPr>
              <w:color w:val="FF0000"/>
              <w:sz w:val="22"/>
              <w:szCs w:val="22"/>
            </w:rPr>
            <w:t>Truck</w:t>
          </w:r>
          <w:r>
            <w:rPr>
              <w:color w:val="FF0000"/>
              <w:sz w:val="22"/>
              <w:szCs w:val="22"/>
            </w:rPr>
            <w:t xml:space="preserve"> Loading</w:t>
          </w:r>
        </w:p>
      </w:tc>
      <w:tc>
        <w:tcPr>
          <w:tcW w:w="2968" w:type="dxa"/>
          <w:tcBorders>
            <w:top w:val="single" w:sz="4" w:space="0" w:color="auto"/>
            <w:left w:val="nil"/>
            <w:bottom w:val="single" w:sz="4" w:space="0" w:color="auto"/>
            <w:right w:val="thinThickLargeGap" w:sz="24" w:space="0" w:color="auto"/>
          </w:tcBorders>
          <w:shd w:val="clear" w:color="auto" w:fill="auto"/>
          <w:vAlign w:val="center"/>
        </w:tcPr>
        <w:p w:rsidR="00716170" w:rsidRPr="0005150B" w:rsidRDefault="00716170" w:rsidP="00425F1E">
          <w:pPr>
            <w:rPr>
              <w:sz w:val="22"/>
              <w:szCs w:val="22"/>
            </w:rPr>
          </w:pPr>
          <w:r w:rsidRPr="0005150B">
            <w:rPr>
              <w:sz w:val="22"/>
              <w:szCs w:val="22"/>
            </w:rPr>
            <w:t>Number:</w:t>
          </w:r>
          <w:r>
            <w:t xml:space="preserve"> </w:t>
          </w:r>
          <w:r w:rsidR="00397256" w:rsidRPr="00397256">
            <w:rPr>
              <w:color w:val="FF0000"/>
            </w:rPr>
            <w:t>R13-PR-100-0</w:t>
          </w:r>
          <w:r w:rsidR="00E37896">
            <w:rPr>
              <w:color w:val="FF0000"/>
            </w:rPr>
            <w:t>29</w:t>
          </w:r>
        </w:p>
      </w:tc>
      <w:tc>
        <w:tcPr>
          <w:tcW w:w="1762" w:type="dxa"/>
          <w:vMerge/>
          <w:tcBorders>
            <w:left w:val="thinThickLargeGap" w:sz="24" w:space="0" w:color="auto"/>
            <w:right w:val="thickThinLargeGap" w:sz="24" w:space="0" w:color="auto"/>
          </w:tcBorders>
          <w:shd w:val="clear" w:color="auto" w:fill="auto"/>
        </w:tcPr>
        <w:p w:rsidR="00716170" w:rsidRPr="00BF1892" w:rsidRDefault="00716170" w:rsidP="003121FB">
          <w:pPr>
            <w:jc w:val="center"/>
            <w:rPr>
              <w:color w:val="FF0000"/>
              <w:sz w:val="16"/>
              <w:szCs w:val="16"/>
            </w:rPr>
          </w:pPr>
        </w:p>
      </w:tc>
    </w:tr>
    <w:tr w:rsidR="00716170" w:rsidRPr="00D865D7" w:rsidTr="008D3122">
      <w:trPr>
        <w:trHeight w:val="104"/>
      </w:trPr>
      <w:tc>
        <w:tcPr>
          <w:tcW w:w="1818" w:type="dxa"/>
          <w:vMerge/>
          <w:tcBorders>
            <w:left w:val="thinThickLargeGap" w:sz="24" w:space="0" w:color="auto"/>
            <w:bottom w:val="nil"/>
            <w:right w:val="thickThinLargeGap" w:sz="24" w:space="0" w:color="auto"/>
          </w:tcBorders>
          <w:shd w:val="clear" w:color="auto" w:fill="auto"/>
        </w:tcPr>
        <w:p w:rsidR="00716170" w:rsidRPr="00D865D7" w:rsidRDefault="00716170" w:rsidP="003121FB">
          <w:pPr>
            <w:rPr>
              <w:sz w:val="20"/>
              <w:szCs w:val="20"/>
            </w:rPr>
          </w:pPr>
        </w:p>
      </w:tc>
      <w:tc>
        <w:tcPr>
          <w:tcW w:w="3655" w:type="dxa"/>
          <w:tcBorders>
            <w:top w:val="single" w:sz="4" w:space="0" w:color="auto"/>
            <w:left w:val="thickThinLargeGap" w:sz="24" w:space="0" w:color="auto"/>
            <w:bottom w:val="single" w:sz="4" w:space="0" w:color="auto"/>
            <w:right w:val="nil"/>
          </w:tcBorders>
          <w:shd w:val="clear" w:color="auto" w:fill="auto"/>
          <w:vAlign w:val="bottom"/>
        </w:tcPr>
        <w:p w:rsidR="00716170" w:rsidRPr="0005150B" w:rsidRDefault="00716170" w:rsidP="00425F1E">
          <w:pPr>
            <w:rPr>
              <w:sz w:val="22"/>
              <w:szCs w:val="22"/>
            </w:rPr>
          </w:pPr>
          <w:r w:rsidRPr="0005150B">
            <w:rPr>
              <w:sz w:val="22"/>
              <w:szCs w:val="22"/>
            </w:rPr>
            <w:t>Owner:</w:t>
          </w:r>
          <w:r>
            <w:rPr>
              <w:sz w:val="22"/>
              <w:szCs w:val="22"/>
            </w:rPr>
            <w:t xml:space="preserve"> </w:t>
          </w:r>
          <w:r>
            <w:rPr>
              <w:color w:val="FF0000"/>
              <w:sz w:val="22"/>
              <w:szCs w:val="22"/>
            </w:rPr>
            <w:t>Monte Plott</w:t>
          </w:r>
        </w:p>
      </w:tc>
      <w:tc>
        <w:tcPr>
          <w:tcW w:w="1113" w:type="dxa"/>
          <w:tcBorders>
            <w:top w:val="single" w:sz="4" w:space="0" w:color="auto"/>
            <w:left w:val="nil"/>
            <w:bottom w:val="single" w:sz="4" w:space="0" w:color="auto"/>
            <w:right w:val="nil"/>
          </w:tcBorders>
          <w:shd w:val="clear" w:color="auto" w:fill="auto"/>
          <w:vAlign w:val="bottom"/>
        </w:tcPr>
        <w:p w:rsidR="00716170" w:rsidRPr="0005150B" w:rsidRDefault="00716170" w:rsidP="003121FB">
          <w:pPr>
            <w:rPr>
              <w:sz w:val="22"/>
              <w:szCs w:val="22"/>
            </w:rPr>
          </w:pPr>
        </w:p>
      </w:tc>
      <w:tc>
        <w:tcPr>
          <w:tcW w:w="2968" w:type="dxa"/>
          <w:tcBorders>
            <w:top w:val="single" w:sz="4" w:space="0" w:color="auto"/>
            <w:left w:val="nil"/>
            <w:bottom w:val="single" w:sz="4" w:space="0" w:color="auto"/>
            <w:right w:val="thinThickLargeGap" w:sz="24" w:space="0" w:color="auto"/>
          </w:tcBorders>
          <w:shd w:val="clear" w:color="auto" w:fill="auto"/>
          <w:vAlign w:val="bottom"/>
        </w:tcPr>
        <w:p w:rsidR="00716170" w:rsidRPr="00397256" w:rsidRDefault="00716170" w:rsidP="00A53A15">
          <w:pPr>
            <w:rPr>
              <w:sz w:val="22"/>
              <w:szCs w:val="22"/>
            </w:rPr>
          </w:pPr>
          <w:r w:rsidRPr="0005150B">
            <w:rPr>
              <w:sz w:val="22"/>
              <w:szCs w:val="22"/>
            </w:rPr>
            <w:t>Revision</w:t>
          </w:r>
          <w:r w:rsidR="00397256">
            <w:rPr>
              <w:sz w:val="22"/>
              <w:szCs w:val="22"/>
            </w:rPr>
            <w:t xml:space="preserve">: </w:t>
          </w:r>
          <w:r w:rsidR="00397256" w:rsidRPr="00397256">
            <w:rPr>
              <w:color w:val="FF0000"/>
              <w:sz w:val="22"/>
              <w:szCs w:val="22"/>
            </w:rPr>
            <w:t>0</w:t>
          </w:r>
          <w:r w:rsidR="007B0057">
            <w:rPr>
              <w:color w:val="FF0000"/>
              <w:sz w:val="22"/>
              <w:szCs w:val="22"/>
            </w:rPr>
            <w:t>3</w:t>
          </w:r>
        </w:p>
      </w:tc>
      <w:tc>
        <w:tcPr>
          <w:tcW w:w="1762" w:type="dxa"/>
          <w:vMerge/>
          <w:tcBorders>
            <w:left w:val="thinThickLargeGap" w:sz="24" w:space="0" w:color="auto"/>
            <w:bottom w:val="nil"/>
            <w:right w:val="thickThinLargeGap" w:sz="24" w:space="0" w:color="auto"/>
          </w:tcBorders>
          <w:shd w:val="clear" w:color="auto" w:fill="auto"/>
        </w:tcPr>
        <w:p w:rsidR="00716170" w:rsidRPr="00BF1892" w:rsidRDefault="00716170" w:rsidP="003121FB">
          <w:pPr>
            <w:jc w:val="center"/>
            <w:rPr>
              <w:sz w:val="20"/>
              <w:szCs w:val="20"/>
            </w:rPr>
          </w:pPr>
        </w:p>
      </w:tc>
    </w:tr>
    <w:tr w:rsidR="00716170" w:rsidRPr="00D865D7" w:rsidTr="008D3122">
      <w:trPr>
        <w:trHeight w:val="104"/>
      </w:trPr>
      <w:tc>
        <w:tcPr>
          <w:tcW w:w="1818" w:type="dxa"/>
          <w:tcBorders>
            <w:top w:val="nil"/>
            <w:left w:val="thinThickLargeGap" w:sz="24" w:space="0" w:color="auto"/>
            <w:bottom w:val="thickThinLargeGap" w:sz="24" w:space="0" w:color="auto"/>
            <w:right w:val="thickThinLargeGap" w:sz="24" w:space="0" w:color="auto"/>
          </w:tcBorders>
          <w:shd w:val="clear" w:color="auto" w:fill="auto"/>
        </w:tcPr>
        <w:p w:rsidR="00716170" w:rsidRPr="00D865D7" w:rsidRDefault="00716170" w:rsidP="003121FB">
          <w:pPr>
            <w:rPr>
              <w:sz w:val="20"/>
              <w:szCs w:val="20"/>
            </w:rPr>
          </w:pPr>
        </w:p>
      </w:tc>
      <w:tc>
        <w:tcPr>
          <w:tcW w:w="3655" w:type="dxa"/>
          <w:tcBorders>
            <w:top w:val="single" w:sz="4" w:space="0" w:color="auto"/>
            <w:left w:val="thickThinLargeGap" w:sz="24" w:space="0" w:color="auto"/>
            <w:bottom w:val="thickThinLargeGap" w:sz="24" w:space="0" w:color="auto"/>
            <w:right w:val="nil"/>
          </w:tcBorders>
          <w:shd w:val="clear" w:color="auto" w:fill="auto"/>
          <w:vAlign w:val="bottom"/>
        </w:tcPr>
        <w:p w:rsidR="00716170" w:rsidRPr="00530C21" w:rsidRDefault="00716170" w:rsidP="00971200">
          <w:pPr>
            <w:rPr>
              <w:color w:val="FF0000"/>
              <w:sz w:val="22"/>
              <w:szCs w:val="22"/>
            </w:rPr>
          </w:pPr>
          <w:r w:rsidRPr="0005150B">
            <w:rPr>
              <w:sz w:val="22"/>
              <w:szCs w:val="22"/>
            </w:rPr>
            <w:t>Effective Date</w:t>
          </w:r>
          <w:r>
            <w:rPr>
              <w:sz w:val="22"/>
              <w:szCs w:val="22"/>
            </w:rPr>
            <w:t xml:space="preserve">: </w:t>
          </w:r>
          <w:r w:rsidR="00A240F0">
            <w:rPr>
              <w:color w:val="FF0000"/>
              <w:sz w:val="22"/>
              <w:szCs w:val="22"/>
            </w:rPr>
            <w:t>07/</w:t>
          </w:r>
          <w:r w:rsidR="007B0057">
            <w:rPr>
              <w:color w:val="FF0000"/>
              <w:sz w:val="22"/>
              <w:szCs w:val="22"/>
            </w:rPr>
            <w:t>01/16</w:t>
          </w:r>
        </w:p>
      </w:tc>
      <w:tc>
        <w:tcPr>
          <w:tcW w:w="1113" w:type="dxa"/>
          <w:tcBorders>
            <w:top w:val="single" w:sz="4" w:space="0" w:color="auto"/>
            <w:left w:val="nil"/>
            <w:bottom w:val="thickThinLargeGap" w:sz="24" w:space="0" w:color="auto"/>
            <w:right w:val="nil"/>
          </w:tcBorders>
          <w:shd w:val="clear" w:color="auto" w:fill="auto"/>
          <w:vAlign w:val="bottom"/>
        </w:tcPr>
        <w:p w:rsidR="00716170" w:rsidRPr="0005150B" w:rsidRDefault="00716170" w:rsidP="003121FB">
          <w:pPr>
            <w:rPr>
              <w:sz w:val="22"/>
              <w:szCs w:val="22"/>
            </w:rPr>
          </w:pPr>
        </w:p>
      </w:tc>
      <w:tc>
        <w:tcPr>
          <w:tcW w:w="2968" w:type="dxa"/>
          <w:tcBorders>
            <w:top w:val="single" w:sz="4" w:space="0" w:color="auto"/>
            <w:left w:val="nil"/>
            <w:bottom w:val="thickThinLargeGap" w:sz="24" w:space="0" w:color="auto"/>
            <w:right w:val="thinThickLargeGap" w:sz="24" w:space="0" w:color="auto"/>
          </w:tcBorders>
          <w:shd w:val="clear" w:color="auto" w:fill="auto"/>
          <w:vAlign w:val="bottom"/>
        </w:tcPr>
        <w:p w:rsidR="00716170" w:rsidRPr="0005150B" w:rsidRDefault="00716170" w:rsidP="00425F1E">
          <w:pPr>
            <w:rPr>
              <w:sz w:val="22"/>
              <w:szCs w:val="22"/>
            </w:rPr>
          </w:pPr>
          <w:r w:rsidRPr="0005150B">
            <w:rPr>
              <w:sz w:val="22"/>
              <w:szCs w:val="22"/>
            </w:rPr>
            <w:t>Page:</w:t>
          </w:r>
          <w:r w:rsidR="00397256">
            <w:rPr>
              <w:sz w:val="22"/>
              <w:szCs w:val="22"/>
            </w:rPr>
            <w:t xml:space="preserve"> </w:t>
          </w:r>
          <w:r w:rsidR="00823023" w:rsidRPr="00530C21">
            <w:rPr>
              <w:color w:val="FF0000"/>
              <w:sz w:val="22"/>
              <w:szCs w:val="22"/>
            </w:rPr>
            <w:fldChar w:fldCharType="begin"/>
          </w:r>
          <w:r w:rsidR="00397256" w:rsidRPr="00530C21">
            <w:rPr>
              <w:color w:val="FF0000"/>
              <w:sz w:val="22"/>
              <w:szCs w:val="22"/>
            </w:rPr>
            <w:instrText xml:space="preserve"> PAGE </w:instrText>
          </w:r>
          <w:r w:rsidR="00823023" w:rsidRPr="00530C21">
            <w:rPr>
              <w:color w:val="FF0000"/>
              <w:sz w:val="22"/>
              <w:szCs w:val="22"/>
            </w:rPr>
            <w:fldChar w:fldCharType="separate"/>
          </w:r>
          <w:r w:rsidR="00994A82">
            <w:rPr>
              <w:noProof/>
              <w:color w:val="FF0000"/>
              <w:sz w:val="22"/>
              <w:szCs w:val="22"/>
            </w:rPr>
            <w:t>2</w:t>
          </w:r>
          <w:r w:rsidR="00823023" w:rsidRPr="00530C21">
            <w:rPr>
              <w:color w:val="FF0000"/>
              <w:sz w:val="22"/>
              <w:szCs w:val="22"/>
            </w:rPr>
            <w:fldChar w:fldCharType="end"/>
          </w:r>
          <w:r w:rsidR="00397256" w:rsidRPr="00530C21">
            <w:rPr>
              <w:color w:val="FF0000"/>
              <w:sz w:val="22"/>
              <w:szCs w:val="22"/>
            </w:rPr>
            <w:t xml:space="preserve"> of</w:t>
          </w:r>
          <w:r w:rsidR="00397256">
            <w:rPr>
              <w:color w:val="FF0000"/>
              <w:sz w:val="22"/>
              <w:szCs w:val="22"/>
            </w:rPr>
            <w:t xml:space="preserve"> </w:t>
          </w:r>
          <w:r w:rsidR="00397256" w:rsidRPr="00530C21">
            <w:rPr>
              <w:color w:val="FF0000"/>
              <w:sz w:val="22"/>
              <w:szCs w:val="22"/>
            </w:rPr>
            <w:t xml:space="preserve"> </w:t>
          </w:r>
          <w:r w:rsidR="00823023" w:rsidRPr="00530C21">
            <w:rPr>
              <w:rStyle w:val="PageNumber"/>
              <w:color w:val="FF0000"/>
              <w:sz w:val="22"/>
              <w:szCs w:val="22"/>
            </w:rPr>
            <w:fldChar w:fldCharType="begin"/>
          </w:r>
          <w:r w:rsidR="00397256" w:rsidRPr="00530C21">
            <w:rPr>
              <w:rStyle w:val="PageNumber"/>
              <w:color w:val="FF0000"/>
              <w:sz w:val="22"/>
              <w:szCs w:val="22"/>
            </w:rPr>
            <w:instrText xml:space="preserve"> NUMPAGES </w:instrText>
          </w:r>
          <w:r w:rsidR="00823023" w:rsidRPr="00530C21">
            <w:rPr>
              <w:rStyle w:val="PageNumber"/>
              <w:color w:val="FF0000"/>
              <w:sz w:val="22"/>
              <w:szCs w:val="22"/>
            </w:rPr>
            <w:fldChar w:fldCharType="separate"/>
          </w:r>
          <w:r w:rsidR="00994A82">
            <w:rPr>
              <w:rStyle w:val="PageNumber"/>
              <w:noProof/>
              <w:color w:val="FF0000"/>
              <w:sz w:val="22"/>
              <w:szCs w:val="22"/>
            </w:rPr>
            <w:t>3</w:t>
          </w:r>
          <w:r w:rsidR="00823023" w:rsidRPr="00530C21">
            <w:rPr>
              <w:rStyle w:val="PageNumber"/>
              <w:color w:val="FF0000"/>
              <w:sz w:val="22"/>
              <w:szCs w:val="22"/>
            </w:rPr>
            <w:fldChar w:fldCharType="end"/>
          </w:r>
        </w:p>
      </w:tc>
      <w:tc>
        <w:tcPr>
          <w:tcW w:w="1762" w:type="dxa"/>
          <w:tcBorders>
            <w:top w:val="nil"/>
            <w:left w:val="thinThickLargeGap" w:sz="24" w:space="0" w:color="auto"/>
            <w:bottom w:val="thickThinLargeGap" w:sz="24" w:space="0" w:color="auto"/>
            <w:right w:val="thickThinLargeGap" w:sz="24" w:space="0" w:color="auto"/>
          </w:tcBorders>
          <w:shd w:val="clear" w:color="auto" w:fill="auto"/>
        </w:tcPr>
        <w:p w:rsidR="00716170" w:rsidRPr="00BF1892" w:rsidRDefault="00716170" w:rsidP="003121FB">
          <w:pPr>
            <w:jc w:val="center"/>
            <w:rPr>
              <w:sz w:val="20"/>
              <w:szCs w:val="20"/>
            </w:rPr>
          </w:pPr>
        </w:p>
      </w:tc>
    </w:tr>
  </w:tbl>
  <w:p w:rsidR="00716170" w:rsidRPr="00350DD9" w:rsidRDefault="00716170">
    <w:pPr>
      <w:pStyle w:val="Heade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5C95"/>
    <w:multiLevelType w:val="hybridMultilevel"/>
    <w:tmpl w:val="2F68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3" w15:restartNumberingAfterBreak="0">
    <w:nsid w:val="08A1359D"/>
    <w:multiLevelType w:val="hybridMultilevel"/>
    <w:tmpl w:val="219CBA2C"/>
    <w:lvl w:ilvl="0" w:tplc="1346D0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8CC0CBB"/>
    <w:multiLevelType w:val="hybridMultilevel"/>
    <w:tmpl w:val="BEF8D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AB7BC1"/>
    <w:multiLevelType w:val="hybridMultilevel"/>
    <w:tmpl w:val="F072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D6CE0"/>
    <w:multiLevelType w:val="hybridMultilevel"/>
    <w:tmpl w:val="4BD81856"/>
    <w:lvl w:ilvl="0" w:tplc="D2F0DBBA">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BA0D70"/>
    <w:multiLevelType w:val="hybridMultilevel"/>
    <w:tmpl w:val="8986613A"/>
    <w:lvl w:ilvl="0" w:tplc="998E780C">
      <w:start w:val="5"/>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C271C65"/>
    <w:multiLevelType w:val="multilevel"/>
    <w:tmpl w:val="020CF0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CC54420"/>
    <w:multiLevelType w:val="hybridMultilevel"/>
    <w:tmpl w:val="CD90940C"/>
    <w:lvl w:ilvl="0" w:tplc="252A477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A9948F7"/>
    <w:multiLevelType w:val="hybridMultilevel"/>
    <w:tmpl w:val="B958E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9" w15:restartNumberingAfterBreak="0">
    <w:nsid w:val="4E2F14E6"/>
    <w:multiLevelType w:val="hybridMultilevel"/>
    <w:tmpl w:val="BD285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63A325A"/>
    <w:multiLevelType w:val="hybridMultilevel"/>
    <w:tmpl w:val="BB08D1CC"/>
    <w:lvl w:ilvl="0" w:tplc="7D103332">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7D00086"/>
    <w:multiLevelType w:val="hybridMultilevel"/>
    <w:tmpl w:val="62E4501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91665DD"/>
    <w:multiLevelType w:val="hybridMultilevel"/>
    <w:tmpl w:val="4D6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C32701"/>
    <w:multiLevelType w:val="hybridMultilevel"/>
    <w:tmpl w:val="0F12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5C46C95"/>
    <w:multiLevelType w:val="hybridMultilevel"/>
    <w:tmpl w:val="B6E27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84B5F95"/>
    <w:multiLevelType w:val="hybridMultilevel"/>
    <w:tmpl w:val="42B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C8739BA"/>
    <w:multiLevelType w:val="hybridMultilevel"/>
    <w:tmpl w:val="A0FA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 w15:restartNumberingAfterBreak="0">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7F50663E"/>
    <w:multiLevelType w:val="hybridMultilevel"/>
    <w:tmpl w:val="35C63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30"/>
  </w:num>
  <w:num w:numId="3">
    <w:abstractNumId w:val="1"/>
  </w:num>
  <w:num w:numId="4">
    <w:abstractNumId w:val="20"/>
  </w:num>
  <w:num w:numId="5">
    <w:abstractNumId w:val="33"/>
  </w:num>
  <w:num w:numId="6">
    <w:abstractNumId w:val="7"/>
  </w:num>
  <w:num w:numId="7">
    <w:abstractNumId w:val="26"/>
  </w:num>
  <w:num w:numId="8">
    <w:abstractNumId w:val="2"/>
  </w:num>
  <w:num w:numId="9">
    <w:abstractNumId w:val="15"/>
  </w:num>
  <w:num w:numId="10">
    <w:abstractNumId w:val="32"/>
  </w:num>
  <w:num w:numId="11">
    <w:abstractNumId w:val="5"/>
  </w:num>
  <w:num w:numId="12">
    <w:abstractNumId w:val="4"/>
  </w:num>
  <w:num w:numId="13">
    <w:abstractNumId w:val="18"/>
  </w:num>
  <w:num w:numId="14">
    <w:abstractNumId w:val="28"/>
  </w:num>
  <w:num w:numId="15">
    <w:abstractNumId w:val="8"/>
  </w:num>
  <w:num w:numId="16">
    <w:abstractNumId w:val="25"/>
  </w:num>
  <w:num w:numId="17">
    <w:abstractNumId w:val="6"/>
  </w:num>
  <w:num w:numId="18">
    <w:abstractNumId w:val="22"/>
  </w:num>
  <w:num w:numId="19">
    <w:abstractNumId w:val="12"/>
  </w:num>
  <w:num w:numId="20">
    <w:abstractNumId w:val="11"/>
  </w:num>
  <w:num w:numId="21">
    <w:abstractNumId w:val="21"/>
  </w:num>
  <w:num w:numId="22">
    <w:abstractNumId w:val="14"/>
  </w:num>
  <w:num w:numId="23">
    <w:abstractNumId w:val="34"/>
  </w:num>
  <w:num w:numId="24">
    <w:abstractNumId w:val="3"/>
  </w:num>
  <w:num w:numId="25">
    <w:abstractNumId w:val="23"/>
  </w:num>
  <w:num w:numId="26">
    <w:abstractNumId w:val="13"/>
  </w:num>
  <w:num w:numId="27">
    <w:abstractNumId w:val="24"/>
  </w:num>
  <w:num w:numId="28">
    <w:abstractNumId w:val="31"/>
  </w:num>
  <w:num w:numId="29">
    <w:abstractNumId w:val="10"/>
  </w:num>
  <w:num w:numId="30">
    <w:abstractNumId w:val="27"/>
  </w:num>
  <w:num w:numId="31">
    <w:abstractNumId w:val="9"/>
  </w:num>
  <w:num w:numId="32">
    <w:abstractNumId w:val="29"/>
  </w:num>
  <w:num w:numId="33">
    <w:abstractNumId w:val="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A3"/>
    <w:rsid w:val="00004D8B"/>
    <w:rsid w:val="00012DEA"/>
    <w:rsid w:val="0002133D"/>
    <w:rsid w:val="000558FD"/>
    <w:rsid w:val="00060976"/>
    <w:rsid w:val="0006484D"/>
    <w:rsid w:val="00090D2A"/>
    <w:rsid w:val="000A38F5"/>
    <w:rsid w:val="000A63D1"/>
    <w:rsid w:val="000B522A"/>
    <w:rsid w:val="000D00FB"/>
    <w:rsid w:val="000D04A6"/>
    <w:rsid w:val="000D2F8C"/>
    <w:rsid w:val="00124304"/>
    <w:rsid w:val="001307DC"/>
    <w:rsid w:val="00154D02"/>
    <w:rsid w:val="0016032B"/>
    <w:rsid w:val="00165D5E"/>
    <w:rsid w:val="00191688"/>
    <w:rsid w:val="001A5B13"/>
    <w:rsid w:val="001D58DE"/>
    <w:rsid w:val="001E4A62"/>
    <w:rsid w:val="001F42BB"/>
    <w:rsid w:val="00201EAC"/>
    <w:rsid w:val="00210A40"/>
    <w:rsid w:val="002129DD"/>
    <w:rsid w:val="00215D3D"/>
    <w:rsid w:val="0022140E"/>
    <w:rsid w:val="00253FD2"/>
    <w:rsid w:val="0025605F"/>
    <w:rsid w:val="002617AA"/>
    <w:rsid w:val="00263BF7"/>
    <w:rsid w:val="00272941"/>
    <w:rsid w:val="002828D5"/>
    <w:rsid w:val="00286354"/>
    <w:rsid w:val="00286DEE"/>
    <w:rsid w:val="00290866"/>
    <w:rsid w:val="0029398F"/>
    <w:rsid w:val="002A55B0"/>
    <w:rsid w:val="002A5C97"/>
    <w:rsid w:val="002D0EBB"/>
    <w:rsid w:val="002D34BD"/>
    <w:rsid w:val="002D47D6"/>
    <w:rsid w:val="002E73A3"/>
    <w:rsid w:val="002F3147"/>
    <w:rsid w:val="003121FB"/>
    <w:rsid w:val="00316DCE"/>
    <w:rsid w:val="003208B5"/>
    <w:rsid w:val="00330C1E"/>
    <w:rsid w:val="003443C2"/>
    <w:rsid w:val="00346292"/>
    <w:rsid w:val="00350DD9"/>
    <w:rsid w:val="00351567"/>
    <w:rsid w:val="003576EE"/>
    <w:rsid w:val="00360826"/>
    <w:rsid w:val="0037143A"/>
    <w:rsid w:val="00397256"/>
    <w:rsid w:val="00397843"/>
    <w:rsid w:val="003A1285"/>
    <w:rsid w:val="003B1673"/>
    <w:rsid w:val="003B4C7A"/>
    <w:rsid w:val="003B60AB"/>
    <w:rsid w:val="003D112D"/>
    <w:rsid w:val="003D23E4"/>
    <w:rsid w:val="003D6BB0"/>
    <w:rsid w:val="003E2F54"/>
    <w:rsid w:val="003E40A3"/>
    <w:rsid w:val="003F3057"/>
    <w:rsid w:val="00407EDF"/>
    <w:rsid w:val="00415B87"/>
    <w:rsid w:val="00424DEB"/>
    <w:rsid w:val="00425565"/>
    <w:rsid w:val="00425F1E"/>
    <w:rsid w:val="00431F57"/>
    <w:rsid w:val="00457DE3"/>
    <w:rsid w:val="00460305"/>
    <w:rsid w:val="00465C68"/>
    <w:rsid w:val="0047651B"/>
    <w:rsid w:val="00476C23"/>
    <w:rsid w:val="004B4D95"/>
    <w:rsid w:val="004C33B2"/>
    <w:rsid w:val="004D099D"/>
    <w:rsid w:val="004F245D"/>
    <w:rsid w:val="005054C8"/>
    <w:rsid w:val="005223D6"/>
    <w:rsid w:val="00536C6B"/>
    <w:rsid w:val="005402A6"/>
    <w:rsid w:val="005733C1"/>
    <w:rsid w:val="00576B22"/>
    <w:rsid w:val="005918B3"/>
    <w:rsid w:val="005A0E6C"/>
    <w:rsid w:val="005B03D4"/>
    <w:rsid w:val="005B3D3B"/>
    <w:rsid w:val="005C1D6B"/>
    <w:rsid w:val="005F5FF3"/>
    <w:rsid w:val="005F748C"/>
    <w:rsid w:val="00611A7A"/>
    <w:rsid w:val="00615507"/>
    <w:rsid w:val="00633B37"/>
    <w:rsid w:val="006347A1"/>
    <w:rsid w:val="006444D7"/>
    <w:rsid w:val="00652AC9"/>
    <w:rsid w:val="00662BC3"/>
    <w:rsid w:val="0067572B"/>
    <w:rsid w:val="006942E2"/>
    <w:rsid w:val="006C1025"/>
    <w:rsid w:val="006C475E"/>
    <w:rsid w:val="006C50AD"/>
    <w:rsid w:val="006D4516"/>
    <w:rsid w:val="006D5852"/>
    <w:rsid w:val="006D749E"/>
    <w:rsid w:val="006F0039"/>
    <w:rsid w:val="00707D5C"/>
    <w:rsid w:val="00716170"/>
    <w:rsid w:val="00716CDF"/>
    <w:rsid w:val="00733E16"/>
    <w:rsid w:val="007404FF"/>
    <w:rsid w:val="00740C33"/>
    <w:rsid w:val="00772629"/>
    <w:rsid w:val="00780BE7"/>
    <w:rsid w:val="0079158C"/>
    <w:rsid w:val="007A553C"/>
    <w:rsid w:val="007B0057"/>
    <w:rsid w:val="007C0D91"/>
    <w:rsid w:val="007D0AD8"/>
    <w:rsid w:val="00804C9D"/>
    <w:rsid w:val="00807D89"/>
    <w:rsid w:val="00823023"/>
    <w:rsid w:val="00846BDE"/>
    <w:rsid w:val="008628EE"/>
    <w:rsid w:val="0087027D"/>
    <w:rsid w:val="00893F54"/>
    <w:rsid w:val="008A2545"/>
    <w:rsid w:val="008C18C2"/>
    <w:rsid w:val="008D3122"/>
    <w:rsid w:val="008E09EF"/>
    <w:rsid w:val="00951B99"/>
    <w:rsid w:val="00962CAF"/>
    <w:rsid w:val="00966507"/>
    <w:rsid w:val="009706C2"/>
    <w:rsid w:val="00971110"/>
    <w:rsid w:val="00971200"/>
    <w:rsid w:val="009763EB"/>
    <w:rsid w:val="009867A0"/>
    <w:rsid w:val="00986A99"/>
    <w:rsid w:val="00987F44"/>
    <w:rsid w:val="00994A82"/>
    <w:rsid w:val="00996C34"/>
    <w:rsid w:val="00997FE7"/>
    <w:rsid w:val="009A2261"/>
    <w:rsid w:val="009A70EC"/>
    <w:rsid w:val="009C61F5"/>
    <w:rsid w:val="009D366D"/>
    <w:rsid w:val="009F59A9"/>
    <w:rsid w:val="00A10EDA"/>
    <w:rsid w:val="00A14E65"/>
    <w:rsid w:val="00A240F0"/>
    <w:rsid w:val="00A24EFA"/>
    <w:rsid w:val="00A478C3"/>
    <w:rsid w:val="00A53A15"/>
    <w:rsid w:val="00A568C9"/>
    <w:rsid w:val="00A74DA9"/>
    <w:rsid w:val="00AA1190"/>
    <w:rsid w:val="00AA3C15"/>
    <w:rsid w:val="00AB5746"/>
    <w:rsid w:val="00AC5E79"/>
    <w:rsid w:val="00AD2EE9"/>
    <w:rsid w:val="00AE0ACD"/>
    <w:rsid w:val="00AF4840"/>
    <w:rsid w:val="00B118F6"/>
    <w:rsid w:val="00B27914"/>
    <w:rsid w:val="00B302F5"/>
    <w:rsid w:val="00B405D1"/>
    <w:rsid w:val="00B41312"/>
    <w:rsid w:val="00B56970"/>
    <w:rsid w:val="00B845F7"/>
    <w:rsid w:val="00BD3EC9"/>
    <w:rsid w:val="00BE1D31"/>
    <w:rsid w:val="00BF70BB"/>
    <w:rsid w:val="00C02786"/>
    <w:rsid w:val="00C31C50"/>
    <w:rsid w:val="00C86808"/>
    <w:rsid w:val="00CC3B96"/>
    <w:rsid w:val="00CD4CFB"/>
    <w:rsid w:val="00CD627A"/>
    <w:rsid w:val="00CE1378"/>
    <w:rsid w:val="00CE3B35"/>
    <w:rsid w:val="00CE4299"/>
    <w:rsid w:val="00CF2734"/>
    <w:rsid w:val="00CF4E4E"/>
    <w:rsid w:val="00D30A99"/>
    <w:rsid w:val="00D33DA3"/>
    <w:rsid w:val="00D40574"/>
    <w:rsid w:val="00D4098E"/>
    <w:rsid w:val="00D40D0D"/>
    <w:rsid w:val="00D556A5"/>
    <w:rsid w:val="00D56356"/>
    <w:rsid w:val="00D71BBA"/>
    <w:rsid w:val="00DA1E3B"/>
    <w:rsid w:val="00DA4535"/>
    <w:rsid w:val="00DB02F5"/>
    <w:rsid w:val="00DC45E5"/>
    <w:rsid w:val="00DC5836"/>
    <w:rsid w:val="00DE10F6"/>
    <w:rsid w:val="00DE166A"/>
    <w:rsid w:val="00DF2F42"/>
    <w:rsid w:val="00DF4101"/>
    <w:rsid w:val="00E06F6F"/>
    <w:rsid w:val="00E24B24"/>
    <w:rsid w:val="00E27F85"/>
    <w:rsid w:val="00E35A53"/>
    <w:rsid w:val="00E37896"/>
    <w:rsid w:val="00E75E41"/>
    <w:rsid w:val="00E836AA"/>
    <w:rsid w:val="00E84C72"/>
    <w:rsid w:val="00EB0A8F"/>
    <w:rsid w:val="00EB47A8"/>
    <w:rsid w:val="00EC2BC1"/>
    <w:rsid w:val="00ED6AB7"/>
    <w:rsid w:val="00EF29E2"/>
    <w:rsid w:val="00EF2F78"/>
    <w:rsid w:val="00F11DE8"/>
    <w:rsid w:val="00F21F8E"/>
    <w:rsid w:val="00F22D08"/>
    <w:rsid w:val="00F342D9"/>
    <w:rsid w:val="00F655B1"/>
    <w:rsid w:val="00F70B33"/>
    <w:rsid w:val="00F725B1"/>
    <w:rsid w:val="00F75B05"/>
    <w:rsid w:val="00F8427F"/>
    <w:rsid w:val="00F86935"/>
    <w:rsid w:val="00F906A5"/>
    <w:rsid w:val="00FA708D"/>
    <w:rsid w:val="00FD48D9"/>
    <w:rsid w:val="00FE015F"/>
    <w:rsid w:val="00FE1A2B"/>
    <w:rsid w:val="00FE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E867C16A-9E60-4325-9D91-78B46308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A71DC-6875-497A-AA26-0B6F3AD48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934</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creator>jbumgarner</dc:creator>
  <cp:lastModifiedBy>Monte Plott</cp:lastModifiedBy>
  <cp:revision>3</cp:revision>
  <cp:lastPrinted>2016-07-01T14:38:00Z</cp:lastPrinted>
  <dcterms:created xsi:type="dcterms:W3CDTF">2016-07-01T15:06:00Z</dcterms:created>
  <dcterms:modified xsi:type="dcterms:W3CDTF">2016-07-01T15:06:00Z</dcterms:modified>
</cp:coreProperties>
</file>