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CBC" w:rsidRPr="00351CBC" w:rsidRDefault="00351CBC" w:rsidP="00351CBC">
      <w:pPr>
        <w:spacing w:after="0" w:line="240" w:lineRule="auto"/>
        <w:jc w:val="center"/>
        <w:rPr>
          <w:rFonts w:ascii="Times New Roman" w:eastAsia="Times New Roman" w:hAnsi="Times New Roman" w:cs="Times New Roman"/>
          <w:b/>
          <w:sz w:val="36"/>
          <w:szCs w:val="36"/>
        </w:rPr>
      </w:pPr>
      <w:r w:rsidRPr="00351CBC">
        <w:rPr>
          <w:rFonts w:ascii="Times New Roman" w:eastAsia="Times New Roman" w:hAnsi="Times New Roman" w:cs="Times New Roman"/>
          <w:b/>
          <w:sz w:val="36"/>
          <w:szCs w:val="36"/>
        </w:rPr>
        <w:t>Bi-Weekly Floor Cleaning Form</w:t>
      </w:r>
    </w:p>
    <w:p w:rsidR="00351CBC" w:rsidRPr="00351CBC" w:rsidRDefault="00351CBC" w:rsidP="00351CBC">
      <w:pPr>
        <w:spacing w:after="0" w:line="240" w:lineRule="auto"/>
        <w:jc w:val="center"/>
        <w:rPr>
          <w:rFonts w:ascii="Times New Roman" w:eastAsia="Times New Roman" w:hAnsi="Times New Roman" w:cs="Times New Roman"/>
          <w:b/>
          <w:sz w:val="28"/>
          <w:szCs w:val="28"/>
        </w:rPr>
      </w:pPr>
    </w:p>
    <w:p w:rsidR="00351CBC" w:rsidRPr="00351CBC" w:rsidRDefault="00351CBC" w:rsidP="00351CBC">
      <w:pPr>
        <w:spacing w:after="0" w:line="240" w:lineRule="auto"/>
        <w:rPr>
          <w:rFonts w:ascii="Times New Roman" w:eastAsia="Times New Roman" w:hAnsi="Times New Roman" w:cs="Times New Roman"/>
          <w:sz w:val="24"/>
          <w:szCs w:val="24"/>
        </w:rPr>
      </w:pPr>
      <w:r w:rsidRPr="00351CBC">
        <w:rPr>
          <w:rFonts w:ascii="Times New Roman" w:eastAsia="Times New Roman" w:hAnsi="Times New Roman" w:cs="Times New Roman"/>
          <w:sz w:val="24"/>
          <w:szCs w:val="24"/>
        </w:rPr>
        <w:t>Check one of the following boxes below to indicate lines that will be cleaned. Lead operator will verify that the indicated lines have been cleaned and ready to be placed back into production. After cleaning is complete turn form into supervisor.</w:t>
      </w:r>
    </w:p>
    <w:tbl>
      <w:tblPr>
        <w:tblpPr w:leftFromText="180" w:rightFromText="180" w:vertAnchor="text" w:horzAnchor="margin" w:tblpY="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6"/>
      </w:tblGrid>
      <w:tr w:rsidR="00351CBC" w:rsidRPr="00351CBC" w:rsidTr="00620FB7">
        <w:trPr>
          <w:trHeight w:val="728"/>
        </w:trPr>
        <w:tc>
          <w:tcPr>
            <w:tcW w:w="9906" w:type="dxa"/>
            <w:tcBorders>
              <w:top w:val="nil"/>
              <w:left w:val="nil"/>
              <w:bottom w:val="nil"/>
              <w:right w:val="nil"/>
            </w:tcBorders>
          </w:tcPr>
          <w:p w:rsidR="00351CBC" w:rsidRPr="00351CBC" w:rsidRDefault="00351CBC" w:rsidP="00351CBC">
            <w:pPr>
              <w:spacing w:after="0" w:line="240" w:lineRule="auto"/>
              <w:contextualSpacing/>
              <w:rPr>
                <w:rFonts w:ascii="Times New Roman" w:eastAsia="Times New Roman" w:hAnsi="Times New Roman" w:cs="Times New Roman"/>
                <w:b/>
                <w:sz w:val="36"/>
                <w:szCs w:val="36"/>
              </w:rPr>
            </w:pPr>
            <w:r w:rsidRPr="00351CBC">
              <w:rPr>
                <w:rFonts w:ascii="Times New Roman" w:eastAsia="Times New Roman" w:hAnsi="Times New Roman" w:cs="Times New Roman"/>
                <w:b/>
                <w:sz w:val="36"/>
                <w:szCs w:val="36"/>
              </w:rPr>
              <w:sym w:font="Webdings" w:char="F063"/>
            </w:r>
            <w:r w:rsidRPr="00351CBC">
              <w:rPr>
                <w:rFonts w:ascii="Times New Roman" w:eastAsia="Times New Roman" w:hAnsi="Times New Roman" w:cs="Times New Roman"/>
                <w:b/>
                <w:sz w:val="36"/>
                <w:szCs w:val="36"/>
              </w:rPr>
              <w:t xml:space="preserve"> M1&amp;2         </w:t>
            </w:r>
            <w:r w:rsidRPr="00351CBC">
              <w:rPr>
                <w:rFonts w:ascii="Times New Roman" w:eastAsia="Times New Roman" w:hAnsi="Times New Roman" w:cs="Times New Roman"/>
                <w:b/>
                <w:sz w:val="36"/>
                <w:szCs w:val="36"/>
              </w:rPr>
              <w:sym w:font="Webdings" w:char="F063"/>
            </w:r>
            <w:r w:rsidRPr="00351CBC">
              <w:rPr>
                <w:rFonts w:ascii="Times New Roman" w:eastAsia="Times New Roman" w:hAnsi="Times New Roman" w:cs="Times New Roman"/>
                <w:b/>
                <w:sz w:val="36"/>
                <w:szCs w:val="36"/>
              </w:rPr>
              <w:t xml:space="preserve"> A2&amp;A4         </w:t>
            </w:r>
            <w:r w:rsidRPr="00351CBC">
              <w:rPr>
                <w:rFonts w:ascii="Times New Roman" w:eastAsia="Times New Roman" w:hAnsi="Times New Roman" w:cs="Times New Roman"/>
                <w:b/>
                <w:sz w:val="36"/>
                <w:szCs w:val="36"/>
              </w:rPr>
              <w:sym w:font="Webdings" w:char="F063"/>
            </w:r>
            <w:r w:rsidRPr="00351CBC">
              <w:rPr>
                <w:rFonts w:ascii="Times New Roman" w:eastAsia="Times New Roman" w:hAnsi="Times New Roman" w:cs="Times New Roman"/>
                <w:b/>
                <w:sz w:val="36"/>
                <w:szCs w:val="36"/>
              </w:rPr>
              <w:t xml:space="preserve"> A1&amp;A3         </w:t>
            </w:r>
            <w:r w:rsidRPr="00351CBC">
              <w:rPr>
                <w:rFonts w:ascii="Times New Roman" w:eastAsia="Times New Roman" w:hAnsi="Times New Roman" w:cs="Times New Roman"/>
                <w:b/>
                <w:sz w:val="36"/>
                <w:szCs w:val="36"/>
              </w:rPr>
              <w:sym w:font="Webdings" w:char="F063"/>
            </w:r>
            <w:r w:rsidRPr="00351CBC">
              <w:rPr>
                <w:rFonts w:ascii="Times New Roman" w:eastAsia="Times New Roman" w:hAnsi="Times New Roman" w:cs="Times New Roman"/>
                <w:b/>
                <w:sz w:val="36"/>
                <w:szCs w:val="36"/>
              </w:rPr>
              <w:t xml:space="preserve"> CM1&amp;CM2</w:t>
            </w:r>
          </w:p>
        </w:tc>
      </w:tr>
    </w:tbl>
    <w:p w:rsidR="00351CBC" w:rsidRDefault="00351CBC" w:rsidP="00351CBC">
      <w:pPr>
        <w:tabs>
          <w:tab w:val="left" w:pos="6345"/>
        </w:tabs>
        <w:spacing w:after="0" w:line="240" w:lineRule="auto"/>
        <w:rPr>
          <w:rFonts w:ascii="Times New Roman" w:eastAsia="Times New Roman" w:hAnsi="Times New Roman" w:cs="Times New Roman"/>
          <w:b/>
          <w:sz w:val="24"/>
          <w:szCs w:val="24"/>
          <w:u w:val="single"/>
        </w:rPr>
      </w:pPr>
    </w:p>
    <w:p w:rsidR="00351CBC" w:rsidRDefault="00351CBC" w:rsidP="00351CBC">
      <w:pPr>
        <w:tabs>
          <w:tab w:val="left" w:pos="6345"/>
        </w:tabs>
        <w:spacing w:after="0" w:line="240" w:lineRule="auto"/>
        <w:rPr>
          <w:rFonts w:ascii="Times New Roman" w:eastAsia="Times New Roman" w:hAnsi="Times New Roman" w:cs="Times New Roman"/>
          <w:b/>
          <w:sz w:val="24"/>
          <w:szCs w:val="24"/>
          <w:u w:val="single"/>
        </w:rPr>
      </w:pPr>
    </w:p>
    <w:p w:rsidR="00351CBC" w:rsidRDefault="00351CBC" w:rsidP="00351CBC">
      <w:pPr>
        <w:tabs>
          <w:tab w:val="left" w:pos="6345"/>
        </w:tabs>
        <w:spacing w:after="0" w:line="240" w:lineRule="auto"/>
        <w:rPr>
          <w:rFonts w:ascii="Times New Roman" w:eastAsia="Times New Roman" w:hAnsi="Times New Roman" w:cs="Times New Roman"/>
          <w:b/>
          <w:sz w:val="24"/>
          <w:szCs w:val="24"/>
          <w:u w:val="single"/>
        </w:rPr>
      </w:pPr>
    </w:p>
    <w:p w:rsidR="00351CBC" w:rsidRPr="00351CBC" w:rsidRDefault="00351CBC" w:rsidP="00351CBC">
      <w:pPr>
        <w:tabs>
          <w:tab w:val="left" w:pos="6345"/>
        </w:tabs>
        <w:spacing w:after="0" w:line="240" w:lineRule="auto"/>
        <w:rPr>
          <w:rFonts w:ascii="Times New Roman" w:eastAsia="Times New Roman" w:hAnsi="Times New Roman" w:cs="Times New Roman"/>
          <w:sz w:val="24"/>
          <w:szCs w:val="24"/>
        </w:rPr>
      </w:pPr>
      <w:r w:rsidRPr="00351CBC">
        <w:rPr>
          <w:rFonts w:ascii="Times New Roman" w:eastAsia="Times New Roman" w:hAnsi="Times New Roman" w:cs="Times New Roman"/>
          <w:b/>
          <w:sz w:val="24"/>
          <w:szCs w:val="24"/>
          <w:u w:val="single"/>
        </w:rPr>
        <w:t>Equipment needed:</w:t>
      </w:r>
    </w:p>
    <w:p w:rsidR="00351CBC" w:rsidRPr="00351CBC" w:rsidRDefault="00351CBC" w:rsidP="00351CBC">
      <w:pPr>
        <w:numPr>
          <w:ilvl w:val="0"/>
          <w:numId w:val="1"/>
        </w:numPr>
        <w:spacing w:after="0" w:line="240" w:lineRule="auto"/>
        <w:contextualSpacing/>
        <w:rPr>
          <w:rFonts w:ascii="Times New Roman" w:eastAsia="Times New Roman" w:hAnsi="Times New Roman" w:cs="Times New Roman"/>
          <w:sz w:val="24"/>
          <w:szCs w:val="24"/>
        </w:rPr>
      </w:pPr>
      <w:r w:rsidRPr="00351CBC">
        <w:rPr>
          <w:rFonts w:ascii="Times New Roman" w:eastAsia="Times New Roman" w:hAnsi="Times New Roman" w:cs="Times New Roman"/>
          <w:sz w:val="24"/>
          <w:szCs w:val="24"/>
        </w:rPr>
        <w:t>Power washer</w:t>
      </w:r>
    </w:p>
    <w:p w:rsidR="00351CBC" w:rsidRPr="00351CBC" w:rsidRDefault="00351CBC" w:rsidP="00351CBC">
      <w:pPr>
        <w:numPr>
          <w:ilvl w:val="0"/>
          <w:numId w:val="1"/>
        </w:numPr>
        <w:spacing w:after="0" w:line="240" w:lineRule="auto"/>
        <w:contextualSpacing/>
        <w:rPr>
          <w:rFonts w:ascii="Times New Roman" w:eastAsia="Times New Roman" w:hAnsi="Times New Roman" w:cs="Times New Roman"/>
          <w:sz w:val="24"/>
          <w:szCs w:val="24"/>
        </w:rPr>
      </w:pPr>
      <w:r w:rsidRPr="00351CBC">
        <w:rPr>
          <w:rFonts w:ascii="Times New Roman" w:eastAsia="Times New Roman" w:hAnsi="Times New Roman" w:cs="Times New Roman"/>
          <w:sz w:val="24"/>
          <w:szCs w:val="24"/>
        </w:rPr>
        <w:t>Brooms</w:t>
      </w:r>
    </w:p>
    <w:p w:rsidR="00351CBC" w:rsidRPr="00351CBC" w:rsidRDefault="00351CBC" w:rsidP="00351CBC">
      <w:pPr>
        <w:numPr>
          <w:ilvl w:val="0"/>
          <w:numId w:val="1"/>
        </w:numPr>
        <w:spacing w:after="0" w:line="240" w:lineRule="auto"/>
        <w:contextualSpacing/>
        <w:rPr>
          <w:rFonts w:ascii="Times New Roman" w:eastAsia="Times New Roman" w:hAnsi="Times New Roman" w:cs="Times New Roman"/>
          <w:sz w:val="24"/>
          <w:szCs w:val="24"/>
        </w:rPr>
      </w:pPr>
      <w:r w:rsidRPr="00351CBC">
        <w:rPr>
          <w:rFonts w:ascii="Times New Roman" w:eastAsia="Times New Roman" w:hAnsi="Times New Roman" w:cs="Times New Roman"/>
          <w:sz w:val="24"/>
          <w:szCs w:val="24"/>
        </w:rPr>
        <w:t>Squeegee</w:t>
      </w:r>
    </w:p>
    <w:p w:rsidR="00542918" w:rsidRDefault="00542918" w:rsidP="00351CBC">
      <w:pPr>
        <w:spacing w:after="0" w:line="240" w:lineRule="auto"/>
        <w:rPr>
          <w:rFonts w:ascii="Times New Roman" w:eastAsia="Times New Roman" w:hAnsi="Times New Roman" w:cs="Times New Roman"/>
          <w:b/>
          <w:sz w:val="24"/>
          <w:szCs w:val="24"/>
          <w:u w:val="single"/>
        </w:rPr>
      </w:pPr>
    </w:p>
    <w:p w:rsidR="00351CBC" w:rsidRPr="00B322BF" w:rsidRDefault="00892596" w:rsidP="00351C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Items to be moved b</w:t>
      </w:r>
      <w:r w:rsidR="00351CBC" w:rsidRPr="00351CBC">
        <w:rPr>
          <w:rFonts w:ascii="Times New Roman" w:eastAsia="Times New Roman" w:hAnsi="Times New Roman" w:cs="Times New Roman"/>
          <w:b/>
          <w:sz w:val="24"/>
          <w:szCs w:val="24"/>
          <w:u w:val="single"/>
        </w:rPr>
        <w:t xml:space="preserve">efore </w:t>
      </w:r>
      <w:r>
        <w:rPr>
          <w:rFonts w:ascii="Times New Roman" w:eastAsia="Times New Roman" w:hAnsi="Times New Roman" w:cs="Times New Roman"/>
          <w:b/>
          <w:sz w:val="24"/>
          <w:szCs w:val="24"/>
          <w:u w:val="single"/>
        </w:rPr>
        <w:t>cleani</w:t>
      </w:r>
      <w:r w:rsidR="00351CBC" w:rsidRPr="00351CBC">
        <w:rPr>
          <w:rFonts w:ascii="Times New Roman" w:eastAsia="Times New Roman" w:hAnsi="Times New Roman" w:cs="Times New Roman"/>
          <w:b/>
          <w:sz w:val="24"/>
          <w:szCs w:val="24"/>
          <w:u w:val="single"/>
        </w:rPr>
        <w:t>ng:</w:t>
      </w:r>
      <w:r w:rsidR="00B322BF" w:rsidRPr="00B322BF">
        <w:rPr>
          <w:rFonts w:ascii="Times New Roman" w:eastAsia="Times New Roman" w:hAnsi="Times New Roman" w:cs="Times New Roman"/>
          <w:b/>
          <w:sz w:val="24"/>
          <w:szCs w:val="24"/>
        </w:rPr>
        <w:t xml:space="preserve"> </w:t>
      </w:r>
      <w:r w:rsidR="00B322BF" w:rsidRPr="00B322BF">
        <w:rPr>
          <w:rFonts w:ascii="Times New Roman" w:eastAsia="Times New Roman" w:hAnsi="Times New Roman" w:cs="Times New Roman"/>
          <w:sz w:val="24"/>
          <w:szCs w:val="24"/>
        </w:rPr>
        <w:t>(check each box after completion)</w:t>
      </w:r>
    </w:p>
    <w:p w:rsidR="00351CBC" w:rsidRPr="00351CBC" w:rsidRDefault="00351CBC" w:rsidP="00351CBC">
      <w:pPr>
        <w:numPr>
          <w:ilvl w:val="0"/>
          <w:numId w:val="4"/>
        </w:numPr>
        <w:spacing w:after="0" w:line="240" w:lineRule="auto"/>
        <w:contextualSpacing/>
        <w:rPr>
          <w:rFonts w:ascii="Times New Roman" w:eastAsia="Times New Roman" w:hAnsi="Times New Roman" w:cs="Times New Roman"/>
          <w:sz w:val="24"/>
          <w:szCs w:val="24"/>
        </w:rPr>
      </w:pPr>
      <w:r w:rsidRPr="00351CBC">
        <w:rPr>
          <w:rFonts w:ascii="Times New Roman" w:eastAsia="Times New Roman" w:hAnsi="Times New Roman" w:cs="Times New Roman"/>
          <w:sz w:val="24"/>
          <w:szCs w:val="24"/>
        </w:rPr>
        <w:t xml:space="preserve">Remove all raw </w:t>
      </w:r>
      <w:r w:rsidR="00B322BF">
        <w:rPr>
          <w:rFonts w:ascii="Times New Roman" w:eastAsia="Times New Roman" w:hAnsi="Times New Roman" w:cs="Times New Roman"/>
          <w:sz w:val="24"/>
          <w:szCs w:val="24"/>
        </w:rPr>
        <w:t>materials</w:t>
      </w:r>
      <w:r w:rsidRPr="00351CBC">
        <w:rPr>
          <w:rFonts w:ascii="Times New Roman" w:eastAsia="Times New Roman" w:hAnsi="Times New Roman" w:cs="Times New Roman"/>
          <w:sz w:val="24"/>
          <w:szCs w:val="24"/>
        </w:rPr>
        <w:t xml:space="preserve">: </w:t>
      </w:r>
    </w:p>
    <w:p w:rsidR="00351CBC" w:rsidRPr="00351CBC" w:rsidRDefault="00B322BF" w:rsidP="00B322BF">
      <w:pPr>
        <w:spacing w:after="0" w:line="240" w:lineRule="auto"/>
        <w:ind w:left="1080"/>
        <w:contextualSpacing/>
        <w:rPr>
          <w:rFonts w:ascii="Times New Roman" w:eastAsia="Times New Roman" w:hAnsi="Times New Roman" w:cs="Times New Roman"/>
          <w:sz w:val="24"/>
          <w:szCs w:val="24"/>
        </w:rPr>
      </w:pPr>
      <w:r w:rsidRPr="00B322BF">
        <w:rPr>
          <w:rFonts w:ascii="Times New Roman" w:eastAsia="Times New Roman" w:hAnsi="Times New Roman" w:cs="Times New Roman"/>
          <w:b/>
          <w:sz w:val="16"/>
          <w:szCs w:val="16"/>
        </w:rPr>
        <w:sym w:font="Webdings" w:char="F063"/>
      </w:r>
      <w:r w:rsidR="008B1A3F">
        <w:rPr>
          <w:rFonts w:ascii="Times New Roman" w:eastAsia="Times New Roman" w:hAnsi="Times New Roman" w:cs="Times New Roman"/>
          <w:b/>
          <w:sz w:val="16"/>
          <w:szCs w:val="16"/>
        </w:rPr>
        <w:t xml:space="preserve"> </w:t>
      </w:r>
      <w:r w:rsidR="008B1A3F">
        <w:rPr>
          <w:rFonts w:ascii="Times New Roman" w:eastAsia="Times New Roman" w:hAnsi="Times New Roman" w:cs="Times New Roman"/>
          <w:b/>
          <w:sz w:val="36"/>
          <w:szCs w:val="36"/>
        </w:rPr>
        <w:t xml:space="preserve"> </w:t>
      </w:r>
      <w:r w:rsidR="00351CBC" w:rsidRPr="00351CBC">
        <w:rPr>
          <w:rFonts w:ascii="Times New Roman" w:eastAsia="Times New Roman" w:hAnsi="Times New Roman" w:cs="Times New Roman"/>
          <w:sz w:val="24"/>
          <w:szCs w:val="24"/>
        </w:rPr>
        <w:t xml:space="preserve">Boxes </w:t>
      </w:r>
      <w:r>
        <w:rPr>
          <w:rFonts w:ascii="Times New Roman" w:eastAsia="Times New Roman" w:hAnsi="Times New Roman" w:cs="Times New Roman"/>
          <w:sz w:val="24"/>
          <w:szCs w:val="24"/>
        </w:rPr>
        <w:t xml:space="preserve"> </w:t>
      </w:r>
    </w:p>
    <w:p w:rsidR="00351CBC" w:rsidRPr="00351CBC" w:rsidRDefault="00B322BF" w:rsidP="00B322BF">
      <w:pPr>
        <w:spacing w:after="0" w:line="240" w:lineRule="auto"/>
        <w:ind w:left="1080"/>
        <w:contextualSpacing/>
        <w:rPr>
          <w:rFonts w:ascii="Times New Roman" w:eastAsia="Times New Roman" w:hAnsi="Times New Roman" w:cs="Times New Roman"/>
          <w:sz w:val="24"/>
          <w:szCs w:val="24"/>
        </w:rPr>
      </w:pPr>
      <w:r w:rsidRPr="00B322BF">
        <w:rPr>
          <w:rFonts w:ascii="Times New Roman" w:eastAsia="Times New Roman" w:hAnsi="Times New Roman" w:cs="Times New Roman"/>
          <w:b/>
          <w:sz w:val="16"/>
          <w:szCs w:val="16"/>
        </w:rPr>
        <w:sym w:font="Webdings" w:char="F063"/>
      </w:r>
      <w:r>
        <w:rPr>
          <w:rFonts w:ascii="Times New Roman" w:eastAsia="Times New Roman" w:hAnsi="Times New Roman" w:cs="Times New Roman"/>
          <w:b/>
          <w:sz w:val="16"/>
          <w:szCs w:val="16"/>
        </w:rPr>
        <w:t xml:space="preserve">    </w:t>
      </w:r>
      <w:r w:rsidR="00351CBC" w:rsidRPr="00351CBC">
        <w:rPr>
          <w:rFonts w:ascii="Times New Roman" w:eastAsia="Times New Roman" w:hAnsi="Times New Roman" w:cs="Times New Roman"/>
          <w:sz w:val="24"/>
          <w:szCs w:val="24"/>
        </w:rPr>
        <w:t>Pouches</w:t>
      </w:r>
    </w:p>
    <w:p w:rsidR="00351CBC" w:rsidRPr="00351CBC" w:rsidRDefault="00B322BF" w:rsidP="00B322BF">
      <w:pPr>
        <w:spacing w:after="0" w:line="24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b/>
          <w:sz w:val="16"/>
          <w:szCs w:val="16"/>
        </w:rPr>
        <w:t xml:space="preserve">         </w:t>
      </w:r>
      <w:r w:rsidRPr="00B322BF">
        <w:rPr>
          <w:rFonts w:ascii="Times New Roman" w:eastAsia="Times New Roman" w:hAnsi="Times New Roman" w:cs="Times New Roman"/>
          <w:b/>
          <w:sz w:val="16"/>
          <w:szCs w:val="16"/>
        </w:rPr>
        <w:sym w:font="Webdings" w:char="F063"/>
      </w:r>
      <w:r>
        <w:rPr>
          <w:rFonts w:ascii="Times New Roman" w:eastAsia="Times New Roman" w:hAnsi="Times New Roman" w:cs="Times New Roman"/>
          <w:b/>
          <w:sz w:val="16"/>
          <w:szCs w:val="16"/>
        </w:rPr>
        <w:t xml:space="preserve">    </w:t>
      </w:r>
      <w:r w:rsidR="00351CBC" w:rsidRPr="00351CBC">
        <w:rPr>
          <w:rFonts w:ascii="Times New Roman" w:eastAsia="Times New Roman" w:hAnsi="Times New Roman" w:cs="Times New Roman"/>
          <w:sz w:val="24"/>
          <w:szCs w:val="24"/>
        </w:rPr>
        <w:t>Finished good pallets</w:t>
      </w:r>
    </w:p>
    <w:p w:rsidR="00351CBC" w:rsidRPr="00351CBC" w:rsidRDefault="00351CBC" w:rsidP="00351CBC">
      <w:pPr>
        <w:numPr>
          <w:ilvl w:val="0"/>
          <w:numId w:val="2"/>
        </w:numPr>
        <w:spacing w:after="0" w:line="240" w:lineRule="auto"/>
        <w:contextualSpacing/>
        <w:rPr>
          <w:rFonts w:ascii="Times New Roman" w:eastAsia="Times New Roman" w:hAnsi="Times New Roman" w:cs="Times New Roman"/>
          <w:sz w:val="24"/>
          <w:szCs w:val="24"/>
        </w:rPr>
      </w:pPr>
      <w:r w:rsidRPr="00351CBC">
        <w:rPr>
          <w:rFonts w:ascii="Times New Roman" w:eastAsia="Times New Roman" w:hAnsi="Times New Roman" w:cs="Times New Roman"/>
          <w:sz w:val="24"/>
          <w:szCs w:val="24"/>
        </w:rPr>
        <w:t xml:space="preserve">Equipment to be moved before </w:t>
      </w:r>
      <w:r w:rsidR="001D4F1F">
        <w:rPr>
          <w:rFonts w:ascii="Times New Roman" w:eastAsia="Times New Roman" w:hAnsi="Times New Roman" w:cs="Times New Roman"/>
          <w:sz w:val="24"/>
          <w:szCs w:val="24"/>
        </w:rPr>
        <w:t>cleaning</w:t>
      </w:r>
      <w:r w:rsidRPr="00351CBC">
        <w:rPr>
          <w:rFonts w:ascii="Times New Roman" w:eastAsia="Times New Roman" w:hAnsi="Times New Roman" w:cs="Times New Roman"/>
          <w:sz w:val="24"/>
          <w:szCs w:val="24"/>
        </w:rPr>
        <w:t>:</w:t>
      </w:r>
    </w:p>
    <w:p w:rsidR="00351CBC" w:rsidRPr="00351CBC" w:rsidRDefault="00B322BF" w:rsidP="00B322BF">
      <w:pPr>
        <w:spacing w:after="0" w:line="240" w:lineRule="auto"/>
        <w:ind w:left="1080"/>
        <w:contextualSpacing/>
        <w:rPr>
          <w:rFonts w:ascii="Times New Roman" w:eastAsia="Times New Roman" w:hAnsi="Times New Roman" w:cs="Times New Roman"/>
          <w:b/>
          <w:sz w:val="24"/>
          <w:szCs w:val="24"/>
          <w:u w:val="single"/>
        </w:rPr>
      </w:pPr>
      <w:r w:rsidRPr="00B322BF">
        <w:rPr>
          <w:rFonts w:ascii="Times New Roman" w:eastAsia="Times New Roman" w:hAnsi="Times New Roman" w:cs="Times New Roman"/>
          <w:b/>
          <w:sz w:val="16"/>
          <w:szCs w:val="16"/>
        </w:rPr>
        <w:sym w:font="Webdings" w:char="F063"/>
      </w:r>
      <w:r>
        <w:rPr>
          <w:rFonts w:ascii="Times New Roman" w:eastAsia="Times New Roman" w:hAnsi="Times New Roman" w:cs="Times New Roman"/>
          <w:b/>
          <w:sz w:val="16"/>
          <w:szCs w:val="16"/>
        </w:rPr>
        <w:t xml:space="preserve">   </w:t>
      </w:r>
      <w:r w:rsidR="00351CBC" w:rsidRPr="00351CBC">
        <w:rPr>
          <w:rFonts w:ascii="Times New Roman" w:eastAsia="Times New Roman" w:hAnsi="Times New Roman" w:cs="Times New Roman"/>
          <w:sz w:val="24"/>
          <w:szCs w:val="24"/>
        </w:rPr>
        <w:t>Taper</w:t>
      </w:r>
    </w:p>
    <w:p w:rsidR="00351CBC" w:rsidRPr="00351CBC" w:rsidRDefault="00B322BF" w:rsidP="00B322BF">
      <w:pPr>
        <w:spacing w:after="0" w:line="240" w:lineRule="auto"/>
        <w:ind w:left="1080"/>
        <w:contextualSpacing/>
        <w:rPr>
          <w:rFonts w:ascii="Times New Roman" w:eastAsia="Times New Roman" w:hAnsi="Times New Roman" w:cs="Times New Roman"/>
          <w:sz w:val="24"/>
          <w:szCs w:val="24"/>
        </w:rPr>
      </w:pPr>
      <w:r w:rsidRPr="00B322BF">
        <w:rPr>
          <w:rFonts w:ascii="Times New Roman" w:eastAsia="Times New Roman" w:hAnsi="Times New Roman" w:cs="Times New Roman"/>
          <w:b/>
          <w:sz w:val="16"/>
          <w:szCs w:val="16"/>
        </w:rPr>
        <w:sym w:font="Webdings" w:char="F063"/>
      </w:r>
      <w:r>
        <w:rPr>
          <w:rFonts w:ascii="Times New Roman" w:eastAsia="Times New Roman" w:hAnsi="Times New Roman" w:cs="Times New Roman"/>
          <w:b/>
          <w:sz w:val="16"/>
          <w:szCs w:val="16"/>
        </w:rPr>
        <w:t xml:space="preserve">   </w:t>
      </w:r>
      <w:r w:rsidR="00351CBC" w:rsidRPr="00351CBC">
        <w:rPr>
          <w:rFonts w:ascii="Times New Roman" w:eastAsia="Times New Roman" w:hAnsi="Times New Roman" w:cs="Times New Roman"/>
          <w:sz w:val="24"/>
          <w:szCs w:val="24"/>
        </w:rPr>
        <w:t>Sealer</w:t>
      </w:r>
    </w:p>
    <w:p w:rsidR="00351CBC" w:rsidRPr="00351CBC" w:rsidRDefault="00B322BF" w:rsidP="00B322BF">
      <w:pPr>
        <w:spacing w:after="0" w:line="240" w:lineRule="auto"/>
        <w:ind w:left="1080"/>
        <w:contextualSpacing/>
        <w:rPr>
          <w:rFonts w:ascii="Times New Roman" w:eastAsia="Times New Roman" w:hAnsi="Times New Roman" w:cs="Times New Roman"/>
          <w:sz w:val="24"/>
          <w:szCs w:val="24"/>
        </w:rPr>
      </w:pPr>
      <w:r w:rsidRPr="00B322BF">
        <w:rPr>
          <w:rFonts w:ascii="Times New Roman" w:eastAsia="Times New Roman" w:hAnsi="Times New Roman" w:cs="Times New Roman"/>
          <w:b/>
          <w:sz w:val="16"/>
          <w:szCs w:val="16"/>
        </w:rPr>
        <w:sym w:font="Webdings" w:char="F063"/>
      </w:r>
      <w:r>
        <w:rPr>
          <w:rFonts w:ascii="Times New Roman" w:eastAsia="Times New Roman" w:hAnsi="Times New Roman" w:cs="Times New Roman"/>
          <w:b/>
          <w:sz w:val="16"/>
          <w:szCs w:val="16"/>
        </w:rPr>
        <w:t xml:space="preserve">   </w:t>
      </w:r>
      <w:r w:rsidR="00351CBC" w:rsidRPr="00351CBC">
        <w:rPr>
          <w:rFonts w:ascii="Times New Roman" w:eastAsia="Times New Roman" w:hAnsi="Times New Roman" w:cs="Times New Roman"/>
          <w:sz w:val="24"/>
          <w:szCs w:val="24"/>
        </w:rPr>
        <w:t>Conveyer</w:t>
      </w:r>
    </w:p>
    <w:p w:rsidR="00351CBC" w:rsidRPr="00351CBC" w:rsidRDefault="00B322BF" w:rsidP="00B322BF">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16"/>
          <w:szCs w:val="16"/>
        </w:rPr>
        <w:t xml:space="preserve">                           </w:t>
      </w:r>
      <w:r w:rsidRPr="00B322BF">
        <w:rPr>
          <w:rFonts w:ascii="Times New Roman" w:eastAsia="Times New Roman" w:hAnsi="Times New Roman" w:cs="Times New Roman"/>
          <w:b/>
          <w:sz w:val="16"/>
          <w:szCs w:val="16"/>
        </w:rPr>
        <w:sym w:font="Webdings" w:char="F063"/>
      </w:r>
      <w:r>
        <w:rPr>
          <w:rFonts w:ascii="Times New Roman" w:eastAsia="Times New Roman" w:hAnsi="Times New Roman" w:cs="Times New Roman"/>
          <w:b/>
          <w:sz w:val="16"/>
          <w:szCs w:val="16"/>
        </w:rPr>
        <w:t xml:space="preserve">   </w:t>
      </w:r>
      <w:r w:rsidR="00351CBC" w:rsidRPr="00351CBC">
        <w:rPr>
          <w:rFonts w:ascii="Times New Roman" w:eastAsia="Times New Roman" w:hAnsi="Times New Roman" w:cs="Times New Roman"/>
          <w:sz w:val="24"/>
          <w:szCs w:val="24"/>
        </w:rPr>
        <w:t>Conveyer belts</w:t>
      </w:r>
    </w:p>
    <w:p w:rsidR="00542918" w:rsidRDefault="00542918" w:rsidP="00351CBC">
      <w:pPr>
        <w:spacing w:after="0" w:line="240" w:lineRule="auto"/>
        <w:contextualSpacing/>
        <w:rPr>
          <w:rFonts w:ascii="Times New Roman" w:eastAsia="Times New Roman" w:hAnsi="Times New Roman" w:cs="Times New Roman"/>
          <w:b/>
          <w:sz w:val="24"/>
          <w:szCs w:val="24"/>
          <w:u w:val="single"/>
        </w:rPr>
      </w:pPr>
    </w:p>
    <w:p w:rsidR="00351CBC" w:rsidRPr="00351CBC" w:rsidRDefault="00351CBC" w:rsidP="00351CBC">
      <w:pPr>
        <w:spacing w:after="0" w:line="240" w:lineRule="auto"/>
        <w:contextualSpacing/>
        <w:rPr>
          <w:rFonts w:ascii="Times New Roman" w:eastAsia="Times New Roman" w:hAnsi="Times New Roman" w:cs="Times New Roman"/>
          <w:b/>
          <w:sz w:val="24"/>
          <w:szCs w:val="24"/>
          <w:u w:val="single"/>
        </w:rPr>
      </w:pPr>
      <w:r w:rsidRPr="00351CBC">
        <w:rPr>
          <w:rFonts w:ascii="Times New Roman" w:eastAsia="Times New Roman" w:hAnsi="Times New Roman" w:cs="Times New Roman"/>
          <w:b/>
          <w:sz w:val="24"/>
          <w:szCs w:val="24"/>
          <w:u w:val="single"/>
        </w:rPr>
        <w:t>Cleaning:</w:t>
      </w:r>
    </w:p>
    <w:p w:rsidR="00351CBC" w:rsidRPr="00351CBC" w:rsidRDefault="00351CBC" w:rsidP="00351CBC">
      <w:pPr>
        <w:numPr>
          <w:ilvl w:val="0"/>
          <w:numId w:val="9"/>
        </w:numPr>
        <w:spacing w:after="0" w:line="240" w:lineRule="auto"/>
        <w:contextualSpacing/>
        <w:rPr>
          <w:rFonts w:ascii="Times New Roman" w:eastAsia="Times New Roman" w:hAnsi="Times New Roman" w:cs="Times New Roman"/>
          <w:sz w:val="24"/>
          <w:szCs w:val="24"/>
        </w:rPr>
      </w:pPr>
      <w:r w:rsidRPr="00351CBC">
        <w:rPr>
          <w:rFonts w:ascii="Times New Roman" w:eastAsia="Times New Roman" w:hAnsi="Times New Roman" w:cs="Times New Roman"/>
          <w:sz w:val="24"/>
          <w:szCs w:val="24"/>
        </w:rPr>
        <w:t>Sweep floor of as much debris as possible</w:t>
      </w:r>
    </w:p>
    <w:p w:rsidR="00351CBC" w:rsidRPr="00351CBC" w:rsidRDefault="00351CBC" w:rsidP="00351CBC">
      <w:pPr>
        <w:numPr>
          <w:ilvl w:val="0"/>
          <w:numId w:val="9"/>
        </w:numPr>
        <w:spacing w:after="0" w:line="240" w:lineRule="auto"/>
        <w:contextualSpacing/>
        <w:rPr>
          <w:rFonts w:ascii="Times New Roman" w:eastAsia="Times New Roman" w:hAnsi="Times New Roman" w:cs="Times New Roman"/>
          <w:sz w:val="24"/>
          <w:szCs w:val="24"/>
        </w:rPr>
      </w:pPr>
      <w:r w:rsidRPr="00351CBC">
        <w:rPr>
          <w:rFonts w:ascii="Times New Roman" w:eastAsia="Times New Roman" w:hAnsi="Times New Roman" w:cs="Times New Roman"/>
          <w:sz w:val="24"/>
          <w:szCs w:val="24"/>
        </w:rPr>
        <w:t>Use power washer to clean floor, starting at area farthest from drain and work towards drain</w:t>
      </w:r>
    </w:p>
    <w:p w:rsidR="00351CBC" w:rsidRPr="00351CBC" w:rsidRDefault="00351CBC" w:rsidP="00351CBC">
      <w:pPr>
        <w:numPr>
          <w:ilvl w:val="0"/>
          <w:numId w:val="9"/>
        </w:numPr>
        <w:spacing w:after="0" w:line="240" w:lineRule="auto"/>
        <w:contextualSpacing/>
        <w:rPr>
          <w:rFonts w:ascii="Times New Roman" w:eastAsia="Times New Roman" w:hAnsi="Times New Roman" w:cs="Times New Roman"/>
          <w:sz w:val="24"/>
          <w:szCs w:val="24"/>
        </w:rPr>
      </w:pPr>
      <w:r w:rsidRPr="00351CBC">
        <w:rPr>
          <w:rFonts w:ascii="Times New Roman" w:eastAsia="Times New Roman" w:hAnsi="Times New Roman" w:cs="Times New Roman"/>
          <w:sz w:val="24"/>
          <w:szCs w:val="24"/>
        </w:rPr>
        <w:t>Take squeegee and remove remainder of water from floor, working towards drain.</w:t>
      </w:r>
    </w:p>
    <w:p w:rsidR="00542918" w:rsidRDefault="00542918" w:rsidP="00351CBC">
      <w:pPr>
        <w:spacing w:after="0" w:line="240" w:lineRule="auto"/>
        <w:contextualSpacing/>
        <w:rPr>
          <w:rFonts w:ascii="Times New Roman" w:eastAsia="Times New Roman" w:hAnsi="Times New Roman" w:cs="Times New Roman"/>
          <w:b/>
          <w:sz w:val="24"/>
          <w:szCs w:val="24"/>
          <w:u w:val="single"/>
        </w:rPr>
      </w:pPr>
    </w:p>
    <w:p w:rsidR="00351CBC" w:rsidRPr="00351CBC" w:rsidRDefault="00892596" w:rsidP="00351CBC">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Items</w:t>
      </w:r>
      <w:r w:rsidR="00351CBC" w:rsidRPr="00351CBC">
        <w:rPr>
          <w:rFonts w:ascii="Times New Roman" w:eastAsia="Times New Roman" w:hAnsi="Times New Roman" w:cs="Times New Roman"/>
          <w:b/>
          <w:sz w:val="24"/>
          <w:szCs w:val="24"/>
          <w:u w:val="single"/>
        </w:rPr>
        <w:t xml:space="preserve"> to be replaced </w:t>
      </w:r>
      <w:r>
        <w:rPr>
          <w:rFonts w:ascii="Times New Roman" w:eastAsia="Times New Roman" w:hAnsi="Times New Roman" w:cs="Times New Roman"/>
          <w:b/>
          <w:sz w:val="24"/>
          <w:szCs w:val="24"/>
          <w:u w:val="single"/>
        </w:rPr>
        <w:t>after</w:t>
      </w:r>
      <w:r w:rsidR="00351CBC" w:rsidRPr="00351CBC">
        <w:rPr>
          <w:rFonts w:ascii="Times New Roman" w:eastAsia="Times New Roman" w:hAnsi="Times New Roman" w:cs="Times New Roman"/>
          <w:b/>
          <w:sz w:val="24"/>
          <w:szCs w:val="24"/>
          <w:u w:val="single"/>
        </w:rPr>
        <w:t xml:space="preserve"> clean</w:t>
      </w:r>
      <w:r>
        <w:rPr>
          <w:rFonts w:ascii="Times New Roman" w:eastAsia="Times New Roman" w:hAnsi="Times New Roman" w:cs="Times New Roman"/>
          <w:b/>
          <w:sz w:val="24"/>
          <w:szCs w:val="24"/>
          <w:u w:val="single"/>
        </w:rPr>
        <w:t>ing</w:t>
      </w:r>
      <w:r w:rsidR="00351CBC" w:rsidRPr="00351CBC">
        <w:rPr>
          <w:rFonts w:ascii="Times New Roman" w:eastAsia="Times New Roman" w:hAnsi="Times New Roman" w:cs="Times New Roman"/>
          <w:b/>
          <w:sz w:val="24"/>
          <w:szCs w:val="24"/>
          <w:u w:val="single"/>
        </w:rPr>
        <w:t>:</w:t>
      </w:r>
      <w:r w:rsidR="00B322BF" w:rsidRPr="00B322BF">
        <w:rPr>
          <w:rFonts w:ascii="Times New Roman" w:eastAsia="Times New Roman" w:hAnsi="Times New Roman" w:cs="Times New Roman"/>
          <w:b/>
          <w:sz w:val="24"/>
          <w:szCs w:val="24"/>
        </w:rPr>
        <w:t xml:space="preserve"> </w:t>
      </w:r>
      <w:r w:rsidR="00B322BF" w:rsidRPr="00B322BF">
        <w:rPr>
          <w:rFonts w:ascii="Times New Roman" w:eastAsia="Times New Roman" w:hAnsi="Times New Roman" w:cs="Times New Roman"/>
          <w:sz w:val="24"/>
          <w:szCs w:val="24"/>
        </w:rPr>
        <w:t>(check each box after completion)</w:t>
      </w:r>
    </w:p>
    <w:p w:rsidR="00351CBC" w:rsidRPr="00351CBC" w:rsidRDefault="00351CBC" w:rsidP="00351CBC">
      <w:pPr>
        <w:numPr>
          <w:ilvl w:val="0"/>
          <w:numId w:val="5"/>
        </w:numPr>
        <w:spacing w:after="0" w:line="240" w:lineRule="auto"/>
        <w:contextualSpacing/>
        <w:rPr>
          <w:rFonts w:ascii="Times New Roman" w:eastAsia="Times New Roman" w:hAnsi="Times New Roman" w:cs="Times New Roman"/>
          <w:sz w:val="24"/>
          <w:szCs w:val="24"/>
        </w:rPr>
      </w:pPr>
      <w:r w:rsidRPr="00351CBC">
        <w:rPr>
          <w:rFonts w:ascii="Times New Roman" w:eastAsia="Times New Roman" w:hAnsi="Times New Roman" w:cs="Times New Roman"/>
          <w:sz w:val="24"/>
          <w:szCs w:val="24"/>
        </w:rPr>
        <w:t xml:space="preserve">Replace all raw </w:t>
      </w:r>
      <w:r w:rsidR="00B322BF">
        <w:rPr>
          <w:rFonts w:ascii="Times New Roman" w:eastAsia="Times New Roman" w:hAnsi="Times New Roman" w:cs="Times New Roman"/>
          <w:sz w:val="24"/>
          <w:szCs w:val="24"/>
        </w:rPr>
        <w:t>materials:</w:t>
      </w:r>
    </w:p>
    <w:p w:rsidR="00B322BF" w:rsidRPr="00351CBC" w:rsidRDefault="00B322BF" w:rsidP="00B322BF">
      <w:pPr>
        <w:spacing w:after="0" w:line="240" w:lineRule="auto"/>
        <w:ind w:left="1080"/>
        <w:contextualSpacing/>
        <w:rPr>
          <w:rFonts w:ascii="Times New Roman" w:eastAsia="Times New Roman" w:hAnsi="Times New Roman" w:cs="Times New Roman"/>
          <w:sz w:val="24"/>
          <w:szCs w:val="24"/>
        </w:rPr>
      </w:pPr>
      <w:r w:rsidRPr="00B322BF">
        <w:rPr>
          <w:rFonts w:ascii="Times New Roman" w:eastAsia="Times New Roman" w:hAnsi="Times New Roman" w:cs="Times New Roman"/>
          <w:b/>
          <w:sz w:val="16"/>
          <w:szCs w:val="16"/>
        </w:rPr>
        <w:sym w:font="Webdings" w:char="F063"/>
      </w:r>
      <w:r w:rsidRPr="00351CBC">
        <w:rPr>
          <w:rFonts w:ascii="Times New Roman" w:eastAsia="Times New Roman" w:hAnsi="Times New Roman" w:cs="Times New Roman"/>
          <w:b/>
          <w:sz w:val="36"/>
          <w:szCs w:val="36"/>
        </w:rPr>
        <w:t xml:space="preserve"> </w:t>
      </w:r>
      <w:r w:rsidR="008B1A3F">
        <w:rPr>
          <w:rFonts w:ascii="Times New Roman" w:eastAsia="Times New Roman" w:hAnsi="Times New Roman" w:cs="Times New Roman"/>
          <w:b/>
          <w:sz w:val="16"/>
          <w:szCs w:val="16"/>
        </w:rPr>
        <w:t xml:space="preserve">  </w:t>
      </w:r>
      <w:r w:rsidRPr="00351CBC">
        <w:rPr>
          <w:rFonts w:ascii="Times New Roman" w:eastAsia="Times New Roman" w:hAnsi="Times New Roman" w:cs="Times New Roman"/>
          <w:sz w:val="24"/>
          <w:szCs w:val="24"/>
        </w:rPr>
        <w:t xml:space="preserve">Boxes </w:t>
      </w:r>
      <w:r>
        <w:rPr>
          <w:rFonts w:ascii="Times New Roman" w:eastAsia="Times New Roman" w:hAnsi="Times New Roman" w:cs="Times New Roman"/>
          <w:sz w:val="24"/>
          <w:szCs w:val="24"/>
        </w:rPr>
        <w:t xml:space="preserve"> </w:t>
      </w:r>
    </w:p>
    <w:p w:rsidR="00B322BF" w:rsidRPr="00351CBC" w:rsidRDefault="00B322BF" w:rsidP="00B322BF">
      <w:pPr>
        <w:spacing w:after="0" w:line="240" w:lineRule="auto"/>
        <w:ind w:left="1080"/>
        <w:contextualSpacing/>
        <w:rPr>
          <w:rFonts w:ascii="Times New Roman" w:eastAsia="Times New Roman" w:hAnsi="Times New Roman" w:cs="Times New Roman"/>
          <w:sz w:val="24"/>
          <w:szCs w:val="24"/>
        </w:rPr>
      </w:pPr>
      <w:r w:rsidRPr="00B322BF">
        <w:rPr>
          <w:rFonts w:ascii="Times New Roman" w:eastAsia="Times New Roman" w:hAnsi="Times New Roman" w:cs="Times New Roman"/>
          <w:b/>
          <w:sz w:val="16"/>
          <w:szCs w:val="16"/>
        </w:rPr>
        <w:sym w:font="Webdings" w:char="F063"/>
      </w:r>
      <w:r>
        <w:rPr>
          <w:rFonts w:ascii="Times New Roman" w:eastAsia="Times New Roman" w:hAnsi="Times New Roman" w:cs="Times New Roman"/>
          <w:b/>
          <w:sz w:val="16"/>
          <w:szCs w:val="16"/>
        </w:rPr>
        <w:t xml:space="preserve">    </w:t>
      </w:r>
      <w:r w:rsidRPr="00351CBC">
        <w:rPr>
          <w:rFonts w:ascii="Times New Roman" w:eastAsia="Times New Roman" w:hAnsi="Times New Roman" w:cs="Times New Roman"/>
          <w:sz w:val="24"/>
          <w:szCs w:val="24"/>
        </w:rPr>
        <w:t>Pouches</w:t>
      </w:r>
    </w:p>
    <w:p w:rsidR="00B322BF" w:rsidRPr="00351CBC" w:rsidRDefault="00B322BF" w:rsidP="00B322BF">
      <w:pPr>
        <w:spacing w:after="0" w:line="24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b/>
          <w:sz w:val="16"/>
          <w:szCs w:val="16"/>
        </w:rPr>
        <w:t xml:space="preserve">         </w:t>
      </w:r>
      <w:r w:rsidRPr="00B322BF">
        <w:rPr>
          <w:rFonts w:ascii="Times New Roman" w:eastAsia="Times New Roman" w:hAnsi="Times New Roman" w:cs="Times New Roman"/>
          <w:b/>
          <w:sz w:val="16"/>
          <w:szCs w:val="16"/>
        </w:rPr>
        <w:sym w:font="Webdings" w:char="F063"/>
      </w:r>
      <w:r>
        <w:rPr>
          <w:rFonts w:ascii="Times New Roman" w:eastAsia="Times New Roman" w:hAnsi="Times New Roman" w:cs="Times New Roman"/>
          <w:b/>
          <w:sz w:val="16"/>
          <w:szCs w:val="16"/>
        </w:rPr>
        <w:t xml:space="preserve">    </w:t>
      </w:r>
      <w:r w:rsidRPr="00351CBC">
        <w:rPr>
          <w:rFonts w:ascii="Times New Roman" w:eastAsia="Times New Roman" w:hAnsi="Times New Roman" w:cs="Times New Roman"/>
          <w:sz w:val="24"/>
          <w:szCs w:val="24"/>
        </w:rPr>
        <w:t>Finished good pallets</w:t>
      </w:r>
    </w:p>
    <w:p w:rsidR="00351CBC" w:rsidRPr="00B322BF" w:rsidRDefault="00351CBC" w:rsidP="00B322BF">
      <w:pPr>
        <w:pStyle w:val="ListParagraph"/>
        <w:numPr>
          <w:ilvl w:val="0"/>
          <w:numId w:val="10"/>
        </w:numPr>
        <w:spacing w:after="0" w:line="240" w:lineRule="auto"/>
        <w:rPr>
          <w:rFonts w:ascii="Times New Roman" w:eastAsia="Times New Roman" w:hAnsi="Times New Roman" w:cs="Times New Roman"/>
          <w:sz w:val="24"/>
          <w:szCs w:val="24"/>
        </w:rPr>
      </w:pPr>
      <w:r w:rsidRPr="00B322BF">
        <w:rPr>
          <w:rFonts w:ascii="Times New Roman" w:eastAsia="Times New Roman" w:hAnsi="Times New Roman" w:cs="Times New Roman"/>
          <w:sz w:val="24"/>
          <w:szCs w:val="24"/>
        </w:rPr>
        <w:t xml:space="preserve">Equipment to be replaced </w:t>
      </w:r>
      <w:r w:rsidR="001D4F1F">
        <w:rPr>
          <w:rFonts w:ascii="Times New Roman" w:eastAsia="Times New Roman" w:hAnsi="Times New Roman" w:cs="Times New Roman"/>
          <w:sz w:val="24"/>
          <w:szCs w:val="24"/>
        </w:rPr>
        <w:t>after cleaning</w:t>
      </w:r>
      <w:r w:rsidRPr="00B322BF">
        <w:rPr>
          <w:rFonts w:ascii="Times New Roman" w:eastAsia="Times New Roman" w:hAnsi="Times New Roman" w:cs="Times New Roman"/>
          <w:sz w:val="24"/>
          <w:szCs w:val="24"/>
        </w:rPr>
        <w:t>:</w:t>
      </w:r>
    </w:p>
    <w:p w:rsidR="00B322BF" w:rsidRPr="00B322BF" w:rsidRDefault="00B322BF" w:rsidP="00B322BF">
      <w:pPr>
        <w:pStyle w:val="ListParagraph"/>
        <w:spacing w:after="0" w:line="240" w:lineRule="auto"/>
        <w:rPr>
          <w:rFonts w:ascii="Times New Roman" w:eastAsia="Times New Roman" w:hAnsi="Times New Roman" w:cs="Times New Roman"/>
          <w:b/>
          <w:sz w:val="24"/>
          <w:szCs w:val="24"/>
          <w:u w:val="single"/>
        </w:rPr>
      </w:pPr>
      <w:r>
        <w:rPr>
          <w:b/>
          <w:sz w:val="16"/>
          <w:szCs w:val="16"/>
        </w:rPr>
        <w:t xml:space="preserve">          </w:t>
      </w:r>
      <w:r w:rsidRPr="00B322BF">
        <w:rPr>
          <w:b/>
          <w:sz w:val="16"/>
          <w:szCs w:val="16"/>
        </w:rPr>
        <w:sym w:font="Webdings" w:char="F063"/>
      </w:r>
      <w:r>
        <w:rPr>
          <w:b/>
          <w:sz w:val="16"/>
          <w:szCs w:val="16"/>
        </w:rPr>
        <w:t xml:space="preserve">   </w:t>
      </w:r>
      <w:r w:rsidRPr="00B322BF">
        <w:rPr>
          <w:rFonts w:ascii="Times New Roman" w:eastAsia="Times New Roman" w:hAnsi="Times New Roman" w:cs="Times New Roman"/>
          <w:sz w:val="24"/>
          <w:szCs w:val="24"/>
        </w:rPr>
        <w:t>Taper</w:t>
      </w:r>
    </w:p>
    <w:p w:rsidR="00B322BF" w:rsidRPr="00B322BF" w:rsidRDefault="00B322BF" w:rsidP="00B322BF">
      <w:pPr>
        <w:pStyle w:val="ListParagraph"/>
        <w:spacing w:after="0" w:line="240" w:lineRule="auto"/>
        <w:rPr>
          <w:rFonts w:ascii="Times New Roman" w:eastAsia="Times New Roman" w:hAnsi="Times New Roman" w:cs="Times New Roman"/>
          <w:sz w:val="24"/>
          <w:szCs w:val="24"/>
        </w:rPr>
      </w:pPr>
      <w:r>
        <w:rPr>
          <w:b/>
          <w:sz w:val="16"/>
          <w:szCs w:val="16"/>
        </w:rPr>
        <w:t xml:space="preserve">          </w:t>
      </w:r>
      <w:r w:rsidRPr="00B322BF">
        <w:rPr>
          <w:b/>
          <w:sz w:val="16"/>
          <w:szCs w:val="16"/>
        </w:rPr>
        <w:sym w:font="Webdings" w:char="F063"/>
      </w:r>
      <w:r>
        <w:rPr>
          <w:b/>
          <w:sz w:val="16"/>
          <w:szCs w:val="16"/>
        </w:rPr>
        <w:t xml:space="preserve">   </w:t>
      </w:r>
      <w:r w:rsidRPr="00B322BF">
        <w:rPr>
          <w:rFonts w:ascii="Times New Roman" w:eastAsia="Times New Roman" w:hAnsi="Times New Roman" w:cs="Times New Roman"/>
          <w:sz w:val="24"/>
          <w:szCs w:val="24"/>
        </w:rPr>
        <w:t>Sealer</w:t>
      </w:r>
    </w:p>
    <w:p w:rsidR="00B322BF" w:rsidRDefault="00B322BF" w:rsidP="00B322BF">
      <w:pPr>
        <w:pStyle w:val="ListParagraph"/>
        <w:spacing w:after="0" w:line="240" w:lineRule="auto"/>
        <w:rPr>
          <w:rFonts w:ascii="Times New Roman" w:eastAsia="Times New Roman" w:hAnsi="Times New Roman" w:cs="Times New Roman"/>
          <w:sz w:val="24"/>
          <w:szCs w:val="24"/>
        </w:rPr>
      </w:pPr>
      <w:r>
        <w:rPr>
          <w:b/>
          <w:sz w:val="16"/>
          <w:szCs w:val="16"/>
        </w:rPr>
        <w:t xml:space="preserve">          </w:t>
      </w:r>
      <w:r w:rsidRPr="00B322BF">
        <w:rPr>
          <w:b/>
          <w:sz w:val="16"/>
          <w:szCs w:val="16"/>
        </w:rPr>
        <w:sym w:font="Webdings" w:char="F063"/>
      </w:r>
      <w:r>
        <w:rPr>
          <w:b/>
          <w:sz w:val="16"/>
          <w:szCs w:val="16"/>
        </w:rPr>
        <w:t xml:space="preserve">   </w:t>
      </w:r>
      <w:r w:rsidRPr="00B322BF">
        <w:rPr>
          <w:rFonts w:ascii="Times New Roman" w:eastAsia="Times New Roman" w:hAnsi="Times New Roman" w:cs="Times New Roman"/>
          <w:sz w:val="24"/>
          <w:szCs w:val="24"/>
        </w:rPr>
        <w:t>Conveyer</w:t>
      </w:r>
    </w:p>
    <w:p w:rsidR="00B322BF" w:rsidRPr="00B322BF" w:rsidRDefault="00B322BF" w:rsidP="00B322BF">
      <w:pPr>
        <w:pStyle w:val="ListParagraph"/>
        <w:spacing w:after="0" w:line="240" w:lineRule="auto"/>
        <w:rPr>
          <w:rFonts w:ascii="Times New Roman" w:eastAsia="Times New Roman" w:hAnsi="Times New Roman" w:cs="Times New Roman"/>
          <w:sz w:val="24"/>
          <w:szCs w:val="24"/>
        </w:rPr>
      </w:pPr>
      <w:r>
        <w:rPr>
          <w:b/>
          <w:sz w:val="16"/>
          <w:szCs w:val="16"/>
        </w:rPr>
        <w:t xml:space="preserve">          </w:t>
      </w:r>
      <w:r w:rsidRPr="00B322BF">
        <w:rPr>
          <w:b/>
          <w:sz w:val="16"/>
          <w:szCs w:val="16"/>
        </w:rPr>
        <w:sym w:font="Webdings" w:char="F063"/>
      </w:r>
      <w:r>
        <w:rPr>
          <w:b/>
          <w:sz w:val="16"/>
          <w:szCs w:val="16"/>
        </w:rPr>
        <w:t xml:space="preserve">   </w:t>
      </w:r>
      <w:r w:rsidRPr="00B322BF">
        <w:rPr>
          <w:rFonts w:ascii="Times New Roman" w:eastAsia="Times New Roman" w:hAnsi="Times New Roman" w:cs="Times New Roman"/>
          <w:sz w:val="24"/>
          <w:szCs w:val="24"/>
        </w:rPr>
        <w:t>Conveyer belts</w:t>
      </w:r>
    </w:p>
    <w:p w:rsidR="00351CBC" w:rsidRPr="00351CBC" w:rsidRDefault="00351CBC" w:rsidP="00351CBC">
      <w:pPr>
        <w:spacing w:after="0" w:line="240" w:lineRule="auto"/>
        <w:rPr>
          <w:rFonts w:ascii="Times New Roman" w:eastAsia="Times New Roman" w:hAnsi="Times New Roman" w:cs="Times New Roman"/>
          <w:sz w:val="24"/>
          <w:szCs w:val="24"/>
        </w:rPr>
      </w:pPr>
    </w:p>
    <w:p w:rsidR="00351CBC" w:rsidRPr="00351CBC" w:rsidRDefault="00351CBC" w:rsidP="00351CBC">
      <w:pPr>
        <w:spacing w:after="0" w:line="240" w:lineRule="auto"/>
        <w:rPr>
          <w:rFonts w:ascii="Times New Roman" w:eastAsia="Times New Roman" w:hAnsi="Times New Roman" w:cs="Times New Roman"/>
          <w:sz w:val="28"/>
          <w:szCs w:val="28"/>
        </w:rPr>
      </w:pPr>
      <w:r w:rsidRPr="00351CBC">
        <w:rPr>
          <w:rFonts w:ascii="Times New Roman" w:eastAsia="Times New Roman" w:hAnsi="Times New Roman" w:cs="Times New Roman"/>
          <w:sz w:val="28"/>
          <w:szCs w:val="28"/>
        </w:rPr>
        <w:t>Operator signature: _____________________</w:t>
      </w:r>
      <w:r w:rsidR="001D64B4">
        <w:rPr>
          <w:rFonts w:ascii="Times New Roman" w:eastAsia="Times New Roman" w:hAnsi="Times New Roman" w:cs="Times New Roman"/>
          <w:sz w:val="28"/>
          <w:szCs w:val="28"/>
        </w:rPr>
        <w:t>______</w:t>
      </w:r>
      <w:r w:rsidRPr="00351CBC">
        <w:rPr>
          <w:rFonts w:ascii="Times New Roman" w:eastAsia="Times New Roman" w:hAnsi="Times New Roman" w:cs="Times New Roman"/>
          <w:sz w:val="28"/>
          <w:szCs w:val="28"/>
        </w:rPr>
        <w:t xml:space="preserve">______ </w:t>
      </w:r>
      <w:r w:rsidRPr="00351CBC">
        <w:rPr>
          <w:rFonts w:ascii="Times New Roman" w:eastAsia="Times New Roman" w:hAnsi="Times New Roman" w:cs="Times New Roman"/>
          <w:sz w:val="28"/>
          <w:szCs w:val="28"/>
        </w:rPr>
        <w:tab/>
      </w:r>
      <w:r w:rsidRPr="00351CBC">
        <w:rPr>
          <w:rFonts w:ascii="Times New Roman" w:eastAsia="Times New Roman" w:hAnsi="Times New Roman" w:cs="Times New Roman"/>
          <w:sz w:val="28"/>
          <w:szCs w:val="28"/>
        </w:rPr>
        <w:tab/>
        <w:t>Date: ____________</w:t>
      </w:r>
    </w:p>
    <w:p w:rsidR="00542918" w:rsidRDefault="00351CBC" w:rsidP="00351CBC">
      <w:pPr>
        <w:rPr>
          <w:rFonts w:ascii="Times New Roman" w:eastAsia="Times New Roman" w:hAnsi="Times New Roman" w:cs="Times New Roman"/>
          <w:sz w:val="28"/>
          <w:szCs w:val="28"/>
        </w:rPr>
      </w:pPr>
      <w:r w:rsidRPr="00351CBC">
        <w:rPr>
          <w:rFonts w:ascii="Times New Roman" w:eastAsia="Times New Roman" w:hAnsi="Times New Roman" w:cs="Times New Roman"/>
          <w:sz w:val="28"/>
          <w:szCs w:val="28"/>
        </w:rPr>
        <w:t>Supervisors Signature: ______________________</w:t>
      </w:r>
      <w:r w:rsidR="001D64B4">
        <w:rPr>
          <w:rFonts w:ascii="Times New Roman" w:eastAsia="Times New Roman" w:hAnsi="Times New Roman" w:cs="Times New Roman"/>
          <w:sz w:val="28"/>
          <w:szCs w:val="28"/>
        </w:rPr>
        <w:t>______</w:t>
      </w:r>
      <w:r w:rsidRPr="00351CBC">
        <w:rPr>
          <w:rFonts w:ascii="Times New Roman" w:eastAsia="Times New Roman" w:hAnsi="Times New Roman" w:cs="Times New Roman"/>
          <w:sz w:val="28"/>
          <w:szCs w:val="28"/>
        </w:rPr>
        <w:t xml:space="preserve">__ </w:t>
      </w:r>
      <w:r w:rsidRPr="00351CBC">
        <w:rPr>
          <w:rFonts w:ascii="Times New Roman" w:eastAsia="Times New Roman" w:hAnsi="Times New Roman" w:cs="Times New Roman"/>
          <w:sz w:val="28"/>
          <w:szCs w:val="28"/>
        </w:rPr>
        <w:tab/>
      </w:r>
      <w:r w:rsidRPr="00351CBC">
        <w:rPr>
          <w:rFonts w:ascii="Times New Roman" w:eastAsia="Times New Roman" w:hAnsi="Times New Roman" w:cs="Times New Roman"/>
          <w:sz w:val="28"/>
          <w:szCs w:val="28"/>
        </w:rPr>
        <w:tab/>
        <w:t>Date: ____________</w:t>
      </w:r>
    </w:p>
    <w:p w:rsidR="00542918" w:rsidRDefault="00542918" w:rsidP="00351CBC"/>
    <w:sectPr w:rsidR="00542918" w:rsidSect="00351CBC">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086" w:rsidRDefault="00931086" w:rsidP="00351CBC">
      <w:pPr>
        <w:spacing w:after="0" w:line="240" w:lineRule="auto"/>
      </w:pPr>
      <w:r>
        <w:separator/>
      </w:r>
    </w:p>
  </w:endnote>
  <w:endnote w:type="continuationSeparator" w:id="0">
    <w:p w:rsidR="00931086" w:rsidRDefault="00931086" w:rsidP="00351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CBC" w:rsidRDefault="00351C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CBC" w:rsidRDefault="00351CBC" w:rsidP="00351CBC">
    <w:pPr>
      <w:pStyle w:val="Footer"/>
      <w:tabs>
        <w:tab w:val="clear" w:pos="4680"/>
        <w:tab w:val="clear" w:pos="9360"/>
        <w:tab w:val="center" w:pos="5040"/>
        <w:tab w:val="right" w:pos="10080"/>
      </w:tabs>
      <w:jc w:val="center"/>
      <w:rPr>
        <w:color w:val="FF0000"/>
      </w:rPr>
    </w:pPr>
    <w:r w:rsidRPr="008876A5">
      <w:rPr>
        <w:color w:val="FF0000"/>
      </w:rPr>
      <w:t>C</w:t>
    </w:r>
    <w:r>
      <w:rPr>
        <w:color w:val="FF0000"/>
      </w:rPr>
      <w:t>ontrolled Document</w:t>
    </w:r>
  </w:p>
  <w:p w:rsidR="00351CBC" w:rsidRDefault="00351CBC" w:rsidP="00351CBC">
    <w:pPr>
      <w:pStyle w:val="Footer"/>
      <w:jc w:val="center"/>
    </w:pPr>
    <w:r w:rsidRPr="00540F18">
      <w:rPr>
        <w:sz w:val="16"/>
        <w:szCs w:val="16"/>
      </w:rPr>
      <w:t>Only those quality documents viewed through the Giles Chemical electronic Documentation System are officially controlled. All other copies, whether viewed through another computer program or a printed version, are not controlled and, therefore, the Quality Unit at Giles assumes no responsibility for accuracy of the document.</w:t>
    </w:r>
  </w:p>
  <w:p w:rsidR="00351CBC" w:rsidRDefault="00351CB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CBC" w:rsidRDefault="00351C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086" w:rsidRDefault="00931086" w:rsidP="00351CBC">
      <w:pPr>
        <w:spacing w:after="0" w:line="240" w:lineRule="auto"/>
      </w:pPr>
      <w:r>
        <w:separator/>
      </w:r>
    </w:p>
  </w:footnote>
  <w:footnote w:type="continuationSeparator" w:id="0">
    <w:p w:rsidR="00931086" w:rsidRDefault="00931086" w:rsidP="00351C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CBC" w:rsidRDefault="00351CB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72"/>
      <w:gridCol w:w="3632"/>
      <w:gridCol w:w="1106"/>
      <w:gridCol w:w="2950"/>
      <w:gridCol w:w="1751"/>
    </w:tblGrid>
    <w:tr w:rsidR="00351CBC" w:rsidRPr="00351CBC" w:rsidTr="00351CBC">
      <w:trPr>
        <w:trHeight w:val="190"/>
      </w:trPr>
      <w:tc>
        <w:tcPr>
          <w:tcW w:w="1872"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351CBC" w:rsidRPr="00351CBC" w:rsidRDefault="00351CBC" w:rsidP="00351CBC">
          <w:pPr>
            <w:spacing w:after="0" w:line="240" w:lineRule="auto"/>
            <w:jc w:val="center"/>
            <w:rPr>
              <w:rFonts w:ascii="Times New Roman" w:eastAsia="Times New Roman" w:hAnsi="Times New Roman" w:cs="Times New Roman"/>
              <w:b/>
              <w:color w:val="3366FF"/>
              <w:sz w:val="28"/>
              <w:szCs w:val="28"/>
              <w:highlight w:val="lightGray"/>
            </w:rPr>
          </w:pPr>
          <w:r w:rsidRPr="00351CBC">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0F25BE56" wp14:editId="3603AE8D">
                <wp:simplePos x="0" y="0"/>
                <wp:positionH relativeFrom="column">
                  <wp:posOffset>-35560</wp:posOffset>
                </wp:positionH>
                <wp:positionV relativeFrom="paragraph">
                  <wp:posOffset>100965</wp:posOffset>
                </wp:positionV>
                <wp:extent cx="1114425" cy="42164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Giles Logo"/>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14425" cy="4216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7688" w:type="dxa"/>
          <w:gridSpan w:val="3"/>
          <w:tcBorders>
            <w:top w:val="thinThickLargeGap" w:sz="24" w:space="0" w:color="auto"/>
            <w:left w:val="thinThickLargeGap" w:sz="24" w:space="0" w:color="auto"/>
            <w:bottom w:val="single" w:sz="4" w:space="0" w:color="auto"/>
            <w:right w:val="thinThickLargeGap" w:sz="24" w:space="0" w:color="auto"/>
          </w:tcBorders>
          <w:shd w:val="clear" w:color="auto" w:fill="D9D9D9"/>
        </w:tcPr>
        <w:p w:rsidR="00351CBC" w:rsidRPr="00351CBC" w:rsidRDefault="00351CBC" w:rsidP="00351CBC">
          <w:pPr>
            <w:spacing w:after="0" w:line="240" w:lineRule="auto"/>
            <w:jc w:val="center"/>
            <w:rPr>
              <w:rFonts w:ascii="Times New Roman" w:eastAsia="Times New Roman" w:hAnsi="Times New Roman" w:cs="Times New Roman"/>
              <w:b/>
              <w:color w:val="3366FF"/>
              <w:sz w:val="24"/>
              <w:szCs w:val="24"/>
            </w:rPr>
          </w:pPr>
          <w:r w:rsidRPr="00351CBC">
            <w:rPr>
              <w:rFonts w:ascii="Times New Roman" w:eastAsia="Times New Roman" w:hAnsi="Times New Roman" w:cs="Times New Roman"/>
              <w:b/>
              <w:color w:val="3366FF"/>
              <w:sz w:val="24"/>
              <w:szCs w:val="24"/>
            </w:rPr>
            <w:t>GILES CHEMICAL ~ PREMIER MAGNESIA</w:t>
          </w:r>
        </w:p>
      </w:tc>
      <w:tc>
        <w:tcPr>
          <w:tcW w:w="1751" w:type="dxa"/>
          <w:vMerge w:val="restart"/>
          <w:tcBorders>
            <w:top w:val="thinThickLargeGap" w:sz="24" w:space="0" w:color="auto"/>
            <w:left w:val="thinThickLargeGap" w:sz="24" w:space="0" w:color="auto"/>
            <w:right w:val="thickThinLargeGap" w:sz="24" w:space="0" w:color="auto"/>
          </w:tcBorders>
          <w:shd w:val="clear" w:color="auto" w:fill="auto"/>
        </w:tcPr>
        <w:p w:rsidR="00351CBC" w:rsidRPr="00351CBC" w:rsidRDefault="00351CBC" w:rsidP="00351CBC">
          <w:pPr>
            <w:spacing w:after="0" w:line="240" w:lineRule="auto"/>
            <w:jc w:val="center"/>
            <w:rPr>
              <w:rFonts w:ascii="Times New Roman" w:eastAsia="Times New Roman" w:hAnsi="Times New Roman" w:cs="Times New Roman"/>
              <w:b/>
              <w:color w:val="3366FF"/>
              <w:sz w:val="24"/>
              <w:szCs w:val="24"/>
            </w:rPr>
          </w:pPr>
          <w:r w:rsidRPr="00351CBC">
            <w:rPr>
              <w:rFonts w:ascii="Times New Roman" w:eastAsia="Times New Roman" w:hAnsi="Times New Roman" w:cs="Times New Roman"/>
              <w:noProof/>
              <w:sz w:val="24"/>
              <w:szCs w:val="24"/>
            </w:rPr>
            <w:drawing>
              <wp:inline distT="0" distB="0" distL="0" distR="0" wp14:anchorId="464C31BC" wp14:editId="741CE351">
                <wp:extent cx="1038225" cy="723900"/>
                <wp:effectExtent l="19050" t="0" r="9525" b="0"/>
                <wp:docPr id="2" name="Picture 6" descr="Main Gi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 Giles Logo"/>
                        <pic:cNvPicPr>
                          <a:picLocks noChangeAspect="1" noChangeArrowheads="1"/>
                        </pic:cNvPicPr>
                      </pic:nvPicPr>
                      <pic:blipFill>
                        <a:blip r:embed="rId2"/>
                        <a:srcRect/>
                        <a:stretch>
                          <a:fillRect/>
                        </a:stretch>
                      </pic:blipFill>
                      <pic:spPr bwMode="auto">
                        <a:xfrm>
                          <a:off x="0" y="0"/>
                          <a:ext cx="1038225" cy="723900"/>
                        </a:xfrm>
                        <a:prstGeom prst="rect">
                          <a:avLst/>
                        </a:prstGeom>
                        <a:noFill/>
                        <a:ln w="9525">
                          <a:noFill/>
                          <a:miter lim="800000"/>
                          <a:headEnd/>
                          <a:tailEnd/>
                        </a:ln>
                      </pic:spPr>
                    </pic:pic>
                  </a:graphicData>
                </a:graphic>
              </wp:inline>
            </w:drawing>
          </w:r>
        </w:p>
      </w:tc>
    </w:tr>
    <w:tr w:rsidR="00351CBC" w:rsidRPr="00351CBC" w:rsidTr="00351CBC">
      <w:trPr>
        <w:trHeight w:val="190"/>
      </w:trPr>
      <w:tc>
        <w:tcPr>
          <w:tcW w:w="1872" w:type="dxa"/>
          <w:vMerge/>
          <w:tcBorders>
            <w:left w:val="thinThickLargeGap" w:sz="24" w:space="0" w:color="auto"/>
            <w:right w:val="thickThinLargeGap" w:sz="24" w:space="0" w:color="auto"/>
          </w:tcBorders>
          <w:shd w:val="clear" w:color="auto" w:fill="auto"/>
          <w:vAlign w:val="center"/>
        </w:tcPr>
        <w:p w:rsidR="00351CBC" w:rsidRPr="00351CBC" w:rsidRDefault="00351CBC" w:rsidP="00351CBC">
          <w:pPr>
            <w:spacing w:after="0" w:line="240" w:lineRule="auto"/>
            <w:jc w:val="center"/>
            <w:rPr>
              <w:rFonts w:ascii="Times New Roman" w:eastAsia="Times New Roman" w:hAnsi="Times New Roman" w:cs="Times New Roman"/>
              <w:sz w:val="24"/>
              <w:szCs w:val="24"/>
            </w:rPr>
          </w:pPr>
        </w:p>
      </w:tc>
      <w:tc>
        <w:tcPr>
          <w:tcW w:w="7688" w:type="dxa"/>
          <w:gridSpan w:val="3"/>
          <w:tcBorders>
            <w:top w:val="single" w:sz="4" w:space="0" w:color="auto"/>
            <w:left w:val="thinThickLargeGap" w:sz="24" w:space="0" w:color="auto"/>
            <w:bottom w:val="single" w:sz="4" w:space="0" w:color="auto"/>
            <w:right w:val="thinThickLargeGap" w:sz="24" w:space="0" w:color="auto"/>
          </w:tcBorders>
          <w:shd w:val="clear" w:color="auto" w:fill="D9D9D9"/>
        </w:tcPr>
        <w:p w:rsidR="00351CBC" w:rsidRPr="00351CBC" w:rsidRDefault="00351CBC" w:rsidP="00351CBC">
          <w:pPr>
            <w:spacing w:after="0" w:line="240" w:lineRule="auto"/>
            <w:jc w:val="center"/>
            <w:rPr>
              <w:rFonts w:ascii="Times New Roman" w:eastAsia="Times New Roman" w:hAnsi="Times New Roman" w:cs="Times New Roman"/>
              <w:b/>
              <w:color w:val="3366FF"/>
              <w:sz w:val="24"/>
              <w:szCs w:val="24"/>
            </w:rPr>
          </w:pPr>
          <w:r w:rsidRPr="00351CBC">
            <w:rPr>
              <w:rFonts w:ascii="Times New Roman" w:eastAsia="Times New Roman" w:hAnsi="Times New Roman" w:cs="Times New Roman"/>
              <w:b/>
              <w:color w:val="3366FF"/>
              <w:sz w:val="24"/>
              <w:szCs w:val="24"/>
            </w:rPr>
            <w:t>Company Procedure</w:t>
          </w:r>
        </w:p>
      </w:tc>
      <w:tc>
        <w:tcPr>
          <w:tcW w:w="1751" w:type="dxa"/>
          <w:vMerge/>
          <w:tcBorders>
            <w:left w:val="thinThickLargeGap" w:sz="24" w:space="0" w:color="auto"/>
            <w:right w:val="thickThinLargeGap" w:sz="24" w:space="0" w:color="auto"/>
          </w:tcBorders>
          <w:shd w:val="clear" w:color="auto" w:fill="auto"/>
        </w:tcPr>
        <w:p w:rsidR="00351CBC" w:rsidRPr="00351CBC" w:rsidRDefault="00351CBC" w:rsidP="00351CBC">
          <w:pPr>
            <w:spacing w:after="0" w:line="240" w:lineRule="auto"/>
            <w:jc w:val="center"/>
            <w:rPr>
              <w:rFonts w:ascii="Times New Roman" w:eastAsia="Times New Roman" w:hAnsi="Times New Roman" w:cs="Times New Roman"/>
              <w:b/>
              <w:color w:val="0000FF"/>
              <w:sz w:val="24"/>
              <w:szCs w:val="24"/>
            </w:rPr>
          </w:pPr>
        </w:p>
      </w:tc>
    </w:tr>
    <w:tr w:rsidR="00351CBC" w:rsidRPr="00351CBC" w:rsidTr="00351CBC">
      <w:trPr>
        <w:trHeight w:val="323"/>
      </w:trPr>
      <w:tc>
        <w:tcPr>
          <w:tcW w:w="1872" w:type="dxa"/>
          <w:vMerge/>
          <w:tcBorders>
            <w:left w:val="thinThickLargeGap" w:sz="24" w:space="0" w:color="auto"/>
            <w:right w:val="thickThinLargeGap" w:sz="24" w:space="0" w:color="auto"/>
          </w:tcBorders>
          <w:shd w:val="clear" w:color="auto" w:fill="auto"/>
          <w:vAlign w:val="center"/>
        </w:tcPr>
        <w:p w:rsidR="00351CBC" w:rsidRPr="00351CBC" w:rsidRDefault="00351CBC" w:rsidP="00351CBC">
          <w:pPr>
            <w:spacing w:after="0" w:line="201" w:lineRule="exact"/>
            <w:rPr>
              <w:rFonts w:ascii="Times New Roman" w:eastAsia="Times New Roman" w:hAnsi="Times New Roman" w:cs="Times New Roman"/>
              <w:color w:val="FF0000"/>
              <w:sz w:val="20"/>
              <w:szCs w:val="20"/>
            </w:rPr>
          </w:pPr>
        </w:p>
      </w:tc>
      <w:tc>
        <w:tcPr>
          <w:tcW w:w="4738" w:type="dxa"/>
          <w:gridSpan w:val="2"/>
          <w:tcBorders>
            <w:top w:val="single" w:sz="4" w:space="0" w:color="auto"/>
            <w:left w:val="thickThinLargeGap" w:sz="24" w:space="0" w:color="auto"/>
            <w:bottom w:val="single" w:sz="4" w:space="0" w:color="auto"/>
            <w:right w:val="nil"/>
          </w:tcBorders>
          <w:shd w:val="clear" w:color="auto" w:fill="auto"/>
          <w:vAlign w:val="center"/>
        </w:tcPr>
        <w:p w:rsidR="00351CBC" w:rsidRPr="00351CBC" w:rsidRDefault="00351CBC" w:rsidP="00351CBC">
          <w:pPr>
            <w:spacing w:after="0" w:line="240" w:lineRule="auto"/>
            <w:rPr>
              <w:rFonts w:ascii="Times New Roman" w:eastAsia="Times New Roman" w:hAnsi="Times New Roman" w:cs="Times New Roman"/>
            </w:rPr>
          </w:pPr>
          <w:r w:rsidRPr="00351CBC">
            <w:rPr>
              <w:rFonts w:ascii="Times New Roman" w:eastAsia="Times New Roman" w:hAnsi="Times New Roman" w:cs="Times New Roman"/>
            </w:rPr>
            <w:t xml:space="preserve">Title: </w:t>
          </w:r>
          <w:bookmarkStart w:id="0" w:name="_GoBack"/>
          <w:r w:rsidRPr="00CA1E8B">
            <w:rPr>
              <w:rFonts w:ascii="Times New Roman" w:eastAsia="Times New Roman" w:hAnsi="Times New Roman" w:cs="Times New Roman"/>
              <w:color w:val="FF0000"/>
            </w:rPr>
            <w:t>Bi-Weekly Floor Cleaning Form</w:t>
          </w:r>
          <w:bookmarkEnd w:id="0"/>
        </w:p>
      </w:tc>
      <w:tc>
        <w:tcPr>
          <w:tcW w:w="2950" w:type="dxa"/>
          <w:tcBorders>
            <w:top w:val="single" w:sz="4" w:space="0" w:color="auto"/>
            <w:left w:val="nil"/>
            <w:bottom w:val="single" w:sz="4" w:space="0" w:color="auto"/>
            <w:right w:val="thinThickLargeGap" w:sz="24" w:space="0" w:color="auto"/>
          </w:tcBorders>
          <w:shd w:val="clear" w:color="auto" w:fill="auto"/>
          <w:vAlign w:val="center"/>
        </w:tcPr>
        <w:p w:rsidR="00351CBC" w:rsidRPr="00351CBC" w:rsidRDefault="00351CBC" w:rsidP="00351CBC">
          <w:pPr>
            <w:spacing w:after="0" w:line="240" w:lineRule="auto"/>
            <w:rPr>
              <w:rFonts w:ascii="Times New Roman" w:eastAsia="Times New Roman" w:hAnsi="Times New Roman" w:cs="Times New Roman"/>
              <w:color w:val="FF0000"/>
            </w:rPr>
          </w:pPr>
          <w:r w:rsidRPr="00351CBC">
            <w:rPr>
              <w:rFonts w:ascii="Times New Roman" w:eastAsia="Times New Roman" w:hAnsi="Times New Roman" w:cs="Times New Roman"/>
            </w:rPr>
            <w:t>Number:</w:t>
          </w:r>
          <w:r w:rsidRPr="00351CBC">
            <w:rPr>
              <w:rFonts w:ascii="Times New Roman" w:eastAsia="Times New Roman" w:hAnsi="Times New Roman" w:cs="Times New Roman"/>
              <w:color w:val="FF0000"/>
              <w:sz w:val="24"/>
              <w:szCs w:val="24"/>
            </w:rPr>
            <w:t xml:space="preserve">  R15-FM-100-081</w:t>
          </w:r>
        </w:p>
      </w:tc>
      <w:tc>
        <w:tcPr>
          <w:tcW w:w="1751" w:type="dxa"/>
          <w:vMerge/>
          <w:tcBorders>
            <w:left w:val="thinThickLargeGap" w:sz="24" w:space="0" w:color="auto"/>
            <w:right w:val="thickThinLargeGap" w:sz="24" w:space="0" w:color="auto"/>
          </w:tcBorders>
          <w:shd w:val="clear" w:color="auto" w:fill="auto"/>
        </w:tcPr>
        <w:p w:rsidR="00351CBC" w:rsidRPr="00351CBC" w:rsidRDefault="00351CBC" w:rsidP="00351CBC">
          <w:pPr>
            <w:spacing w:after="0" w:line="240" w:lineRule="auto"/>
            <w:jc w:val="center"/>
            <w:rPr>
              <w:rFonts w:ascii="Times New Roman" w:eastAsia="Times New Roman" w:hAnsi="Times New Roman" w:cs="Times New Roman"/>
              <w:color w:val="FF0000"/>
              <w:sz w:val="16"/>
              <w:szCs w:val="16"/>
            </w:rPr>
          </w:pPr>
        </w:p>
      </w:tc>
    </w:tr>
    <w:tr w:rsidR="00351CBC" w:rsidRPr="00351CBC" w:rsidTr="00351CBC">
      <w:trPr>
        <w:trHeight w:val="105"/>
      </w:trPr>
      <w:tc>
        <w:tcPr>
          <w:tcW w:w="1872" w:type="dxa"/>
          <w:vMerge/>
          <w:tcBorders>
            <w:left w:val="thinThickLargeGap" w:sz="24" w:space="0" w:color="auto"/>
            <w:bottom w:val="nil"/>
            <w:right w:val="thickThinLargeGap" w:sz="24" w:space="0" w:color="auto"/>
          </w:tcBorders>
          <w:shd w:val="clear" w:color="auto" w:fill="auto"/>
        </w:tcPr>
        <w:p w:rsidR="00351CBC" w:rsidRPr="00351CBC" w:rsidRDefault="00351CBC" w:rsidP="00351CBC">
          <w:pPr>
            <w:spacing w:after="0" w:line="240" w:lineRule="auto"/>
            <w:rPr>
              <w:rFonts w:ascii="Times New Roman" w:eastAsia="Times New Roman" w:hAnsi="Times New Roman" w:cs="Times New Roman"/>
              <w:sz w:val="20"/>
              <w:szCs w:val="20"/>
            </w:rPr>
          </w:pPr>
        </w:p>
      </w:tc>
      <w:tc>
        <w:tcPr>
          <w:tcW w:w="3632" w:type="dxa"/>
          <w:tcBorders>
            <w:top w:val="single" w:sz="4" w:space="0" w:color="auto"/>
            <w:left w:val="thickThinLargeGap" w:sz="24" w:space="0" w:color="auto"/>
            <w:bottom w:val="single" w:sz="4" w:space="0" w:color="auto"/>
            <w:right w:val="nil"/>
          </w:tcBorders>
          <w:shd w:val="clear" w:color="auto" w:fill="auto"/>
          <w:vAlign w:val="bottom"/>
        </w:tcPr>
        <w:p w:rsidR="00351CBC" w:rsidRPr="00351CBC" w:rsidRDefault="00351CBC" w:rsidP="00351CBC">
          <w:pPr>
            <w:spacing w:after="0" w:line="240" w:lineRule="auto"/>
            <w:rPr>
              <w:rFonts w:ascii="Times New Roman" w:eastAsia="Times New Roman" w:hAnsi="Times New Roman" w:cs="Times New Roman"/>
            </w:rPr>
          </w:pPr>
          <w:r w:rsidRPr="00351CBC">
            <w:rPr>
              <w:rFonts w:ascii="Times New Roman" w:eastAsia="Times New Roman" w:hAnsi="Times New Roman" w:cs="Times New Roman"/>
            </w:rPr>
            <w:t>Owner:</w:t>
          </w:r>
          <w:r w:rsidRPr="00351CBC">
            <w:rPr>
              <w:rFonts w:ascii="Times New Roman" w:eastAsia="Times New Roman" w:hAnsi="Times New Roman" w:cs="Times New Roman"/>
              <w:color w:val="FF0000"/>
              <w:sz w:val="24"/>
              <w:szCs w:val="24"/>
            </w:rPr>
            <w:t xml:space="preserve">  Tony Turner</w:t>
          </w:r>
        </w:p>
      </w:tc>
      <w:tc>
        <w:tcPr>
          <w:tcW w:w="1106" w:type="dxa"/>
          <w:tcBorders>
            <w:top w:val="single" w:sz="4" w:space="0" w:color="auto"/>
            <w:left w:val="nil"/>
            <w:bottom w:val="single" w:sz="4" w:space="0" w:color="auto"/>
            <w:right w:val="nil"/>
          </w:tcBorders>
          <w:shd w:val="clear" w:color="auto" w:fill="auto"/>
          <w:vAlign w:val="bottom"/>
        </w:tcPr>
        <w:p w:rsidR="00351CBC" w:rsidRPr="00351CBC" w:rsidRDefault="00351CBC" w:rsidP="00351CBC">
          <w:pPr>
            <w:spacing w:after="0" w:line="240" w:lineRule="auto"/>
            <w:rPr>
              <w:rFonts w:ascii="Times New Roman" w:eastAsia="Times New Roman" w:hAnsi="Times New Roman" w:cs="Times New Roman"/>
              <w:color w:val="000000"/>
            </w:rPr>
          </w:pPr>
        </w:p>
      </w:tc>
      <w:tc>
        <w:tcPr>
          <w:tcW w:w="2950" w:type="dxa"/>
          <w:tcBorders>
            <w:top w:val="single" w:sz="4" w:space="0" w:color="auto"/>
            <w:left w:val="nil"/>
            <w:bottom w:val="single" w:sz="4" w:space="0" w:color="auto"/>
            <w:right w:val="thinThickLargeGap" w:sz="24" w:space="0" w:color="auto"/>
          </w:tcBorders>
          <w:shd w:val="clear" w:color="auto" w:fill="auto"/>
          <w:vAlign w:val="bottom"/>
        </w:tcPr>
        <w:p w:rsidR="00351CBC" w:rsidRPr="00351CBC" w:rsidRDefault="00351CBC" w:rsidP="00351CBC">
          <w:pPr>
            <w:spacing w:after="0" w:line="240" w:lineRule="auto"/>
            <w:rPr>
              <w:rFonts w:ascii="Times New Roman" w:eastAsia="Times New Roman" w:hAnsi="Times New Roman" w:cs="Times New Roman"/>
            </w:rPr>
          </w:pPr>
          <w:r w:rsidRPr="00351CBC">
            <w:rPr>
              <w:rFonts w:ascii="Times New Roman" w:eastAsia="Times New Roman" w:hAnsi="Times New Roman" w:cs="Times New Roman"/>
            </w:rPr>
            <w:t>Revision:</w:t>
          </w:r>
          <w:r w:rsidRPr="00351CBC">
            <w:rPr>
              <w:rFonts w:ascii="Times New Roman" w:eastAsia="Times New Roman" w:hAnsi="Times New Roman" w:cs="Times New Roman"/>
              <w:color w:val="FF0000"/>
              <w:sz w:val="24"/>
              <w:szCs w:val="24"/>
            </w:rPr>
            <w:t xml:space="preserve"> 00</w:t>
          </w:r>
        </w:p>
      </w:tc>
      <w:tc>
        <w:tcPr>
          <w:tcW w:w="1751" w:type="dxa"/>
          <w:vMerge/>
          <w:tcBorders>
            <w:left w:val="thinThickLargeGap" w:sz="24" w:space="0" w:color="auto"/>
            <w:bottom w:val="nil"/>
            <w:right w:val="thickThinLargeGap" w:sz="24" w:space="0" w:color="auto"/>
          </w:tcBorders>
          <w:shd w:val="clear" w:color="auto" w:fill="auto"/>
        </w:tcPr>
        <w:p w:rsidR="00351CBC" w:rsidRPr="00351CBC" w:rsidRDefault="00351CBC" w:rsidP="00351CBC">
          <w:pPr>
            <w:spacing w:after="0" w:line="240" w:lineRule="auto"/>
            <w:jc w:val="center"/>
            <w:rPr>
              <w:rFonts w:ascii="Times New Roman" w:eastAsia="Times New Roman" w:hAnsi="Times New Roman" w:cs="Times New Roman"/>
              <w:sz w:val="20"/>
              <w:szCs w:val="20"/>
            </w:rPr>
          </w:pPr>
        </w:p>
      </w:tc>
    </w:tr>
    <w:tr w:rsidR="00351CBC" w:rsidRPr="00351CBC" w:rsidTr="00351CBC">
      <w:trPr>
        <w:trHeight w:val="105"/>
      </w:trPr>
      <w:tc>
        <w:tcPr>
          <w:tcW w:w="1872" w:type="dxa"/>
          <w:tcBorders>
            <w:top w:val="nil"/>
            <w:left w:val="thinThickLargeGap" w:sz="24" w:space="0" w:color="auto"/>
            <w:bottom w:val="thickThinLargeGap" w:sz="24" w:space="0" w:color="auto"/>
            <w:right w:val="thickThinLargeGap" w:sz="24" w:space="0" w:color="auto"/>
          </w:tcBorders>
          <w:shd w:val="clear" w:color="auto" w:fill="auto"/>
        </w:tcPr>
        <w:p w:rsidR="00351CBC" w:rsidRPr="00351CBC" w:rsidRDefault="00351CBC" w:rsidP="00351CBC">
          <w:pPr>
            <w:spacing w:after="0" w:line="240" w:lineRule="auto"/>
            <w:rPr>
              <w:rFonts w:ascii="Times New Roman" w:eastAsia="Times New Roman" w:hAnsi="Times New Roman" w:cs="Times New Roman"/>
              <w:sz w:val="20"/>
              <w:szCs w:val="20"/>
            </w:rPr>
          </w:pPr>
        </w:p>
      </w:tc>
      <w:tc>
        <w:tcPr>
          <w:tcW w:w="3632" w:type="dxa"/>
          <w:tcBorders>
            <w:top w:val="single" w:sz="4" w:space="0" w:color="auto"/>
            <w:left w:val="thickThinLargeGap" w:sz="24" w:space="0" w:color="auto"/>
            <w:bottom w:val="thickThinLargeGap" w:sz="24" w:space="0" w:color="auto"/>
            <w:right w:val="nil"/>
          </w:tcBorders>
          <w:shd w:val="clear" w:color="auto" w:fill="auto"/>
          <w:vAlign w:val="bottom"/>
        </w:tcPr>
        <w:p w:rsidR="00351CBC" w:rsidRPr="00351CBC" w:rsidRDefault="00351CBC" w:rsidP="00260AF5">
          <w:pPr>
            <w:spacing w:after="0" w:line="240" w:lineRule="auto"/>
            <w:rPr>
              <w:rFonts w:ascii="Times New Roman" w:eastAsia="Times New Roman" w:hAnsi="Times New Roman" w:cs="Times New Roman"/>
            </w:rPr>
          </w:pPr>
          <w:r w:rsidRPr="00351CBC">
            <w:rPr>
              <w:rFonts w:ascii="Times New Roman" w:eastAsia="Times New Roman" w:hAnsi="Times New Roman" w:cs="Times New Roman"/>
            </w:rPr>
            <w:t>Effective Date:</w:t>
          </w:r>
          <w:r w:rsidR="00260AF5">
            <w:rPr>
              <w:rFonts w:ascii="Times New Roman" w:eastAsia="Times New Roman" w:hAnsi="Times New Roman" w:cs="Times New Roman"/>
              <w:color w:val="FF0000"/>
              <w:sz w:val="24"/>
              <w:szCs w:val="24"/>
            </w:rPr>
            <w:t xml:space="preserve"> 05/</w:t>
          </w:r>
          <w:r w:rsidRPr="00351CBC">
            <w:rPr>
              <w:rFonts w:ascii="Times New Roman" w:eastAsia="Times New Roman" w:hAnsi="Times New Roman" w:cs="Times New Roman"/>
              <w:color w:val="FF0000"/>
              <w:sz w:val="24"/>
              <w:szCs w:val="24"/>
            </w:rPr>
            <w:t>1/2015</w:t>
          </w:r>
        </w:p>
      </w:tc>
      <w:tc>
        <w:tcPr>
          <w:tcW w:w="1106" w:type="dxa"/>
          <w:tcBorders>
            <w:top w:val="single" w:sz="4" w:space="0" w:color="auto"/>
            <w:left w:val="nil"/>
            <w:bottom w:val="thickThinLargeGap" w:sz="24" w:space="0" w:color="auto"/>
            <w:right w:val="nil"/>
          </w:tcBorders>
          <w:shd w:val="clear" w:color="auto" w:fill="auto"/>
          <w:vAlign w:val="bottom"/>
        </w:tcPr>
        <w:p w:rsidR="00351CBC" w:rsidRPr="00351CBC" w:rsidRDefault="00351CBC" w:rsidP="00351CBC">
          <w:pPr>
            <w:spacing w:after="0" w:line="240" w:lineRule="auto"/>
            <w:rPr>
              <w:rFonts w:ascii="Times New Roman" w:eastAsia="Times New Roman" w:hAnsi="Times New Roman" w:cs="Times New Roman"/>
              <w:color w:val="000000"/>
            </w:rPr>
          </w:pPr>
        </w:p>
      </w:tc>
      <w:tc>
        <w:tcPr>
          <w:tcW w:w="2950" w:type="dxa"/>
          <w:tcBorders>
            <w:top w:val="single" w:sz="4" w:space="0" w:color="auto"/>
            <w:left w:val="nil"/>
            <w:bottom w:val="thickThinLargeGap" w:sz="24" w:space="0" w:color="auto"/>
            <w:right w:val="thinThickLargeGap" w:sz="24" w:space="0" w:color="auto"/>
          </w:tcBorders>
          <w:shd w:val="clear" w:color="auto" w:fill="auto"/>
          <w:vAlign w:val="bottom"/>
        </w:tcPr>
        <w:p w:rsidR="00351CBC" w:rsidRPr="00351CBC" w:rsidRDefault="00351CBC" w:rsidP="00351CBC">
          <w:pPr>
            <w:spacing w:after="0" w:line="240" w:lineRule="auto"/>
            <w:rPr>
              <w:rFonts w:ascii="Times New Roman" w:eastAsia="Times New Roman" w:hAnsi="Times New Roman" w:cs="Times New Roman"/>
            </w:rPr>
          </w:pPr>
          <w:r w:rsidRPr="00351CBC">
            <w:rPr>
              <w:rFonts w:ascii="Times New Roman" w:eastAsia="Times New Roman" w:hAnsi="Times New Roman" w:cs="Times New Roman"/>
              <w:color w:val="000000"/>
            </w:rPr>
            <w:t xml:space="preserve">Page:  </w:t>
          </w:r>
          <w:r w:rsidRPr="00351CBC">
            <w:rPr>
              <w:rFonts w:ascii="Times New Roman" w:eastAsia="Times New Roman" w:hAnsi="Times New Roman" w:cs="Times New Roman"/>
              <w:color w:val="FF0000"/>
              <w:sz w:val="24"/>
            </w:rPr>
            <w:fldChar w:fldCharType="begin"/>
          </w:r>
          <w:r w:rsidRPr="00351CBC">
            <w:rPr>
              <w:rFonts w:ascii="Times New Roman" w:eastAsia="Times New Roman" w:hAnsi="Times New Roman" w:cs="Times New Roman"/>
              <w:color w:val="FF0000"/>
              <w:sz w:val="24"/>
            </w:rPr>
            <w:instrText xml:space="preserve"> PAGE </w:instrText>
          </w:r>
          <w:r w:rsidRPr="00351CBC">
            <w:rPr>
              <w:rFonts w:ascii="Times New Roman" w:eastAsia="Times New Roman" w:hAnsi="Times New Roman" w:cs="Times New Roman"/>
              <w:color w:val="FF0000"/>
              <w:sz w:val="24"/>
            </w:rPr>
            <w:fldChar w:fldCharType="separate"/>
          </w:r>
          <w:r w:rsidR="00CA1E8B">
            <w:rPr>
              <w:rFonts w:ascii="Times New Roman" w:eastAsia="Times New Roman" w:hAnsi="Times New Roman" w:cs="Times New Roman"/>
              <w:noProof/>
              <w:color w:val="FF0000"/>
              <w:sz w:val="24"/>
            </w:rPr>
            <w:t>1</w:t>
          </w:r>
          <w:r w:rsidRPr="00351CBC">
            <w:rPr>
              <w:rFonts w:ascii="Times New Roman" w:eastAsia="Times New Roman" w:hAnsi="Times New Roman" w:cs="Times New Roman"/>
              <w:color w:val="FF0000"/>
              <w:sz w:val="24"/>
            </w:rPr>
            <w:fldChar w:fldCharType="end"/>
          </w:r>
          <w:r w:rsidRPr="00351CBC">
            <w:rPr>
              <w:rFonts w:ascii="Times New Roman" w:eastAsia="Times New Roman" w:hAnsi="Times New Roman" w:cs="Times New Roman"/>
              <w:color w:val="FF0000"/>
              <w:sz w:val="24"/>
            </w:rPr>
            <w:t xml:space="preserve"> of </w:t>
          </w:r>
          <w:r w:rsidRPr="00351CBC">
            <w:rPr>
              <w:rFonts w:ascii="Times New Roman" w:eastAsia="Times New Roman" w:hAnsi="Times New Roman" w:cs="Times New Roman"/>
              <w:color w:val="FF0000"/>
              <w:sz w:val="24"/>
            </w:rPr>
            <w:fldChar w:fldCharType="begin"/>
          </w:r>
          <w:r w:rsidRPr="00351CBC">
            <w:rPr>
              <w:rFonts w:ascii="Times New Roman" w:eastAsia="Times New Roman" w:hAnsi="Times New Roman" w:cs="Times New Roman"/>
              <w:color w:val="FF0000"/>
              <w:sz w:val="24"/>
            </w:rPr>
            <w:instrText xml:space="preserve"> NUMPAGES </w:instrText>
          </w:r>
          <w:r w:rsidRPr="00351CBC">
            <w:rPr>
              <w:rFonts w:ascii="Times New Roman" w:eastAsia="Times New Roman" w:hAnsi="Times New Roman" w:cs="Times New Roman"/>
              <w:color w:val="FF0000"/>
              <w:sz w:val="24"/>
            </w:rPr>
            <w:fldChar w:fldCharType="separate"/>
          </w:r>
          <w:r w:rsidR="00CA1E8B">
            <w:rPr>
              <w:rFonts w:ascii="Times New Roman" w:eastAsia="Times New Roman" w:hAnsi="Times New Roman" w:cs="Times New Roman"/>
              <w:noProof/>
              <w:color w:val="FF0000"/>
              <w:sz w:val="24"/>
            </w:rPr>
            <w:t>1</w:t>
          </w:r>
          <w:r w:rsidRPr="00351CBC">
            <w:rPr>
              <w:rFonts w:ascii="Times New Roman" w:eastAsia="Times New Roman" w:hAnsi="Times New Roman" w:cs="Times New Roman"/>
              <w:color w:val="FF0000"/>
              <w:sz w:val="24"/>
            </w:rPr>
            <w:fldChar w:fldCharType="end"/>
          </w:r>
        </w:p>
      </w:tc>
      <w:tc>
        <w:tcPr>
          <w:tcW w:w="1751" w:type="dxa"/>
          <w:tcBorders>
            <w:top w:val="nil"/>
            <w:left w:val="thinThickLargeGap" w:sz="24" w:space="0" w:color="auto"/>
            <w:bottom w:val="thickThinLargeGap" w:sz="24" w:space="0" w:color="auto"/>
            <w:right w:val="thickThinLargeGap" w:sz="24" w:space="0" w:color="auto"/>
          </w:tcBorders>
          <w:shd w:val="clear" w:color="auto" w:fill="auto"/>
        </w:tcPr>
        <w:p w:rsidR="00351CBC" w:rsidRPr="00351CBC" w:rsidRDefault="00351CBC" w:rsidP="00351CBC">
          <w:pPr>
            <w:spacing w:after="0" w:line="240" w:lineRule="auto"/>
            <w:jc w:val="center"/>
            <w:rPr>
              <w:rFonts w:ascii="Times New Roman" w:eastAsia="Times New Roman" w:hAnsi="Times New Roman" w:cs="Times New Roman"/>
              <w:sz w:val="20"/>
              <w:szCs w:val="20"/>
            </w:rPr>
          </w:pPr>
        </w:p>
      </w:tc>
    </w:tr>
  </w:tbl>
  <w:p w:rsidR="00351CBC" w:rsidRDefault="00351CB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CBC" w:rsidRDefault="00351C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E1E73"/>
    <w:multiLevelType w:val="hybridMultilevel"/>
    <w:tmpl w:val="275C4D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494B38"/>
    <w:multiLevelType w:val="hybridMultilevel"/>
    <w:tmpl w:val="B358E9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E04F7E"/>
    <w:multiLevelType w:val="hybridMultilevel"/>
    <w:tmpl w:val="D070DC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656E14"/>
    <w:multiLevelType w:val="hybridMultilevel"/>
    <w:tmpl w:val="9678E1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737583"/>
    <w:multiLevelType w:val="hybridMultilevel"/>
    <w:tmpl w:val="DF0C4D1E"/>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2D2A13"/>
    <w:multiLevelType w:val="hybridMultilevel"/>
    <w:tmpl w:val="C310D9EE"/>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252A8F"/>
    <w:multiLevelType w:val="hybridMultilevel"/>
    <w:tmpl w:val="DE366E2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AC589B"/>
    <w:multiLevelType w:val="hybridMultilevel"/>
    <w:tmpl w:val="518A94DE"/>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1731CC"/>
    <w:multiLevelType w:val="hybridMultilevel"/>
    <w:tmpl w:val="25D01C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4F2B30"/>
    <w:multiLevelType w:val="hybridMultilevel"/>
    <w:tmpl w:val="F47E30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9"/>
  </w:num>
  <w:num w:numId="5">
    <w:abstractNumId w:val="8"/>
  </w:num>
  <w:num w:numId="6">
    <w:abstractNumId w:val="1"/>
  </w:num>
  <w:num w:numId="7">
    <w:abstractNumId w:val="6"/>
  </w:num>
  <w:num w:numId="8">
    <w:abstractNumId w:val="4"/>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0F5"/>
    <w:rsid w:val="001D112B"/>
    <w:rsid w:val="001D4F1F"/>
    <w:rsid w:val="001D64B4"/>
    <w:rsid w:val="00260AF5"/>
    <w:rsid w:val="002C1D35"/>
    <w:rsid w:val="00351CBC"/>
    <w:rsid w:val="00542918"/>
    <w:rsid w:val="007312B9"/>
    <w:rsid w:val="00892596"/>
    <w:rsid w:val="008B1A3F"/>
    <w:rsid w:val="008B4D0B"/>
    <w:rsid w:val="00931086"/>
    <w:rsid w:val="00A91552"/>
    <w:rsid w:val="00B322BF"/>
    <w:rsid w:val="00BA0049"/>
    <w:rsid w:val="00CA1E8B"/>
    <w:rsid w:val="00EE6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1C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CBC"/>
  </w:style>
  <w:style w:type="paragraph" w:styleId="Footer">
    <w:name w:val="footer"/>
    <w:basedOn w:val="Normal"/>
    <w:link w:val="FooterChar"/>
    <w:unhideWhenUsed/>
    <w:rsid w:val="00351CBC"/>
    <w:pPr>
      <w:tabs>
        <w:tab w:val="center" w:pos="4680"/>
        <w:tab w:val="right" w:pos="9360"/>
      </w:tabs>
      <w:spacing w:after="0" w:line="240" w:lineRule="auto"/>
    </w:pPr>
  </w:style>
  <w:style w:type="character" w:customStyle="1" w:styleId="FooterChar">
    <w:name w:val="Footer Char"/>
    <w:basedOn w:val="DefaultParagraphFont"/>
    <w:link w:val="Footer"/>
    <w:rsid w:val="00351CBC"/>
  </w:style>
  <w:style w:type="paragraph" w:styleId="BalloonText">
    <w:name w:val="Balloon Text"/>
    <w:basedOn w:val="Normal"/>
    <w:link w:val="BalloonTextChar"/>
    <w:uiPriority w:val="99"/>
    <w:semiHidden/>
    <w:unhideWhenUsed/>
    <w:rsid w:val="00351C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CBC"/>
    <w:rPr>
      <w:rFonts w:ascii="Tahoma" w:hAnsi="Tahoma" w:cs="Tahoma"/>
      <w:sz w:val="16"/>
      <w:szCs w:val="16"/>
    </w:rPr>
  </w:style>
  <w:style w:type="paragraph" w:styleId="ListParagraph">
    <w:name w:val="List Paragraph"/>
    <w:basedOn w:val="Normal"/>
    <w:uiPriority w:val="34"/>
    <w:qFormat/>
    <w:rsid w:val="00B322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1C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CBC"/>
  </w:style>
  <w:style w:type="paragraph" w:styleId="Footer">
    <w:name w:val="footer"/>
    <w:basedOn w:val="Normal"/>
    <w:link w:val="FooterChar"/>
    <w:unhideWhenUsed/>
    <w:rsid w:val="00351CBC"/>
    <w:pPr>
      <w:tabs>
        <w:tab w:val="center" w:pos="4680"/>
        <w:tab w:val="right" w:pos="9360"/>
      </w:tabs>
      <w:spacing w:after="0" w:line="240" w:lineRule="auto"/>
    </w:pPr>
  </w:style>
  <w:style w:type="character" w:customStyle="1" w:styleId="FooterChar">
    <w:name w:val="Footer Char"/>
    <w:basedOn w:val="DefaultParagraphFont"/>
    <w:link w:val="Footer"/>
    <w:rsid w:val="00351CBC"/>
  </w:style>
  <w:style w:type="paragraph" w:styleId="BalloonText">
    <w:name w:val="Balloon Text"/>
    <w:basedOn w:val="Normal"/>
    <w:link w:val="BalloonTextChar"/>
    <w:uiPriority w:val="99"/>
    <w:semiHidden/>
    <w:unhideWhenUsed/>
    <w:rsid w:val="00351C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CBC"/>
    <w:rPr>
      <w:rFonts w:ascii="Tahoma" w:hAnsi="Tahoma" w:cs="Tahoma"/>
      <w:sz w:val="16"/>
      <w:szCs w:val="16"/>
    </w:rPr>
  </w:style>
  <w:style w:type="paragraph" w:styleId="ListParagraph">
    <w:name w:val="List Paragraph"/>
    <w:basedOn w:val="Normal"/>
    <w:uiPriority w:val="34"/>
    <w:qFormat/>
    <w:rsid w:val="00B32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Hefner</dc:creator>
  <cp:keywords/>
  <dc:description/>
  <cp:lastModifiedBy>Lisa Hefner</cp:lastModifiedBy>
  <cp:revision>14</cp:revision>
  <cp:lastPrinted>2015-06-02T14:02:00Z</cp:lastPrinted>
  <dcterms:created xsi:type="dcterms:W3CDTF">2015-05-26T18:32:00Z</dcterms:created>
  <dcterms:modified xsi:type="dcterms:W3CDTF">2015-06-29T14:15:00Z</dcterms:modified>
</cp:coreProperties>
</file>