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222" w:type="dxa"/>
        <w:tblLook w:val="04A0" w:firstRow="1" w:lastRow="0" w:firstColumn="1" w:lastColumn="0" w:noHBand="0" w:noVBand="1"/>
      </w:tblPr>
      <w:tblGrid>
        <w:gridCol w:w="461"/>
        <w:gridCol w:w="1586"/>
        <w:gridCol w:w="461"/>
        <w:gridCol w:w="1586"/>
        <w:gridCol w:w="461"/>
        <w:gridCol w:w="1636"/>
        <w:gridCol w:w="461"/>
        <w:gridCol w:w="1636"/>
        <w:gridCol w:w="461"/>
        <w:gridCol w:w="1527"/>
        <w:gridCol w:w="461"/>
        <w:gridCol w:w="1586"/>
        <w:gridCol w:w="1524"/>
        <w:gridCol w:w="399"/>
      </w:tblGrid>
      <w:tr w:rsidR="008F517B" w:rsidRPr="008F517B" w:rsidTr="008F517B">
        <w:trPr>
          <w:trHeight w:val="293"/>
        </w:trPr>
        <w:tc>
          <w:tcPr>
            <w:tcW w:w="2043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bookmarkStart w:id="0" w:name="_GoBack" w:colFirst="2" w:colLast="2"/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r w:rsidRPr="008F517B">
              <w:rPr>
                <w:rFonts w:ascii="Arial" w:hAnsi="Arial" w:cs="Arial"/>
                <w:color w:val="CDCDCD"/>
                <w:sz w:val="16"/>
                <w:szCs w:val="16"/>
              </w:rPr>
              <w:fldChar w:fldCharType="begin"/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</w:rPr>
              <w:instrText xml:space="preserve"> HYPERLINK "http://www.wincalendar.com/December-Calendar/December-2014-Calendar.html" \o "December 2014 Calendar" </w:instrText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</w:rPr>
              <w:fldChar w:fldCharType="separate"/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</w:rPr>
              <w:t>◄ Dec 2015</w:t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</w:rPr>
              <w:fldChar w:fldCharType="end"/>
            </w:r>
          </w:p>
        </w:tc>
        <w:tc>
          <w:tcPr>
            <w:tcW w:w="45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8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170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January 2016 ~</w:t>
            </w:r>
          </w:p>
        </w:tc>
        <w:tc>
          <w:tcPr>
            <w:tcW w:w="45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8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923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8" w:tooltip="Februar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Feb 2016 ►</w:t>
              </w:r>
            </w:hyperlink>
          </w:p>
        </w:tc>
      </w:tr>
      <w:tr w:rsidR="008F517B" w:rsidRPr="008F517B" w:rsidTr="008F517B">
        <w:trPr>
          <w:trHeight w:val="244"/>
        </w:trPr>
        <w:tc>
          <w:tcPr>
            <w:tcW w:w="2043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4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09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09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198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4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1923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8F517B">
        <w:trPr>
          <w:trHeight w:val="244"/>
        </w:trPr>
        <w:tc>
          <w:tcPr>
            <w:tcW w:w="4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5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399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proofErr w:type="spellStart"/>
            <w:r w:rsidRPr="008F517B">
              <w:rPr>
                <w:color w:val="FF0000"/>
                <w:sz w:val="16"/>
                <w:szCs w:val="16"/>
              </w:rPr>
              <w:t>Eppendorf</w:t>
            </w:r>
            <w:proofErr w:type="spellEnd"/>
            <w:r w:rsidRPr="008F517B">
              <w:rPr>
                <w:color w:val="FF0000"/>
                <w:sz w:val="16"/>
                <w:szCs w:val="16"/>
              </w:rPr>
              <w:t xml:space="preserve"> Pipettes</w:t>
            </w:r>
            <w:r w:rsidRPr="008F517B">
              <w:rPr>
                <w:color w:val="FF6600"/>
                <w:sz w:val="16"/>
                <w:szCs w:val="16"/>
              </w:rPr>
              <w:t xml:space="preserve">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 xml:space="preserve">Bottle-Top </w:t>
            </w:r>
            <w:proofErr w:type="spellStart"/>
            <w:r w:rsidRPr="008F517B">
              <w:rPr>
                <w:color w:val="FF0000"/>
                <w:sz w:val="16"/>
                <w:szCs w:val="16"/>
              </w:rPr>
              <w:t>Burrete</w:t>
            </w:r>
            <w:proofErr w:type="spellEnd"/>
            <w:r w:rsidRPr="008F517B">
              <w:rPr>
                <w:color w:val="000000"/>
                <w:sz w:val="16"/>
                <w:szCs w:val="16"/>
              </w:rPr>
              <w:t xml:space="preserve">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4"/>
        </w:trPr>
        <w:tc>
          <w:tcPr>
            <w:tcW w:w="4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5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399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UV-Vis Spectrophotometer</w:t>
            </w:r>
            <w:r w:rsidRPr="008F517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Filter Pad</w:t>
            </w:r>
            <w:r w:rsidRPr="008F517B">
              <w:rPr>
                <w:color w:val="000000"/>
                <w:sz w:val="16"/>
                <w:szCs w:val="16"/>
              </w:rPr>
              <w:t xml:space="preserve">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4"/>
        </w:trPr>
        <w:tc>
          <w:tcPr>
            <w:tcW w:w="4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5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399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 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 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4"/>
        </w:trPr>
        <w:tc>
          <w:tcPr>
            <w:tcW w:w="4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5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399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Burette Calibration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4"/>
        </w:trPr>
        <w:tc>
          <w:tcPr>
            <w:tcW w:w="4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5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5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58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399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19"/>
        </w:trPr>
        <w:tc>
          <w:tcPr>
            <w:tcW w:w="2043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84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4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192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bookmarkEnd w:id="0"/>
    </w:tbl>
    <w:p w:rsidR="001025FA" w:rsidRDefault="001025FA" w:rsidP="008F517B"/>
    <w:tbl>
      <w:tblPr>
        <w:tblW w:w="14454" w:type="dxa"/>
        <w:tblLook w:val="04A0" w:firstRow="1" w:lastRow="0" w:firstColumn="1" w:lastColumn="0" w:noHBand="0" w:noVBand="1"/>
      </w:tblPr>
      <w:tblGrid>
        <w:gridCol w:w="1559"/>
        <w:gridCol w:w="409"/>
        <w:gridCol w:w="467"/>
        <w:gridCol w:w="1624"/>
        <w:gridCol w:w="467"/>
        <w:gridCol w:w="1645"/>
        <w:gridCol w:w="467"/>
        <w:gridCol w:w="1645"/>
        <w:gridCol w:w="467"/>
        <w:gridCol w:w="1647"/>
        <w:gridCol w:w="467"/>
        <w:gridCol w:w="1624"/>
        <w:gridCol w:w="1559"/>
        <w:gridCol w:w="409"/>
      </w:tblGrid>
      <w:tr w:rsidR="008F517B" w:rsidRPr="008F517B" w:rsidTr="008F517B">
        <w:trPr>
          <w:trHeight w:val="320"/>
        </w:trPr>
        <w:tc>
          <w:tcPr>
            <w:tcW w:w="1968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bookmarkStart w:id="1" w:name="RANGE!B3:O29"/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r w:rsidRPr="008F517B"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  <w:lastRenderedPageBreak/>
              <w:fldChar w:fldCharType="begin"/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  <w:instrText xml:space="preserve"> HYPERLINK "http://www.wincalendar.com/January-Calendar/January-2015-Calendar.html" \o "January 2015 Calendar" </w:instrText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  <w:fldChar w:fldCharType="separate"/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  <w:t>◄ Jan 2016</w:t>
            </w:r>
            <w:r w:rsidRPr="008F517B"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  <w:fldChar w:fldCharType="end"/>
            </w:r>
            <w:bookmarkEnd w:id="1"/>
          </w:p>
        </w:tc>
        <w:tc>
          <w:tcPr>
            <w:tcW w:w="46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3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38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February 2016 ~</w:t>
            </w:r>
          </w:p>
        </w:tc>
        <w:tc>
          <w:tcPr>
            <w:tcW w:w="46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3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968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9" w:tooltip="March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Mar 2016 ►</w:t>
              </w:r>
            </w:hyperlink>
          </w:p>
        </w:tc>
      </w:tr>
      <w:tr w:rsidR="008F517B" w:rsidRPr="008F517B" w:rsidTr="008F517B">
        <w:trPr>
          <w:trHeight w:val="267"/>
        </w:trPr>
        <w:tc>
          <w:tcPr>
            <w:tcW w:w="1968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9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12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12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12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9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1968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8F517B">
        <w:trPr>
          <w:trHeight w:val="267"/>
        </w:trPr>
        <w:tc>
          <w:tcPr>
            <w:tcW w:w="155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55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55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55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2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0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53"/>
        </w:trPr>
        <w:tc>
          <w:tcPr>
            <w:tcW w:w="155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4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7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6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bookmarkStart w:id="2" w:name="RANGE!B31:O34"/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  <w:bookmarkEnd w:id="2"/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67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80"/>
        </w:trPr>
        <w:tc>
          <w:tcPr>
            <w:tcW w:w="1968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2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3855AA" w:rsidRDefault="003855AA" w:rsidP="00061309">
      <w:pPr>
        <w:tabs>
          <w:tab w:val="left" w:pos="4685"/>
        </w:tabs>
        <w:ind w:left="-720" w:right="-720"/>
        <w:jc w:val="center"/>
      </w:pPr>
    </w:p>
    <w:tbl>
      <w:tblPr>
        <w:tblW w:w="14586" w:type="dxa"/>
        <w:tblLook w:val="04A0" w:firstRow="1" w:lastRow="0" w:firstColumn="1" w:lastColumn="0" w:noHBand="0" w:noVBand="1"/>
      </w:tblPr>
      <w:tblGrid>
        <w:gridCol w:w="1551"/>
        <w:gridCol w:w="408"/>
        <w:gridCol w:w="478"/>
        <w:gridCol w:w="1616"/>
        <w:gridCol w:w="478"/>
        <w:gridCol w:w="1637"/>
        <w:gridCol w:w="478"/>
        <w:gridCol w:w="1637"/>
        <w:gridCol w:w="478"/>
        <w:gridCol w:w="1637"/>
        <w:gridCol w:w="478"/>
        <w:gridCol w:w="1616"/>
        <w:gridCol w:w="478"/>
        <w:gridCol w:w="1616"/>
      </w:tblGrid>
      <w:tr w:rsidR="008F517B" w:rsidRPr="008F517B" w:rsidTr="006327FF">
        <w:trPr>
          <w:trHeight w:val="317"/>
        </w:trPr>
        <w:tc>
          <w:tcPr>
            <w:tcW w:w="1959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0" w:tooltip="Februar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◄ Feb 2016</w:t>
              </w:r>
            </w:hyperlink>
          </w:p>
        </w:tc>
        <w:tc>
          <w:tcPr>
            <w:tcW w:w="47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1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45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March 2016 ~</w:t>
            </w:r>
          </w:p>
        </w:tc>
        <w:tc>
          <w:tcPr>
            <w:tcW w:w="47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1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94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1" w:tooltip="April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Apr 2016 ►</w:t>
              </w:r>
            </w:hyperlink>
          </w:p>
        </w:tc>
      </w:tr>
      <w:tr w:rsidR="008F517B" w:rsidRPr="008F517B" w:rsidTr="006327FF">
        <w:trPr>
          <w:trHeight w:val="264"/>
        </w:trPr>
        <w:tc>
          <w:tcPr>
            <w:tcW w:w="1959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9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1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1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1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9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94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6327FF">
        <w:trPr>
          <w:trHeight w:val="264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4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4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4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4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4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4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4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4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1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6327FF">
        <w:trPr>
          <w:trHeight w:val="225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6327FF">
        <w:trPr>
          <w:trHeight w:val="238"/>
        </w:trPr>
        <w:tc>
          <w:tcPr>
            <w:tcW w:w="1959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4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5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8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C45039" w:rsidRDefault="00C45039" w:rsidP="00C45039">
      <w:pPr>
        <w:tabs>
          <w:tab w:val="left" w:pos="4685"/>
        </w:tabs>
        <w:ind w:left="-720" w:right="-720"/>
        <w:jc w:val="center"/>
      </w:pPr>
    </w:p>
    <w:tbl>
      <w:tblPr>
        <w:tblW w:w="14910" w:type="dxa"/>
        <w:tblLook w:val="04A0" w:firstRow="1" w:lastRow="0" w:firstColumn="1" w:lastColumn="0" w:noHBand="0" w:noVBand="1"/>
      </w:tblPr>
      <w:tblGrid>
        <w:gridCol w:w="488"/>
        <w:gridCol w:w="1655"/>
        <w:gridCol w:w="488"/>
        <w:gridCol w:w="1655"/>
        <w:gridCol w:w="488"/>
        <w:gridCol w:w="1707"/>
        <w:gridCol w:w="488"/>
        <w:gridCol w:w="1707"/>
        <w:gridCol w:w="488"/>
        <w:gridCol w:w="1595"/>
        <w:gridCol w:w="488"/>
        <w:gridCol w:w="1655"/>
        <w:gridCol w:w="1591"/>
        <w:gridCol w:w="417"/>
      </w:tblGrid>
      <w:tr w:rsidR="008F517B" w:rsidRPr="008F517B" w:rsidTr="006327FF">
        <w:trPr>
          <w:trHeight w:val="315"/>
        </w:trPr>
        <w:tc>
          <w:tcPr>
            <w:tcW w:w="2143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12" w:tooltip="March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◄ Mar 2016</w:t>
              </w:r>
            </w:hyperlink>
          </w:p>
        </w:tc>
        <w:tc>
          <w:tcPr>
            <w:tcW w:w="48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5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473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April 2016 ~</w:t>
            </w:r>
          </w:p>
        </w:tc>
        <w:tc>
          <w:tcPr>
            <w:tcW w:w="48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5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08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13" w:tooltip="Ma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May 2016 ►</w:t>
              </w:r>
            </w:hyperlink>
          </w:p>
        </w:tc>
      </w:tr>
      <w:tr w:rsidR="008F517B" w:rsidRPr="008F517B" w:rsidTr="006327FF">
        <w:trPr>
          <w:trHeight w:val="262"/>
        </w:trPr>
        <w:tc>
          <w:tcPr>
            <w:tcW w:w="2143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14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9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95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082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14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08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6327FF">
        <w:trPr>
          <w:trHeight w:val="262"/>
        </w:trPr>
        <w:tc>
          <w:tcPr>
            <w:tcW w:w="48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59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9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41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proofErr w:type="spellStart"/>
            <w:r w:rsidRPr="008F517B">
              <w:rPr>
                <w:color w:val="FF0000"/>
                <w:sz w:val="16"/>
                <w:szCs w:val="16"/>
              </w:rPr>
              <w:t>Eppendorf</w:t>
            </w:r>
            <w:proofErr w:type="spellEnd"/>
            <w:r w:rsidRPr="008F517B">
              <w:rPr>
                <w:color w:val="FF0000"/>
                <w:sz w:val="16"/>
                <w:szCs w:val="16"/>
              </w:rPr>
              <w:t xml:space="preserve"> Pipettes</w:t>
            </w:r>
            <w:r w:rsidRPr="008F517B">
              <w:rPr>
                <w:color w:val="FF6600"/>
                <w:sz w:val="16"/>
                <w:szCs w:val="16"/>
              </w:rPr>
              <w:t xml:space="preserve">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 xml:space="preserve">Bottle-Top </w:t>
            </w:r>
            <w:proofErr w:type="spellStart"/>
            <w:r w:rsidRPr="008F517B">
              <w:rPr>
                <w:color w:val="FF0000"/>
                <w:sz w:val="16"/>
                <w:szCs w:val="16"/>
              </w:rPr>
              <w:t>Burrete</w:t>
            </w:r>
            <w:proofErr w:type="spellEnd"/>
            <w:r w:rsidRPr="008F517B">
              <w:rPr>
                <w:color w:val="000000"/>
                <w:sz w:val="16"/>
                <w:szCs w:val="16"/>
              </w:rPr>
              <w:t xml:space="preserve">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2"/>
        </w:trPr>
        <w:tc>
          <w:tcPr>
            <w:tcW w:w="48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59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9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41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UV-Vis Spectrophotometer</w:t>
            </w:r>
            <w:r w:rsidRPr="008F517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Filter Pad</w:t>
            </w:r>
            <w:r w:rsidRPr="008F517B">
              <w:rPr>
                <w:color w:val="000000"/>
                <w:sz w:val="16"/>
                <w:szCs w:val="16"/>
              </w:rPr>
              <w:t xml:space="preserve">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ICP Calibration    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2"/>
        </w:trPr>
        <w:tc>
          <w:tcPr>
            <w:tcW w:w="48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59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9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41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2"/>
        </w:trPr>
        <w:tc>
          <w:tcPr>
            <w:tcW w:w="48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59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9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41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62"/>
        </w:trPr>
        <w:tc>
          <w:tcPr>
            <w:tcW w:w="48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70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594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8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5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9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1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23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6327FF">
        <w:trPr>
          <w:trHeight w:val="235"/>
        </w:trPr>
        <w:tc>
          <w:tcPr>
            <w:tcW w:w="2143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5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2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4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00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E30616" w:rsidRDefault="00E30616">
      <w:r>
        <w:br w:type="page"/>
      </w:r>
    </w:p>
    <w:tbl>
      <w:tblPr>
        <w:tblW w:w="14346" w:type="dxa"/>
        <w:tblLook w:val="04A0" w:firstRow="1" w:lastRow="0" w:firstColumn="1" w:lastColumn="0" w:noHBand="0" w:noVBand="1"/>
      </w:tblPr>
      <w:tblGrid>
        <w:gridCol w:w="1537"/>
        <w:gridCol w:w="403"/>
        <w:gridCol w:w="461"/>
        <w:gridCol w:w="1600"/>
        <w:gridCol w:w="461"/>
        <w:gridCol w:w="1540"/>
        <w:gridCol w:w="461"/>
        <w:gridCol w:w="1650"/>
        <w:gridCol w:w="461"/>
        <w:gridCol w:w="1650"/>
        <w:gridCol w:w="461"/>
        <w:gridCol w:w="1600"/>
        <w:gridCol w:w="461"/>
        <w:gridCol w:w="1600"/>
      </w:tblGrid>
      <w:tr w:rsidR="008F517B" w:rsidRPr="008F517B" w:rsidTr="008F517B">
        <w:trPr>
          <w:trHeight w:val="292"/>
        </w:trPr>
        <w:tc>
          <w:tcPr>
            <w:tcW w:w="1940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4" w:tooltip="April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◄ Apr 2016</w:t>
              </w:r>
            </w:hyperlink>
          </w:p>
        </w:tc>
        <w:tc>
          <w:tcPr>
            <w:tcW w:w="461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00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223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May 2016 ~</w:t>
            </w:r>
          </w:p>
        </w:tc>
        <w:tc>
          <w:tcPr>
            <w:tcW w:w="461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00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61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5" w:tooltip="June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Jun 2016 ►</w:t>
              </w:r>
            </w:hyperlink>
          </w:p>
        </w:tc>
      </w:tr>
      <w:tr w:rsidR="008F517B" w:rsidRPr="008F517B" w:rsidTr="008F517B">
        <w:trPr>
          <w:trHeight w:val="243"/>
        </w:trPr>
        <w:tc>
          <w:tcPr>
            <w:tcW w:w="1940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6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00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1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1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6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61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8F517B">
        <w:trPr>
          <w:trHeight w:val="243"/>
        </w:trPr>
        <w:tc>
          <w:tcPr>
            <w:tcW w:w="153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4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54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Weight Set #1       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3"/>
        </w:trPr>
        <w:tc>
          <w:tcPr>
            <w:tcW w:w="153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4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54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3"/>
        </w:trPr>
        <w:tc>
          <w:tcPr>
            <w:tcW w:w="153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4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54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3"/>
        </w:trPr>
        <w:tc>
          <w:tcPr>
            <w:tcW w:w="153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4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54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1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43"/>
        </w:trPr>
        <w:tc>
          <w:tcPr>
            <w:tcW w:w="153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4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</w:t>
            </w:r>
          </w:p>
        </w:tc>
        <w:tc>
          <w:tcPr>
            <w:tcW w:w="1540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50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07"/>
        </w:trPr>
        <w:tc>
          <w:tcPr>
            <w:tcW w:w="1940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0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11" w:type="dxa"/>
            <w:gridSpan w:val="2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1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706" w:type="dxa"/>
        <w:tblLook w:val="04A0" w:firstRow="1" w:lastRow="0" w:firstColumn="1" w:lastColumn="0" w:noHBand="0" w:noVBand="1"/>
      </w:tblPr>
      <w:tblGrid>
        <w:gridCol w:w="469"/>
        <w:gridCol w:w="1624"/>
        <w:gridCol w:w="469"/>
        <w:gridCol w:w="1624"/>
        <w:gridCol w:w="469"/>
        <w:gridCol w:w="1719"/>
        <w:gridCol w:w="469"/>
        <w:gridCol w:w="1604"/>
        <w:gridCol w:w="469"/>
        <w:gridCol w:w="1604"/>
        <w:gridCol w:w="469"/>
        <w:gridCol w:w="1624"/>
        <w:gridCol w:w="469"/>
        <w:gridCol w:w="1624"/>
      </w:tblGrid>
      <w:tr w:rsidR="008F517B" w:rsidRPr="008F517B" w:rsidTr="003B3384">
        <w:trPr>
          <w:trHeight w:val="315"/>
        </w:trPr>
        <w:tc>
          <w:tcPr>
            <w:tcW w:w="2093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16" w:tooltip="Ma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◄ May 2016</w:t>
              </w:r>
            </w:hyperlink>
          </w:p>
        </w:tc>
        <w:tc>
          <w:tcPr>
            <w:tcW w:w="469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3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34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June 2016 ~</w:t>
            </w:r>
          </w:p>
        </w:tc>
        <w:tc>
          <w:tcPr>
            <w:tcW w:w="469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3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93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17" w:tooltip="Jul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Jul 2016 ►</w:t>
              </w:r>
            </w:hyperlink>
          </w:p>
        </w:tc>
      </w:tr>
      <w:tr w:rsidR="008F517B" w:rsidRPr="008F517B" w:rsidTr="003B3384">
        <w:trPr>
          <w:trHeight w:val="262"/>
        </w:trPr>
        <w:tc>
          <w:tcPr>
            <w:tcW w:w="2093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9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8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07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07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9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93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3B3384">
        <w:trPr>
          <w:trHeight w:val="262"/>
        </w:trPr>
        <w:tc>
          <w:tcPr>
            <w:tcW w:w="46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8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proofErr w:type="spellStart"/>
            <w:r w:rsidRPr="008F517B">
              <w:rPr>
                <w:color w:val="009900"/>
                <w:sz w:val="16"/>
                <w:szCs w:val="16"/>
              </w:rPr>
              <w:t>Eppendorf</w:t>
            </w:r>
            <w:proofErr w:type="spellEnd"/>
            <w:r w:rsidRPr="008F517B">
              <w:rPr>
                <w:color w:val="009900"/>
                <w:sz w:val="16"/>
                <w:szCs w:val="16"/>
              </w:rPr>
              <w:t xml:space="preserve"> </w:t>
            </w:r>
            <w:proofErr w:type="spellStart"/>
            <w:r w:rsidRPr="008F517B">
              <w:rPr>
                <w:color w:val="009900"/>
                <w:sz w:val="16"/>
                <w:szCs w:val="16"/>
              </w:rPr>
              <w:t>Pippette</w:t>
            </w:r>
            <w:proofErr w:type="spellEnd"/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Send Off               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62"/>
        </w:trPr>
        <w:tc>
          <w:tcPr>
            <w:tcW w:w="46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9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62"/>
        </w:trPr>
        <w:tc>
          <w:tcPr>
            <w:tcW w:w="46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71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62"/>
        </w:trPr>
        <w:tc>
          <w:tcPr>
            <w:tcW w:w="46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71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3B3384">
        <w:trPr>
          <w:trHeight w:val="262"/>
        </w:trPr>
        <w:tc>
          <w:tcPr>
            <w:tcW w:w="469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71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03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3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3B3384">
        <w:trPr>
          <w:trHeight w:val="223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3B3384">
        <w:trPr>
          <w:trHeight w:val="236"/>
        </w:trPr>
        <w:tc>
          <w:tcPr>
            <w:tcW w:w="2093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7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3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345" w:type="dxa"/>
        <w:tblLook w:val="04A0" w:firstRow="1" w:lastRow="0" w:firstColumn="1" w:lastColumn="0" w:noHBand="0" w:noVBand="1"/>
      </w:tblPr>
      <w:tblGrid>
        <w:gridCol w:w="470"/>
        <w:gridCol w:w="1598"/>
        <w:gridCol w:w="470"/>
        <w:gridCol w:w="1598"/>
        <w:gridCol w:w="470"/>
        <w:gridCol w:w="1598"/>
        <w:gridCol w:w="470"/>
        <w:gridCol w:w="1598"/>
        <w:gridCol w:w="470"/>
        <w:gridCol w:w="1598"/>
        <w:gridCol w:w="470"/>
        <w:gridCol w:w="1598"/>
        <w:gridCol w:w="1535"/>
        <w:gridCol w:w="402"/>
      </w:tblGrid>
      <w:tr w:rsidR="008F517B" w:rsidRPr="008F517B" w:rsidTr="00DB61C5">
        <w:trPr>
          <w:trHeight w:val="314"/>
        </w:trPr>
        <w:tc>
          <w:tcPr>
            <w:tcW w:w="2068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8" w:tooltip="June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◄ Jun 2016</w:t>
              </w:r>
            </w:hyperlink>
          </w:p>
        </w:tc>
        <w:tc>
          <w:tcPr>
            <w:tcW w:w="470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9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204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July 2016 ~</w:t>
            </w:r>
          </w:p>
        </w:tc>
        <w:tc>
          <w:tcPr>
            <w:tcW w:w="470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9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937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19" w:tooltip="August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Aug 2016 ►</w:t>
              </w:r>
            </w:hyperlink>
          </w:p>
        </w:tc>
      </w:tr>
      <w:tr w:rsidR="008F517B" w:rsidRPr="008F517B" w:rsidTr="00DB61C5">
        <w:trPr>
          <w:trHeight w:val="261"/>
        </w:trPr>
        <w:tc>
          <w:tcPr>
            <w:tcW w:w="2068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1937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DB61C5">
        <w:trPr>
          <w:trHeight w:val="261"/>
        </w:trPr>
        <w:tc>
          <w:tcPr>
            <w:tcW w:w="470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3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Uncertainty Measurement</w:t>
            </w:r>
          </w:p>
        </w:tc>
        <w:tc>
          <w:tcPr>
            <w:tcW w:w="1937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1"/>
        </w:trPr>
        <w:tc>
          <w:tcPr>
            <w:tcW w:w="470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3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40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proofErr w:type="spellStart"/>
            <w:r w:rsidRPr="008F517B">
              <w:rPr>
                <w:color w:val="FF0000"/>
                <w:sz w:val="16"/>
                <w:szCs w:val="16"/>
              </w:rPr>
              <w:t>Eppendorf</w:t>
            </w:r>
            <w:proofErr w:type="spellEnd"/>
            <w:r w:rsidRPr="008F517B">
              <w:rPr>
                <w:color w:val="FF0000"/>
                <w:sz w:val="16"/>
                <w:szCs w:val="16"/>
              </w:rPr>
              <w:t xml:space="preserve"> Pipettes</w:t>
            </w:r>
            <w:r w:rsidRPr="008F517B">
              <w:rPr>
                <w:color w:val="FF6600"/>
                <w:sz w:val="16"/>
                <w:szCs w:val="16"/>
              </w:rPr>
              <w:t xml:space="preserve">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UV-Vis Spectrophotometer</w:t>
            </w:r>
            <w:r w:rsidRPr="008F517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 xml:space="preserve">Bottle-Top </w:t>
            </w:r>
            <w:proofErr w:type="spellStart"/>
            <w:r w:rsidRPr="008F517B">
              <w:rPr>
                <w:color w:val="FF0000"/>
                <w:sz w:val="16"/>
                <w:szCs w:val="16"/>
              </w:rPr>
              <w:t>Burrete</w:t>
            </w:r>
            <w:proofErr w:type="spellEnd"/>
            <w:r w:rsidRPr="008F517B">
              <w:rPr>
                <w:color w:val="000000"/>
                <w:sz w:val="16"/>
                <w:szCs w:val="16"/>
              </w:rPr>
              <w:t xml:space="preserve">  ______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Filter Pad</w:t>
            </w:r>
            <w:r w:rsidRPr="008F517B">
              <w:rPr>
                <w:color w:val="000000"/>
                <w:sz w:val="16"/>
                <w:szCs w:val="16"/>
              </w:rPr>
              <w:t xml:space="preserve">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1"/>
        </w:trPr>
        <w:tc>
          <w:tcPr>
            <w:tcW w:w="470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3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40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 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 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1"/>
        </w:trPr>
        <w:tc>
          <w:tcPr>
            <w:tcW w:w="470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3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40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Burette Calibration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Weight Set #1       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1"/>
        </w:trPr>
        <w:tc>
          <w:tcPr>
            <w:tcW w:w="470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0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59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3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40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1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35"/>
        </w:trPr>
        <w:tc>
          <w:tcPr>
            <w:tcW w:w="2068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1937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E30616" w:rsidRDefault="00E30616">
      <w:r>
        <w:br w:type="page"/>
      </w:r>
    </w:p>
    <w:tbl>
      <w:tblPr>
        <w:tblW w:w="14623" w:type="dxa"/>
        <w:tblLook w:val="04A0" w:firstRow="1" w:lastRow="0" w:firstColumn="1" w:lastColumn="0" w:noHBand="0" w:noVBand="1"/>
      </w:tblPr>
      <w:tblGrid>
        <w:gridCol w:w="1558"/>
        <w:gridCol w:w="409"/>
        <w:gridCol w:w="478"/>
        <w:gridCol w:w="1622"/>
        <w:gridCol w:w="478"/>
        <w:gridCol w:w="1602"/>
        <w:gridCol w:w="478"/>
        <w:gridCol w:w="1602"/>
        <w:gridCol w:w="478"/>
        <w:gridCol w:w="1718"/>
        <w:gridCol w:w="478"/>
        <w:gridCol w:w="1622"/>
        <w:gridCol w:w="478"/>
        <w:gridCol w:w="1622"/>
      </w:tblGrid>
      <w:tr w:rsidR="008F517B" w:rsidRPr="008F517B" w:rsidTr="00DB61C5">
        <w:trPr>
          <w:trHeight w:val="258"/>
        </w:trPr>
        <w:tc>
          <w:tcPr>
            <w:tcW w:w="1967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0" w:tooltip="July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◄ Jul 2016</w:t>
              </w:r>
            </w:hyperlink>
          </w:p>
        </w:tc>
        <w:tc>
          <w:tcPr>
            <w:tcW w:w="47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2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56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August 2016 ~</w:t>
            </w:r>
          </w:p>
        </w:tc>
        <w:tc>
          <w:tcPr>
            <w:tcW w:w="47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2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100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1" w:tooltip="Septem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Sep 2016 ►</w:t>
              </w:r>
            </w:hyperlink>
          </w:p>
        </w:tc>
      </w:tr>
      <w:tr w:rsidR="008F517B" w:rsidRPr="008F517B" w:rsidTr="00DB61C5">
        <w:trPr>
          <w:trHeight w:val="215"/>
        </w:trPr>
        <w:tc>
          <w:tcPr>
            <w:tcW w:w="1967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1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0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0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9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10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100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DB61C5">
        <w:trPr>
          <w:trHeight w:val="215"/>
        </w:trPr>
        <w:tc>
          <w:tcPr>
            <w:tcW w:w="155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Calibri" w:hAnsi="Calibri"/>
                <w:color w:val="009900"/>
                <w:sz w:val="16"/>
                <w:szCs w:val="16"/>
              </w:rPr>
            </w:pPr>
            <w:r w:rsidRPr="008F517B">
              <w:rPr>
                <w:rFonts w:ascii="Calibri" w:hAnsi="Calibri"/>
                <w:color w:val="0099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Uncertainty </w:t>
            </w:r>
            <w:proofErr w:type="spellStart"/>
            <w:r w:rsidRPr="008F517B">
              <w:rPr>
                <w:color w:val="FF6600"/>
                <w:sz w:val="16"/>
                <w:szCs w:val="16"/>
              </w:rPr>
              <w:t>Measurment</w:t>
            </w:r>
            <w:proofErr w:type="spellEnd"/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Weight Set #1         </w:t>
            </w:r>
            <w:r w:rsidRPr="008F517B">
              <w:rPr>
                <w:sz w:val="16"/>
                <w:szCs w:val="16"/>
              </w:rPr>
              <w:t>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F517B">
              <w:rPr>
                <w:rFonts w:ascii="Calibri" w:hAnsi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15"/>
        </w:trPr>
        <w:tc>
          <w:tcPr>
            <w:tcW w:w="155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Calibri" w:hAnsi="Calibri"/>
                <w:color w:val="009900"/>
                <w:sz w:val="16"/>
                <w:szCs w:val="16"/>
              </w:rPr>
            </w:pPr>
            <w:r w:rsidRPr="008F517B">
              <w:rPr>
                <w:rFonts w:ascii="Calibri" w:hAnsi="Calibri"/>
                <w:color w:val="009900"/>
                <w:sz w:val="16"/>
                <w:szCs w:val="16"/>
              </w:rPr>
              <w:t xml:space="preserve">Oven and Furnace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8F517B">
              <w:rPr>
                <w:rFonts w:ascii="Calibri" w:hAnsi="Calibri"/>
                <w:color w:val="009900"/>
                <w:sz w:val="16"/>
                <w:szCs w:val="16"/>
              </w:rPr>
              <w:t>Onsite Calibration</w:t>
            </w:r>
            <w:r w:rsidRPr="008F517B">
              <w:rPr>
                <w:rFonts w:ascii="Calibri" w:hAnsi="Calibri"/>
                <w:color w:val="000000"/>
                <w:sz w:val="16"/>
                <w:szCs w:val="16"/>
              </w:rPr>
              <w:t xml:space="preserve"> _______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15"/>
        </w:trPr>
        <w:tc>
          <w:tcPr>
            <w:tcW w:w="155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15"/>
        </w:trPr>
        <w:tc>
          <w:tcPr>
            <w:tcW w:w="155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15"/>
        </w:trPr>
        <w:tc>
          <w:tcPr>
            <w:tcW w:w="1558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40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</w:t>
            </w:r>
          </w:p>
        </w:tc>
        <w:tc>
          <w:tcPr>
            <w:tcW w:w="1602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1967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194" w:type="dxa"/>
            <w:gridSpan w:val="2"/>
            <w:tcBorders>
              <w:top w:val="nil"/>
              <w:left w:val="nil"/>
              <w:bottom w:val="single" w:sz="8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735" w:type="dxa"/>
        <w:tblLook w:val="04A0" w:firstRow="1" w:lastRow="0" w:firstColumn="1" w:lastColumn="0" w:noHBand="0" w:noVBand="1"/>
      </w:tblPr>
      <w:tblGrid>
        <w:gridCol w:w="471"/>
        <w:gridCol w:w="1629"/>
        <w:gridCol w:w="471"/>
        <w:gridCol w:w="1628"/>
        <w:gridCol w:w="471"/>
        <w:gridCol w:w="1679"/>
        <w:gridCol w:w="471"/>
        <w:gridCol w:w="1679"/>
        <w:gridCol w:w="471"/>
        <w:gridCol w:w="1569"/>
        <w:gridCol w:w="471"/>
        <w:gridCol w:w="1627"/>
        <w:gridCol w:w="471"/>
        <w:gridCol w:w="1627"/>
      </w:tblGrid>
      <w:tr w:rsidR="008F517B" w:rsidRPr="008F517B" w:rsidTr="00DB61C5">
        <w:trPr>
          <w:trHeight w:val="244"/>
        </w:trPr>
        <w:tc>
          <w:tcPr>
            <w:tcW w:w="2100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22" w:tooltip="August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◄ Aug 2016</w:t>
              </w:r>
            </w:hyperlink>
          </w:p>
        </w:tc>
        <w:tc>
          <w:tcPr>
            <w:tcW w:w="471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8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40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September 2016 ~</w:t>
            </w:r>
          </w:p>
        </w:tc>
        <w:tc>
          <w:tcPr>
            <w:tcW w:w="471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7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98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23" w:tooltip="Octo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Oct 2016 ►</w:t>
              </w:r>
            </w:hyperlink>
          </w:p>
        </w:tc>
      </w:tr>
      <w:tr w:rsidR="008F517B" w:rsidRPr="008F517B" w:rsidTr="00DB61C5">
        <w:trPr>
          <w:trHeight w:val="203"/>
        </w:trPr>
        <w:tc>
          <w:tcPr>
            <w:tcW w:w="2100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99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5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03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9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98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DB61C5">
        <w:trPr>
          <w:trHeight w:val="203"/>
        </w:trPr>
        <w:tc>
          <w:tcPr>
            <w:tcW w:w="47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56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Uncertainty </w:t>
            </w:r>
            <w:proofErr w:type="spellStart"/>
            <w:r w:rsidRPr="008F517B">
              <w:rPr>
                <w:color w:val="FF6600"/>
                <w:sz w:val="16"/>
                <w:szCs w:val="16"/>
              </w:rPr>
              <w:t>Measurment</w:t>
            </w:r>
            <w:proofErr w:type="spellEnd"/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03"/>
        </w:trPr>
        <w:tc>
          <w:tcPr>
            <w:tcW w:w="47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2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56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03"/>
        </w:trPr>
        <w:tc>
          <w:tcPr>
            <w:tcW w:w="47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2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56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03"/>
        </w:trPr>
        <w:tc>
          <w:tcPr>
            <w:tcW w:w="47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2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56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03"/>
        </w:trPr>
        <w:tc>
          <w:tcPr>
            <w:tcW w:w="47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2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7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567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7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7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72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183"/>
        </w:trPr>
        <w:tc>
          <w:tcPr>
            <w:tcW w:w="2100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99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5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3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9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098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381" w:type="dxa"/>
        <w:tblLook w:val="04A0" w:firstRow="1" w:lastRow="0" w:firstColumn="1" w:lastColumn="0" w:noHBand="0" w:noVBand="1"/>
      </w:tblPr>
      <w:tblGrid>
        <w:gridCol w:w="1551"/>
        <w:gridCol w:w="407"/>
        <w:gridCol w:w="465"/>
        <w:gridCol w:w="1615"/>
        <w:gridCol w:w="465"/>
        <w:gridCol w:w="1636"/>
        <w:gridCol w:w="465"/>
        <w:gridCol w:w="1636"/>
        <w:gridCol w:w="465"/>
        <w:gridCol w:w="1638"/>
        <w:gridCol w:w="465"/>
        <w:gridCol w:w="1615"/>
        <w:gridCol w:w="1551"/>
        <w:gridCol w:w="407"/>
      </w:tblGrid>
      <w:tr w:rsidR="008F517B" w:rsidRPr="008F517B" w:rsidTr="008F517B">
        <w:trPr>
          <w:trHeight w:val="327"/>
        </w:trPr>
        <w:tc>
          <w:tcPr>
            <w:tcW w:w="1958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4" w:tooltip="Septem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◄ Sep 2016</w:t>
              </w:r>
            </w:hyperlink>
          </w:p>
        </w:tc>
        <w:tc>
          <w:tcPr>
            <w:tcW w:w="46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1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05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October 2016 ~</w:t>
            </w:r>
          </w:p>
        </w:tc>
        <w:tc>
          <w:tcPr>
            <w:tcW w:w="46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15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958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5" w:tooltip="Novem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Nov 2016 ►</w:t>
              </w:r>
            </w:hyperlink>
          </w:p>
        </w:tc>
      </w:tr>
      <w:tr w:rsidR="008F517B" w:rsidRPr="008F517B" w:rsidTr="008F517B">
        <w:trPr>
          <w:trHeight w:val="272"/>
        </w:trPr>
        <w:tc>
          <w:tcPr>
            <w:tcW w:w="1958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0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0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01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80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1958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8F517B">
        <w:trPr>
          <w:trHeight w:val="272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proofErr w:type="spellStart"/>
            <w:r w:rsidRPr="008F517B">
              <w:rPr>
                <w:color w:val="FF0000"/>
                <w:sz w:val="16"/>
                <w:szCs w:val="16"/>
              </w:rPr>
              <w:t>Eppendorf</w:t>
            </w:r>
            <w:proofErr w:type="spellEnd"/>
            <w:r w:rsidRPr="008F517B">
              <w:rPr>
                <w:color w:val="FF0000"/>
                <w:sz w:val="16"/>
                <w:szCs w:val="16"/>
              </w:rPr>
              <w:t xml:space="preserve"> Pipettes</w:t>
            </w:r>
            <w:r w:rsidRPr="008F517B">
              <w:rPr>
                <w:color w:val="FF6600"/>
                <w:sz w:val="16"/>
                <w:szCs w:val="16"/>
              </w:rPr>
              <w:t xml:space="preserve">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UV-</w:t>
            </w:r>
            <w:proofErr w:type="spellStart"/>
            <w:r w:rsidRPr="008F517B">
              <w:rPr>
                <w:color w:val="FF0000"/>
                <w:sz w:val="16"/>
                <w:szCs w:val="16"/>
              </w:rPr>
              <w:t>VisSpectrophotometer</w:t>
            </w:r>
            <w:proofErr w:type="spellEnd"/>
            <w:r w:rsidRPr="008F517B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Uncertainty </w:t>
            </w:r>
            <w:proofErr w:type="spellStart"/>
            <w:r w:rsidRPr="008F517B">
              <w:rPr>
                <w:color w:val="FF6600"/>
                <w:sz w:val="16"/>
                <w:szCs w:val="16"/>
              </w:rPr>
              <w:t>Measurment</w:t>
            </w:r>
            <w:proofErr w:type="spellEnd"/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 xml:space="preserve">Bottle-Top </w:t>
            </w:r>
            <w:proofErr w:type="spellStart"/>
            <w:r w:rsidRPr="008F517B">
              <w:rPr>
                <w:color w:val="FF0000"/>
                <w:sz w:val="16"/>
                <w:szCs w:val="16"/>
              </w:rPr>
              <w:t>Burrete</w:t>
            </w:r>
            <w:proofErr w:type="spellEnd"/>
            <w:r w:rsidRPr="008F517B">
              <w:rPr>
                <w:color w:val="000000"/>
                <w:sz w:val="16"/>
                <w:szCs w:val="16"/>
              </w:rPr>
              <w:t xml:space="preserve">  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0000"/>
                <w:sz w:val="16"/>
                <w:szCs w:val="16"/>
              </w:rPr>
              <w:t>Filter Pad</w:t>
            </w:r>
            <w:r w:rsidRPr="008F517B">
              <w:rPr>
                <w:color w:val="000000"/>
                <w:sz w:val="16"/>
                <w:szCs w:val="16"/>
              </w:rPr>
              <w:t xml:space="preserve">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72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72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72"/>
        </w:trPr>
        <w:tc>
          <w:tcPr>
            <w:tcW w:w="1551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3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15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51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406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single" w:sz="4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72"/>
        </w:trPr>
        <w:tc>
          <w:tcPr>
            <w:tcW w:w="1551" w:type="dxa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5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1551" w:type="dxa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31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8F517B">
        <w:trPr>
          <w:trHeight w:val="245"/>
        </w:trPr>
        <w:tc>
          <w:tcPr>
            <w:tcW w:w="1958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1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0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5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550" w:type="dxa"/>
        <w:tblLook w:val="04A0" w:firstRow="1" w:lastRow="0" w:firstColumn="1" w:lastColumn="0" w:noHBand="0" w:noVBand="1"/>
      </w:tblPr>
      <w:tblGrid>
        <w:gridCol w:w="1557"/>
        <w:gridCol w:w="409"/>
        <w:gridCol w:w="466"/>
        <w:gridCol w:w="1622"/>
        <w:gridCol w:w="466"/>
        <w:gridCol w:w="1602"/>
        <w:gridCol w:w="466"/>
        <w:gridCol w:w="1602"/>
        <w:gridCol w:w="466"/>
        <w:gridCol w:w="1718"/>
        <w:gridCol w:w="466"/>
        <w:gridCol w:w="1622"/>
        <w:gridCol w:w="466"/>
        <w:gridCol w:w="1622"/>
      </w:tblGrid>
      <w:tr w:rsidR="008F517B" w:rsidRPr="008F517B" w:rsidTr="00DB61C5">
        <w:trPr>
          <w:trHeight w:val="316"/>
        </w:trPr>
        <w:tc>
          <w:tcPr>
            <w:tcW w:w="1966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26" w:tooltip="Octo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◄ Oct 2016</w:t>
              </w:r>
            </w:hyperlink>
          </w:p>
        </w:tc>
        <w:tc>
          <w:tcPr>
            <w:tcW w:w="46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2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320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November 2016 ~</w:t>
            </w:r>
          </w:p>
        </w:tc>
        <w:tc>
          <w:tcPr>
            <w:tcW w:w="466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622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2088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</w:rPr>
            </w:pPr>
            <w:hyperlink r:id="rId27" w:tooltip="Decem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</w:rPr>
                <w:t>Dec 2016 ►</w:t>
              </w:r>
            </w:hyperlink>
          </w:p>
        </w:tc>
      </w:tr>
      <w:tr w:rsidR="008F517B" w:rsidRPr="008F517B" w:rsidTr="00DB61C5">
        <w:trPr>
          <w:trHeight w:val="263"/>
        </w:trPr>
        <w:tc>
          <w:tcPr>
            <w:tcW w:w="1966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8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06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218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88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2088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DB61C5">
        <w:trPr>
          <w:trHeight w:val="263"/>
        </w:trPr>
        <w:tc>
          <w:tcPr>
            <w:tcW w:w="15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40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 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Uncertainty </w:t>
            </w:r>
            <w:proofErr w:type="spellStart"/>
            <w:r w:rsidRPr="008F517B">
              <w:rPr>
                <w:color w:val="FF6600"/>
                <w:sz w:val="16"/>
                <w:szCs w:val="16"/>
              </w:rPr>
              <w:t>Measurment</w:t>
            </w:r>
            <w:proofErr w:type="spellEnd"/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3"/>
        </w:trPr>
        <w:tc>
          <w:tcPr>
            <w:tcW w:w="15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40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3"/>
        </w:trPr>
        <w:tc>
          <w:tcPr>
            <w:tcW w:w="15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40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3"/>
        </w:trPr>
        <w:tc>
          <w:tcPr>
            <w:tcW w:w="15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40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8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DB61C5">
        <w:trPr>
          <w:trHeight w:val="263"/>
        </w:trPr>
        <w:tc>
          <w:tcPr>
            <w:tcW w:w="1557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40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601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="00DB61C5">
              <w:rPr>
                <w:sz w:val="18"/>
                <w:szCs w:val="18"/>
              </w:rPr>
              <w:t xml:space="preserve">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16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6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2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224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nil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nil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  <w:tr w:rsidR="008F517B" w:rsidRPr="008F517B" w:rsidTr="00DB61C5">
        <w:trPr>
          <w:trHeight w:val="237"/>
        </w:trPr>
        <w:tc>
          <w:tcPr>
            <w:tcW w:w="1966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8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2068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4" w:space="0" w:color="333399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183" w:type="dxa"/>
            <w:gridSpan w:val="2"/>
            <w:tcBorders>
              <w:top w:val="nil"/>
              <w:left w:val="nil"/>
              <w:bottom w:val="single" w:sz="8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single" w:sz="8" w:space="0" w:color="333399"/>
              <w:right w:val="single" w:sz="4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88" w:type="dxa"/>
            <w:gridSpan w:val="2"/>
            <w:tcBorders>
              <w:top w:val="nil"/>
              <w:left w:val="nil"/>
              <w:bottom w:val="single" w:sz="8" w:space="0" w:color="333399"/>
              <w:right w:val="single" w:sz="8" w:space="0" w:color="333399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</w:tr>
    </w:tbl>
    <w:p w:rsidR="00E30616" w:rsidRDefault="00E30616">
      <w:r>
        <w:br w:type="page"/>
      </w:r>
    </w:p>
    <w:tbl>
      <w:tblPr>
        <w:tblW w:w="14289" w:type="dxa"/>
        <w:tblLook w:val="04A0" w:firstRow="1" w:lastRow="0" w:firstColumn="1" w:lastColumn="0" w:noHBand="0" w:noVBand="1"/>
      </w:tblPr>
      <w:tblGrid>
        <w:gridCol w:w="464"/>
        <w:gridCol w:w="1590"/>
        <w:gridCol w:w="464"/>
        <w:gridCol w:w="1590"/>
        <w:gridCol w:w="464"/>
        <w:gridCol w:w="1639"/>
        <w:gridCol w:w="464"/>
        <w:gridCol w:w="1639"/>
        <w:gridCol w:w="464"/>
        <w:gridCol w:w="1532"/>
        <w:gridCol w:w="464"/>
        <w:gridCol w:w="1590"/>
        <w:gridCol w:w="1526"/>
        <w:gridCol w:w="401"/>
      </w:tblGrid>
      <w:tr w:rsidR="008F517B" w:rsidRPr="008F517B" w:rsidTr="008F517B">
        <w:trPr>
          <w:trHeight w:val="254"/>
        </w:trPr>
        <w:tc>
          <w:tcPr>
            <w:tcW w:w="2054" w:type="dxa"/>
            <w:gridSpan w:val="2"/>
            <w:tcBorders>
              <w:top w:val="single" w:sz="8" w:space="0" w:color="333399"/>
              <w:left w:val="single" w:sz="8" w:space="0" w:color="333399"/>
              <w:bottom w:val="single" w:sz="4" w:space="0" w:color="FFFFFF"/>
              <w:right w:val="nil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8" w:tooltip="November 2015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◄ Nov 2016</w:t>
              </w:r>
            </w:hyperlink>
          </w:p>
        </w:tc>
        <w:tc>
          <w:tcPr>
            <w:tcW w:w="464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89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6202" w:type="dxa"/>
            <w:gridSpan w:val="6"/>
            <w:tcBorders>
              <w:top w:val="single" w:sz="8" w:space="0" w:color="333399"/>
              <w:left w:val="nil"/>
              <w:bottom w:val="single" w:sz="4" w:space="0" w:color="FFFFFF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~ December 2016 ~</w:t>
            </w:r>
          </w:p>
        </w:tc>
        <w:tc>
          <w:tcPr>
            <w:tcW w:w="464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589" w:type="dxa"/>
            <w:tcBorders>
              <w:top w:val="single" w:sz="8" w:space="0" w:color="333399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8"/>
                <w:szCs w:val="28"/>
              </w:rPr>
              <w:t> </w:t>
            </w:r>
          </w:p>
        </w:tc>
        <w:tc>
          <w:tcPr>
            <w:tcW w:w="1927" w:type="dxa"/>
            <w:gridSpan w:val="2"/>
            <w:tcBorders>
              <w:top w:val="single" w:sz="8" w:space="0" w:color="333399"/>
              <w:left w:val="nil"/>
              <w:bottom w:val="single" w:sz="4" w:space="0" w:color="FFFFFF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right"/>
              <w:rPr>
                <w:rFonts w:ascii="Arial" w:hAnsi="Arial" w:cs="Arial"/>
                <w:color w:val="CDCDCD"/>
                <w:sz w:val="16"/>
                <w:szCs w:val="16"/>
                <w:u w:val="single"/>
              </w:rPr>
            </w:pPr>
            <w:hyperlink r:id="rId29" w:tooltip="January 2016 Calendar" w:history="1">
              <w:r w:rsidRPr="008F517B">
                <w:rPr>
                  <w:rFonts w:ascii="Arial" w:hAnsi="Arial" w:cs="Arial"/>
                  <w:color w:val="CDCDCD"/>
                  <w:sz w:val="16"/>
                  <w:szCs w:val="16"/>
                  <w:u w:val="single"/>
                </w:rPr>
                <w:t>Jan 2016 ►</w:t>
              </w:r>
            </w:hyperlink>
          </w:p>
        </w:tc>
      </w:tr>
      <w:tr w:rsidR="008F517B" w:rsidRPr="008F517B" w:rsidTr="008F517B">
        <w:trPr>
          <w:trHeight w:val="211"/>
        </w:trPr>
        <w:tc>
          <w:tcPr>
            <w:tcW w:w="2054" w:type="dxa"/>
            <w:gridSpan w:val="2"/>
            <w:tcBorders>
              <w:top w:val="single" w:sz="4" w:space="0" w:color="FFFFFF"/>
              <w:left w:val="single" w:sz="8" w:space="0" w:color="333399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Sunday</w:t>
            </w:r>
          </w:p>
        </w:tc>
        <w:tc>
          <w:tcPr>
            <w:tcW w:w="205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Monday</w:t>
            </w:r>
          </w:p>
        </w:tc>
        <w:tc>
          <w:tcPr>
            <w:tcW w:w="210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Tuesday</w:t>
            </w:r>
          </w:p>
        </w:tc>
        <w:tc>
          <w:tcPr>
            <w:tcW w:w="2103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Wednesday</w:t>
            </w:r>
          </w:p>
        </w:tc>
        <w:tc>
          <w:tcPr>
            <w:tcW w:w="199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Thursday</w:t>
            </w:r>
          </w:p>
        </w:tc>
        <w:tc>
          <w:tcPr>
            <w:tcW w:w="2054" w:type="dxa"/>
            <w:gridSpan w:val="2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Friday</w:t>
            </w:r>
          </w:p>
        </w:tc>
        <w:tc>
          <w:tcPr>
            <w:tcW w:w="1927" w:type="dxa"/>
            <w:gridSpan w:val="2"/>
            <w:tcBorders>
              <w:top w:val="single" w:sz="4" w:space="0" w:color="FFFFFF"/>
              <w:left w:val="nil"/>
              <w:bottom w:val="nil"/>
              <w:right w:val="single" w:sz="8" w:space="0" w:color="333399"/>
            </w:tcBorders>
            <w:shd w:val="clear" w:color="000000" w:fill="333399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F517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Saturday</w:t>
            </w:r>
          </w:p>
        </w:tc>
      </w:tr>
      <w:tr w:rsidR="008F517B" w:rsidRPr="008F517B" w:rsidTr="008F517B">
        <w:trPr>
          <w:trHeight w:val="211"/>
        </w:trPr>
        <w:tc>
          <w:tcPr>
            <w:tcW w:w="464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</w:t>
            </w:r>
          </w:p>
        </w:tc>
        <w:tc>
          <w:tcPr>
            <w:tcW w:w="15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</w:t>
            </w:r>
          </w:p>
        </w:tc>
        <w:tc>
          <w:tcPr>
            <w:tcW w:w="4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Analytical Balance  </w:t>
            </w:r>
            <w:r w:rsidRPr="008F517B">
              <w:rPr>
                <w:sz w:val="16"/>
                <w:szCs w:val="16"/>
              </w:rPr>
              <w:t xml:space="preserve">_____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D9D9D9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Uncertainty </w:t>
            </w:r>
            <w:proofErr w:type="spellStart"/>
            <w:r w:rsidRPr="008F517B">
              <w:rPr>
                <w:color w:val="FF6600"/>
                <w:sz w:val="16"/>
                <w:szCs w:val="16"/>
              </w:rPr>
              <w:t>Measurment</w:t>
            </w:r>
            <w:proofErr w:type="spellEnd"/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11"/>
        </w:trPr>
        <w:tc>
          <w:tcPr>
            <w:tcW w:w="464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4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5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6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7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8</w:t>
            </w:r>
          </w:p>
        </w:tc>
        <w:tc>
          <w:tcPr>
            <w:tcW w:w="15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9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10</w:t>
            </w:r>
          </w:p>
        </w:tc>
        <w:tc>
          <w:tcPr>
            <w:tcW w:w="4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11"/>
        </w:trPr>
        <w:tc>
          <w:tcPr>
            <w:tcW w:w="464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11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12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13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14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15</w:t>
            </w:r>
          </w:p>
        </w:tc>
        <w:tc>
          <w:tcPr>
            <w:tcW w:w="15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16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17</w:t>
            </w:r>
          </w:p>
        </w:tc>
        <w:tc>
          <w:tcPr>
            <w:tcW w:w="4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11"/>
        </w:trPr>
        <w:tc>
          <w:tcPr>
            <w:tcW w:w="464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18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19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20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21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22</w:t>
            </w:r>
          </w:p>
        </w:tc>
        <w:tc>
          <w:tcPr>
            <w:tcW w:w="15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23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24</w:t>
            </w:r>
          </w:p>
        </w:tc>
        <w:tc>
          <w:tcPr>
            <w:tcW w:w="4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211"/>
        </w:trPr>
        <w:tc>
          <w:tcPr>
            <w:tcW w:w="464" w:type="dxa"/>
            <w:tcBorders>
              <w:top w:val="single" w:sz="4" w:space="0" w:color="333399"/>
              <w:left w:val="single" w:sz="8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25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26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27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28</w:t>
            </w:r>
          </w:p>
        </w:tc>
        <w:tc>
          <w:tcPr>
            <w:tcW w:w="1638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29</w:t>
            </w:r>
          </w:p>
        </w:tc>
        <w:tc>
          <w:tcPr>
            <w:tcW w:w="152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464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jc w:val="center"/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30</w:t>
            </w:r>
          </w:p>
        </w:tc>
        <w:tc>
          <w:tcPr>
            <w:tcW w:w="1589" w:type="dxa"/>
            <w:tcBorders>
              <w:top w:val="single" w:sz="4" w:space="0" w:color="333399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F517B" w:rsidRPr="008F517B" w:rsidRDefault="008F517B" w:rsidP="008F517B">
            <w:pPr>
              <w:rPr>
                <w:sz w:val="18"/>
                <w:szCs w:val="18"/>
              </w:rPr>
            </w:pPr>
            <w:r w:rsidRPr="008F517B">
              <w:rPr>
                <w:sz w:val="18"/>
                <w:szCs w:val="18"/>
              </w:rPr>
              <w:t xml:space="preserve">                         </w:t>
            </w:r>
            <w:r w:rsidRPr="008F517B">
              <w:rPr>
                <w:sz w:val="18"/>
                <w:szCs w:val="18"/>
                <w:u w:val="single"/>
              </w:rPr>
              <w:t>Int.</w:t>
            </w:r>
          </w:p>
        </w:tc>
        <w:tc>
          <w:tcPr>
            <w:tcW w:w="1526" w:type="dxa"/>
            <w:tcBorders>
              <w:top w:val="single" w:sz="4" w:space="0" w:color="333399"/>
              <w:left w:val="single" w:sz="4" w:space="0" w:color="333399"/>
              <w:bottom w:val="nil"/>
              <w:right w:val="nil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</w:pPr>
            <w:r w:rsidRPr="008F517B">
              <w:rPr>
                <w:rFonts w:ascii="Arial" w:hAnsi="Arial" w:cs="Arial"/>
                <w:b/>
                <w:bCs/>
                <w:color w:val="000080"/>
                <w:sz w:val="22"/>
                <w:szCs w:val="22"/>
              </w:rPr>
              <w:t>31</w:t>
            </w:r>
          </w:p>
        </w:tc>
        <w:tc>
          <w:tcPr>
            <w:tcW w:w="400" w:type="dxa"/>
            <w:tcBorders>
              <w:top w:val="single" w:sz="4" w:space="0" w:color="333399"/>
              <w:left w:val="nil"/>
              <w:bottom w:val="nil"/>
              <w:right w:val="single" w:sz="8" w:space="0" w:color="333399"/>
            </w:tcBorders>
            <w:shd w:val="clear" w:color="000000" w:fill="F9F9E1"/>
            <w:noWrap/>
            <w:vAlign w:val="bottom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800000"/>
                <w:sz w:val="18"/>
                <w:szCs w:val="18"/>
              </w:rPr>
            </w:pPr>
            <w:r w:rsidRPr="008F517B">
              <w:rPr>
                <w:rFonts w:ascii="Arial Narrow" w:hAnsi="Arial Narrow"/>
                <w:color w:val="800000"/>
                <w:sz w:val="18"/>
                <w:szCs w:val="18"/>
              </w:rPr>
              <w:t> 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Analytical Balance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sz w:val="16"/>
                <w:szCs w:val="16"/>
              </w:rPr>
            </w:pPr>
            <w:r w:rsidRPr="008F517B">
              <w:rPr>
                <w:sz w:val="16"/>
                <w:szCs w:val="16"/>
              </w:rPr>
              <w:t>pH Meter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ICP Instrument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79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nil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FF66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>USP Standards and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nil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99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 xml:space="preserve">Complete 2015 Yearly 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nil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  <w:tr w:rsidR="008F517B" w:rsidRPr="008F517B" w:rsidTr="008F517B">
        <w:trPr>
          <w:trHeight w:val="190"/>
        </w:trPr>
        <w:tc>
          <w:tcPr>
            <w:tcW w:w="2054" w:type="dxa"/>
            <w:gridSpan w:val="2"/>
            <w:tcBorders>
              <w:top w:val="nil"/>
              <w:left w:val="single" w:sz="8" w:space="0" w:color="333399"/>
              <w:bottom w:val="single" w:sz="8" w:space="0" w:color="333399"/>
              <w:right w:val="nil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03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994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FF6600"/>
                <w:sz w:val="16"/>
                <w:szCs w:val="16"/>
              </w:rPr>
              <w:t xml:space="preserve">Reagents Check </w:t>
            </w:r>
            <w:r w:rsidRPr="008F517B">
              <w:rPr>
                <w:color w:val="000000"/>
                <w:sz w:val="16"/>
                <w:szCs w:val="16"/>
              </w:rPr>
              <w:t xml:space="preserve">      _____</w:t>
            </w:r>
          </w:p>
        </w:tc>
        <w:tc>
          <w:tcPr>
            <w:tcW w:w="2054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nil"/>
            </w:tcBorders>
            <w:shd w:val="clear" w:color="000000" w:fill="FFFFFF"/>
            <w:hideMark/>
          </w:tcPr>
          <w:p w:rsidR="008F517B" w:rsidRPr="008F517B" w:rsidRDefault="008F517B" w:rsidP="008F517B">
            <w:pPr>
              <w:rPr>
                <w:color w:val="000000"/>
                <w:sz w:val="16"/>
                <w:szCs w:val="16"/>
              </w:rPr>
            </w:pPr>
            <w:r w:rsidRPr="008F517B">
              <w:rPr>
                <w:color w:val="009900"/>
                <w:sz w:val="16"/>
                <w:szCs w:val="16"/>
              </w:rPr>
              <w:t>Calendar</w:t>
            </w:r>
            <w:r w:rsidRPr="008F517B">
              <w:rPr>
                <w:color w:val="000000"/>
                <w:sz w:val="16"/>
                <w:szCs w:val="16"/>
              </w:rPr>
              <w:t xml:space="preserve">                  _____</w:t>
            </w:r>
          </w:p>
        </w:tc>
        <w:tc>
          <w:tcPr>
            <w:tcW w:w="1927" w:type="dxa"/>
            <w:gridSpan w:val="2"/>
            <w:tcBorders>
              <w:top w:val="nil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000000" w:fill="F9F9E1"/>
            <w:hideMark/>
          </w:tcPr>
          <w:p w:rsidR="008F517B" w:rsidRPr="008F517B" w:rsidRDefault="008F517B" w:rsidP="008F517B">
            <w:pPr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8F517B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C45039" w:rsidRPr="00E61F03" w:rsidRDefault="00C45039" w:rsidP="008F517B"/>
    <w:sectPr w:rsidR="00C45039" w:rsidRPr="00E61F03" w:rsidSect="00C45039">
      <w:headerReference w:type="default" r:id="rId30"/>
      <w:footerReference w:type="default" r:id="rId31"/>
      <w:pgSz w:w="15840" w:h="12240" w:orient="landscape" w:code="1"/>
      <w:pgMar w:top="720" w:right="720" w:bottom="720" w:left="720" w:header="432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92" w:rsidRDefault="00616892" w:rsidP="005018F4">
      <w:r>
        <w:separator/>
      </w:r>
    </w:p>
  </w:endnote>
  <w:endnote w:type="continuationSeparator" w:id="0">
    <w:p w:rsidR="00616892" w:rsidRDefault="00616892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17B" w:rsidRPr="00DB0AEF" w:rsidRDefault="008F517B" w:rsidP="00E61F03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8F517B" w:rsidRPr="00955FBB" w:rsidRDefault="008F517B" w:rsidP="00E61F03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8F517B" w:rsidRDefault="008F517B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92" w:rsidRDefault="00616892" w:rsidP="005018F4">
      <w:r>
        <w:separator/>
      </w:r>
    </w:p>
  </w:footnote>
  <w:footnote w:type="continuationSeparator" w:id="0">
    <w:p w:rsidR="00616892" w:rsidRDefault="00616892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07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572"/>
      <w:gridCol w:w="4810"/>
      <w:gridCol w:w="1465"/>
      <w:gridCol w:w="3906"/>
      <w:gridCol w:w="2319"/>
    </w:tblGrid>
    <w:tr w:rsidR="008F517B" w:rsidTr="00E51E83">
      <w:trPr>
        <w:trHeight w:val="190"/>
      </w:trPr>
      <w:tc>
        <w:tcPr>
          <w:tcW w:w="25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517B" w:rsidRPr="00D865D7" w:rsidRDefault="008F517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052014">
            <w:rPr>
              <w:noProof/>
            </w:rPr>
            <w:drawing>
              <wp:inline distT="0" distB="0" distL="0" distR="0" wp14:anchorId="75CE425D" wp14:editId="04D4DDDA">
                <wp:extent cx="1038225" cy="723900"/>
                <wp:effectExtent l="0" t="0" r="9525" b="0"/>
                <wp:docPr id="9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181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F517B" w:rsidRPr="00BF1892" w:rsidRDefault="008F517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231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8F517B" w:rsidRPr="00BF1892" w:rsidRDefault="008F517B" w:rsidP="00676D61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116205</wp:posOffset>
                </wp:positionV>
                <wp:extent cx="1335405" cy="619125"/>
                <wp:effectExtent l="0" t="0" r="0" b="952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540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F517B" w:rsidTr="00E51E83">
      <w:trPr>
        <w:trHeight w:val="190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517B" w:rsidRPr="00B72116" w:rsidRDefault="008F517B" w:rsidP="00676D61">
          <w:pPr>
            <w:jc w:val="center"/>
          </w:pPr>
        </w:p>
      </w:tc>
      <w:tc>
        <w:tcPr>
          <w:tcW w:w="10181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F517B" w:rsidRPr="00BF1892" w:rsidRDefault="008F517B" w:rsidP="008947BE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8F517B" w:rsidRPr="00BF1892" w:rsidRDefault="008F517B" w:rsidP="00676D61">
          <w:pPr>
            <w:jc w:val="center"/>
            <w:rPr>
              <w:b/>
              <w:color w:val="0000FF"/>
            </w:rPr>
          </w:pPr>
        </w:p>
      </w:tc>
    </w:tr>
    <w:tr w:rsidR="008F517B" w:rsidRPr="00D865D7" w:rsidTr="00E51E83">
      <w:trPr>
        <w:trHeight w:val="322"/>
      </w:trPr>
      <w:tc>
        <w:tcPr>
          <w:tcW w:w="25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F517B" w:rsidRPr="00D865D7" w:rsidRDefault="008F517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627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8F517B" w:rsidRPr="0005150B" w:rsidRDefault="008F517B" w:rsidP="00627DB1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017F7A">
            <w:rPr>
              <w:color w:val="FF0000"/>
              <w:sz w:val="22"/>
              <w:szCs w:val="22"/>
            </w:rPr>
            <w:t xml:space="preserve">USP Calibration and Maintenance Tasks Calendar </w:t>
          </w: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8F517B" w:rsidRPr="008947BE" w:rsidRDefault="008F517B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Pr="001F3320">
            <w:rPr>
              <w:color w:val="FF0000"/>
            </w:rPr>
            <w:t>L14-FM-100-017</w:t>
          </w:r>
        </w:p>
      </w:tc>
      <w:tc>
        <w:tcPr>
          <w:tcW w:w="231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8F517B" w:rsidRPr="00BF1892" w:rsidRDefault="008F517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F517B" w:rsidRPr="00D865D7" w:rsidTr="00E51E83">
      <w:trPr>
        <w:trHeight w:val="105"/>
      </w:trPr>
      <w:tc>
        <w:tcPr>
          <w:tcW w:w="25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F517B" w:rsidRPr="00D865D7" w:rsidRDefault="008F517B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F517B" w:rsidRPr="0005150B" w:rsidRDefault="008F517B" w:rsidP="00627DB1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017F7A">
            <w:rPr>
              <w:color w:val="FF0000"/>
              <w:sz w:val="22"/>
              <w:szCs w:val="22"/>
            </w:rPr>
            <w:t>John Safi</w:t>
          </w:r>
        </w:p>
      </w:tc>
      <w:tc>
        <w:tcPr>
          <w:tcW w:w="146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F517B" w:rsidRPr="0005150B" w:rsidRDefault="008F517B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F517B" w:rsidRPr="0005150B" w:rsidRDefault="008F517B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1F3320">
            <w:rPr>
              <w:color w:val="FF0000"/>
            </w:rPr>
            <w:t>0</w:t>
          </w:r>
          <w:r w:rsidR="00496E2A">
            <w:rPr>
              <w:color w:val="FF0000"/>
            </w:rPr>
            <w:t>1</w:t>
          </w:r>
        </w:p>
      </w:tc>
      <w:tc>
        <w:tcPr>
          <w:tcW w:w="2319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FFFFFF" w:themeFill="background1"/>
        </w:tcPr>
        <w:p w:rsidR="008F517B" w:rsidRPr="00BF1892" w:rsidRDefault="008F517B" w:rsidP="00676D61">
          <w:pPr>
            <w:jc w:val="center"/>
            <w:rPr>
              <w:sz w:val="20"/>
              <w:szCs w:val="20"/>
            </w:rPr>
          </w:pPr>
        </w:p>
      </w:tc>
    </w:tr>
    <w:tr w:rsidR="008F517B" w:rsidRPr="00D865D7" w:rsidTr="00E51E83">
      <w:trPr>
        <w:trHeight w:val="105"/>
      </w:trPr>
      <w:tc>
        <w:tcPr>
          <w:tcW w:w="25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F517B" w:rsidRPr="00D865D7" w:rsidRDefault="008F517B" w:rsidP="00676D61">
          <w:pPr>
            <w:rPr>
              <w:sz w:val="20"/>
              <w:szCs w:val="20"/>
            </w:rPr>
          </w:pPr>
        </w:p>
      </w:tc>
      <w:tc>
        <w:tcPr>
          <w:tcW w:w="481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F517B" w:rsidRPr="00530C21" w:rsidRDefault="008F517B" w:rsidP="00496E2A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496E2A">
            <w:rPr>
              <w:color w:val="FF0000"/>
            </w:rPr>
            <w:t>01</w:t>
          </w:r>
          <w:r w:rsidRPr="00017F7A">
            <w:rPr>
              <w:color w:val="FF0000"/>
            </w:rPr>
            <w:t>/</w:t>
          </w:r>
          <w:r w:rsidR="00496E2A">
            <w:rPr>
              <w:color w:val="FF0000"/>
            </w:rPr>
            <w:t>0</w:t>
          </w:r>
          <w:r w:rsidRPr="00017F7A">
            <w:rPr>
              <w:color w:val="FF0000"/>
            </w:rPr>
            <w:t>1/1</w:t>
          </w:r>
          <w:r w:rsidR="00496E2A">
            <w:rPr>
              <w:color w:val="FF0000"/>
            </w:rPr>
            <w:t>6</w:t>
          </w:r>
        </w:p>
      </w:tc>
      <w:tc>
        <w:tcPr>
          <w:tcW w:w="146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F517B" w:rsidRPr="0005150B" w:rsidRDefault="008F517B" w:rsidP="00676D61">
          <w:pPr>
            <w:rPr>
              <w:sz w:val="22"/>
              <w:szCs w:val="22"/>
            </w:rPr>
          </w:pPr>
        </w:p>
      </w:tc>
      <w:tc>
        <w:tcPr>
          <w:tcW w:w="390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F517B" w:rsidRPr="0005150B" w:rsidRDefault="008F517B" w:rsidP="002E2D1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496E2A">
            <w:rPr>
              <w:noProof/>
              <w:color w:val="FF0000"/>
              <w:sz w:val="22"/>
              <w:szCs w:val="22"/>
            </w:rPr>
            <w:t>4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496E2A">
            <w:rPr>
              <w:rStyle w:val="PageNumber"/>
              <w:noProof/>
              <w:color w:val="FF0000"/>
              <w:sz w:val="22"/>
              <w:szCs w:val="22"/>
            </w:rPr>
            <w:t>12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2319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FFFFFF" w:themeFill="background1"/>
        </w:tcPr>
        <w:p w:rsidR="008F517B" w:rsidRPr="00BF1892" w:rsidRDefault="008F517B" w:rsidP="00676D61">
          <w:pPr>
            <w:jc w:val="center"/>
            <w:rPr>
              <w:sz w:val="20"/>
              <w:szCs w:val="20"/>
            </w:rPr>
          </w:pPr>
        </w:p>
      </w:tc>
    </w:tr>
  </w:tbl>
  <w:p w:rsidR="008F517B" w:rsidRDefault="008F51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17BE"/>
    <w:rsid w:val="00017F7A"/>
    <w:rsid w:val="0005150B"/>
    <w:rsid w:val="00053726"/>
    <w:rsid w:val="00061309"/>
    <w:rsid w:val="00063759"/>
    <w:rsid w:val="00074A9D"/>
    <w:rsid w:val="000B05C1"/>
    <w:rsid w:val="000B36F3"/>
    <w:rsid w:val="000E3F4D"/>
    <w:rsid w:val="000F244E"/>
    <w:rsid w:val="001025FA"/>
    <w:rsid w:val="0012019C"/>
    <w:rsid w:val="0014032C"/>
    <w:rsid w:val="00151E2A"/>
    <w:rsid w:val="00167335"/>
    <w:rsid w:val="001772B2"/>
    <w:rsid w:val="001B1CC7"/>
    <w:rsid w:val="001B77A3"/>
    <w:rsid w:val="001D0C7D"/>
    <w:rsid w:val="001D345D"/>
    <w:rsid w:val="001D5724"/>
    <w:rsid w:val="001F3320"/>
    <w:rsid w:val="002107F5"/>
    <w:rsid w:val="00222432"/>
    <w:rsid w:val="002252CF"/>
    <w:rsid w:val="0023339D"/>
    <w:rsid w:val="002375A3"/>
    <w:rsid w:val="00250EEC"/>
    <w:rsid w:val="002E2D1F"/>
    <w:rsid w:val="00301208"/>
    <w:rsid w:val="00324BD4"/>
    <w:rsid w:val="00370A87"/>
    <w:rsid w:val="003855AA"/>
    <w:rsid w:val="003B3384"/>
    <w:rsid w:val="003D78D5"/>
    <w:rsid w:val="003E12C8"/>
    <w:rsid w:val="00400F39"/>
    <w:rsid w:val="004216CE"/>
    <w:rsid w:val="00445830"/>
    <w:rsid w:val="004557A2"/>
    <w:rsid w:val="004561A7"/>
    <w:rsid w:val="004750C0"/>
    <w:rsid w:val="0049333A"/>
    <w:rsid w:val="00496E2A"/>
    <w:rsid w:val="004E4204"/>
    <w:rsid w:val="004E5A72"/>
    <w:rsid w:val="005018F4"/>
    <w:rsid w:val="005265E7"/>
    <w:rsid w:val="00530C21"/>
    <w:rsid w:val="00533DB6"/>
    <w:rsid w:val="00536F79"/>
    <w:rsid w:val="0054353E"/>
    <w:rsid w:val="00596C34"/>
    <w:rsid w:val="005F047F"/>
    <w:rsid w:val="005F17EE"/>
    <w:rsid w:val="00616892"/>
    <w:rsid w:val="00620D89"/>
    <w:rsid w:val="006234B8"/>
    <w:rsid w:val="00627DB1"/>
    <w:rsid w:val="006327FF"/>
    <w:rsid w:val="00654105"/>
    <w:rsid w:val="00662056"/>
    <w:rsid w:val="006715B2"/>
    <w:rsid w:val="00676D61"/>
    <w:rsid w:val="00695348"/>
    <w:rsid w:val="006965CD"/>
    <w:rsid w:val="006B6792"/>
    <w:rsid w:val="006C383A"/>
    <w:rsid w:val="00701F8E"/>
    <w:rsid w:val="00702582"/>
    <w:rsid w:val="0071006E"/>
    <w:rsid w:val="007106FB"/>
    <w:rsid w:val="00722037"/>
    <w:rsid w:val="00766E6B"/>
    <w:rsid w:val="007818D1"/>
    <w:rsid w:val="00783920"/>
    <w:rsid w:val="007B5898"/>
    <w:rsid w:val="007E3BC3"/>
    <w:rsid w:val="00850F93"/>
    <w:rsid w:val="00862CC3"/>
    <w:rsid w:val="008729EE"/>
    <w:rsid w:val="00881FA0"/>
    <w:rsid w:val="008876A5"/>
    <w:rsid w:val="008947BE"/>
    <w:rsid w:val="008D228B"/>
    <w:rsid w:val="008F0E5B"/>
    <w:rsid w:val="008F517B"/>
    <w:rsid w:val="008F7B84"/>
    <w:rsid w:val="009428F9"/>
    <w:rsid w:val="00955FBB"/>
    <w:rsid w:val="00964E4C"/>
    <w:rsid w:val="0098429D"/>
    <w:rsid w:val="00991C60"/>
    <w:rsid w:val="009C37FA"/>
    <w:rsid w:val="00A16E59"/>
    <w:rsid w:val="00A3364C"/>
    <w:rsid w:val="00AF349F"/>
    <w:rsid w:val="00B532A0"/>
    <w:rsid w:val="00B6620E"/>
    <w:rsid w:val="00B67991"/>
    <w:rsid w:val="00B84CA9"/>
    <w:rsid w:val="00B91C7C"/>
    <w:rsid w:val="00BA0737"/>
    <w:rsid w:val="00BD4484"/>
    <w:rsid w:val="00BF1892"/>
    <w:rsid w:val="00C03E09"/>
    <w:rsid w:val="00C42FBA"/>
    <w:rsid w:val="00C45039"/>
    <w:rsid w:val="00C76914"/>
    <w:rsid w:val="00C82E95"/>
    <w:rsid w:val="00CB130E"/>
    <w:rsid w:val="00CD45B3"/>
    <w:rsid w:val="00CD49F6"/>
    <w:rsid w:val="00CF0B05"/>
    <w:rsid w:val="00D04E66"/>
    <w:rsid w:val="00D2696D"/>
    <w:rsid w:val="00D47742"/>
    <w:rsid w:val="00D53A8F"/>
    <w:rsid w:val="00D746F9"/>
    <w:rsid w:val="00D9506F"/>
    <w:rsid w:val="00DB61C5"/>
    <w:rsid w:val="00DE5FBA"/>
    <w:rsid w:val="00E15BB3"/>
    <w:rsid w:val="00E30616"/>
    <w:rsid w:val="00E34736"/>
    <w:rsid w:val="00E51E83"/>
    <w:rsid w:val="00E61F03"/>
    <w:rsid w:val="00E769BA"/>
    <w:rsid w:val="00EB0B66"/>
    <w:rsid w:val="00EB7029"/>
    <w:rsid w:val="00ED2BCC"/>
    <w:rsid w:val="00ED5901"/>
    <w:rsid w:val="00EE1185"/>
    <w:rsid w:val="00F025C3"/>
    <w:rsid w:val="00F11BD5"/>
    <w:rsid w:val="00F75C9D"/>
    <w:rsid w:val="00F9243B"/>
    <w:rsid w:val="00FD18C1"/>
    <w:rsid w:val="00FD7BAE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0682CE-2EDB-4499-B145-007C3F24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965C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semiHidden/>
    <w:unhideWhenUsed/>
    <w:rsid w:val="006953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calendar.com/February-Calendar/February-2015-Calendar.html" TargetMode="External"/><Relationship Id="rId13" Type="http://schemas.openxmlformats.org/officeDocument/2006/relationships/hyperlink" Target="http://www.wincalendar.com/May-Calendar/May-2015-Calendar.html" TargetMode="External"/><Relationship Id="rId18" Type="http://schemas.openxmlformats.org/officeDocument/2006/relationships/hyperlink" Target="http://www.wincalendar.com/June-Calendar/June-2015-Calendar.html" TargetMode="External"/><Relationship Id="rId26" Type="http://schemas.openxmlformats.org/officeDocument/2006/relationships/hyperlink" Target="http://www.wincalendar.com/October-Calendar/October-2015-Calenda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incalendar.com/September-Calendar/September-2015-Calenda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incalendar.com/March-Calendar/March-2015-Calendar.html" TargetMode="External"/><Relationship Id="rId17" Type="http://schemas.openxmlformats.org/officeDocument/2006/relationships/hyperlink" Target="http://www.wincalendar.com/July-Calendar/July-2015-Calendar.html" TargetMode="External"/><Relationship Id="rId25" Type="http://schemas.openxmlformats.org/officeDocument/2006/relationships/hyperlink" Target="http://www.wincalendar.com/November-Calendar/November-2015-Calendar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wincalendar.com/May-Calendar/May-2015-Calendar.html" TargetMode="External"/><Relationship Id="rId20" Type="http://schemas.openxmlformats.org/officeDocument/2006/relationships/hyperlink" Target="http://www.wincalendar.com/July-Calendar/July-2015-Calendar.html" TargetMode="External"/><Relationship Id="rId29" Type="http://schemas.openxmlformats.org/officeDocument/2006/relationships/hyperlink" Target="http://www.wincalendar.com/January-Calendar/January-2016-Calenda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calendar.com/April-Calendar/April-2015-Calendar.html" TargetMode="External"/><Relationship Id="rId24" Type="http://schemas.openxmlformats.org/officeDocument/2006/relationships/hyperlink" Target="http://www.wincalendar.com/September-Calendar/September-2015-Calendar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wincalendar.com/June-Calendar/June-2015-Calendar.html" TargetMode="External"/><Relationship Id="rId23" Type="http://schemas.openxmlformats.org/officeDocument/2006/relationships/hyperlink" Target="http://www.wincalendar.com/October-Calendar/October-2015-Calendar.html" TargetMode="External"/><Relationship Id="rId28" Type="http://schemas.openxmlformats.org/officeDocument/2006/relationships/hyperlink" Target="http://www.wincalendar.com/November-Calendar/November-2015-Calendar.html" TargetMode="External"/><Relationship Id="rId10" Type="http://schemas.openxmlformats.org/officeDocument/2006/relationships/hyperlink" Target="http://www.wincalendar.com/February-Calendar/February-2015-Calendar.html" TargetMode="External"/><Relationship Id="rId19" Type="http://schemas.openxmlformats.org/officeDocument/2006/relationships/hyperlink" Target="http://www.wincalendar.com/August-Calendar/August-2015-Calendar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incalendar.com/March-Calendar/March-2015-Calendar.html" TargetMode="External"/><Relationship Id="rId14" Type="http://schemas.openxmlformats.org/officeDocument/2006/relationships/hyperlink" Target="http://www.wincalendar.com/April-Calendar/April-2015-Calendar.html" TargetMode="External"/><Relationship Id="rId22" Type="http://schemas.openxmlformats.org/officeDocument/2006/relationships/hyperlink" Target="http://www.wincalendar.com/August-Calendar/August-2015-Calendar.html" TargetMode="External"/><Relationship Id="rId27" Type="http://schemas.openxmlformats.org/officeDocument/2006/relationships/hyperlink" Target="http://www.wincalendar.com/December-Calendar/December-2015-Calendar.html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F9CED-06D1-4D32-A12E-5A6C6A6F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6948</TotalTime>
  <Pages>12</Pages>
  <Words>5939</Words>
  <Characters>33856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7</cp:revision>
  <cp:lastPrinted>2013-04-22T18:34:00Z</cp:lastPrinted>
  <dcterms:created xsi:type="dcterms:W3CDTF">2016-05-05T19:40:00Z</dcterms:created>
  <dcterms:modified xsi:type="dcterms:W3CDTF">2016-05-24T14:40:00Z</dcterms:modified>
</cp:coreProperties>
</file>