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522" w:rsidRDefault="00234F45">
      <w:pPr>
        <w:widowControl/>
        <w:tabs>
          <w:tab w:val="left" w:pos="540"/>
          <w:tab w:val="left" w:pos="630"/>
        </w:tabs>
        <w:ind w:left="540" w:right="245"/>
        <w:rPr>
          <w:sz w:val="12"/>
        </w:rPr>
      </w:pPr>
      <w:r>
        <w:rPr>
          <w:sz w:val="12"/>
        </w:rPr>
        <w:br/>
      </w:r>
    </w:p>
    <w:p w:rsidR="00B93522" w:rsidRDefault="00B93522">
      <w:pPr>
        <w:framePr w:w="1440" w:h="120" w:hRule="exact" w:wrap="auto" w:vAnchor="page" w:hAnchor="page" w:x="361" w:y="541"/>
        <w:widowControl/>
        <w:spacing w:line="120" w:lineRule="exact"/>
        <w:rPr>
          <w:sz w:val="12"/>
        </w:rPr>
      </w:pPr>
    </w:p>
    <w:p w:rsidR="00B93522" w:rsidRDefault="00B93522">
      <w:pPr>
        <w:spacing w:line="201" w:lineRule="exact"/>
        <w:rPr>
          <w:rFonts w:ascii="Times New Roman" w:hAnsi="Times New Roman"/>
          <w:b/>
          <w:sz w:val="16"/>
        </w:rPr>
      </w:pPr>
    </w:p>
    <w:p w:rsidR="00B93522" w:rsidRDefault="00D97917" w:rsidP="00234F45">
      <w:pPr>
        <w:spacing w:line="201" w:lineRule="exact"/>
        <w:rPr>
          <w:rFonts w:ascii="Times New Roman" w:hAnsi="Times New Roman"/>
          <w:b/>
          <w:sz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5715</wp:posOffset>
            </wp:positionV>
            <wp:extent cx="1476375" cy="1028700"/>
            <wp:effectExtent l="19050" t="0" r="9525" b="0"/>
            <wp:wrapSquare wrapText="right"/>
            <wp:docPr id="2" name="Picture 2" descr="Main-Gile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-Giles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4F45">
        <w:rPr>
          <w:rFonts w:ascii="Times New Roman" w:hAnsi="Times New Roman"/>
          <w:b/>
          <w:sz w:val="16"/>
        </w:rPr>
        <w:br w:type="textWrapping" w:clear="all"/>
      </w:r>
    </w:p>
    <w:p w:rsidR="008C0B23" w:rsidRPr="008C0B23" w:rsidRDefault="008C0B23" w:rsidP="008C0B23">
      <w:pPr>
        <w:pStyle w:val="Heading1"/>
        <w:rPr>
          <w:b w:val="0"/>
          <w:sz w:val="40"/>
          <w:szCs w:val="40"/>
        </w:rPr>
      </w:pPr>
      <w:r w:rsidRPr="008C0B23">
        <w:rPr>
          <w:b w:val="0"/>
          <w:sz w:val="40"/>
          <w:szCs w:val="40"/>
        </w:rPr>
        <w:t>Giles Chemical</w:t>
      </w:r>
    </w:p>
    <w:p w:rsidR="00B93522" w:rsidRPr="008C0B23" w:rsidRDefault="008C0B23" w:rsidP="008C0B23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division of Premier</w:t>
      </w:r>
      <w:r w:rsidR="00AD317C">
        <w:rPr>
          <w:b w:val="0"/>
          <w:sz w:val="24"/>
          <w:szCs w:val="24"/>
        </w:rPr>
        <w:t xml:space="preserve"> Magnesia</w:t>
      </w:r>
      <w:r w:rsidRPr="008C0B23">
        <w:rPr>
          <w:b w:val="0"/>
          <w:sz w:val="24"/>
          <w:szCs w:val="24"/>
        </w:rPr>
        <w:t>, LLC</w:t>
      </w:r>
    </w:p>
    <w:p w:rsidR="00B93522" w:rsidRPr="00234F45" w:rsidRDefault="00234F45">
      <w:pPr>
        <w:pStyle w:val="Title"/>
        <w:rPr>
          <w:b w:val="0"/>
          <w:sz w:val="20"/>
        </w:rPr>
      </w:pPr>
      <w:smartTag w:uri="urn:schemas-microsoft-com:office:smarttags" w:element="address">
        <w:smartTag w:uri="urn:schemas-microsoft-com:office:smarttags" w:element="Street">
          <w:r w:rsidRPr="00234F45">
            <w:rPr>
              <w:b w:val="0"/>
              <w:sz w:val="20"/>
            </w:rPr>
            <w:t>102 Commerce St.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City">
          <w:r w:rsidRPr="00234F45">
            <w:rPr>
              <w:b w:val="0"/>
              <w:sz w:val="20"/>
            </w:rPr>
            <w:t>Waynesville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State">
          <w:r w:rsidRPr="00234F45">
            <w:rPr>
              <w:b w:val="0"/>
              <w:sz w:val="20"/>
            </w:rPr>
            <w:t>NC</w:t>
          </w:r>
        </w:smartTag>
        <w:r w:rsidRPr="00234F45">
          <w:rPr>
            <w:b w:val="0"/>
            <w:sz w:val="20"/>
          </w:rPr>
          <w:t xml:space="preserve"> </w:t>
        </w:r>
        <w:smartTag w:uri="urn:schemas-microsoft-com:office:smarttags" w:element="PostalCode">
          <w:r w:rsidRPr="00234F45">
            <w:rPr>
              <w:b w:val="0"/>
              <w:sz w:val="20"/>
            </w:rPr>
            <w:t>28786</w:t>
          </w:r>
        </w:smartTag>
      </w:smartTag>
    </w:p>
    <w:p w:rsidR="00B93522" w:rsidRDefault="00B93522">
      <w:pPr>
        <w:jc w:val="center"/>
        <w:rPr>
          <w:b/>
          <w:sz w:val="28"/>
        </w:rPr>
      </w:pPr>
    </w:p>
    <w:p w:rsidR="00B93522" w:rsidRDefault="00B93522" w:rsidP="00651120">
      <w:pPr>
        <w:pStyle w:val="Subtitle"/>
      </w:pPr>
      <w:r>
        <w:t>CERTIFICATE OF ANALYSIS</w:t>
      </w:r>
      <w:r w:rsidR="000E5A2F">
        <w:t xml:space="preserve"> FOR MAGNESIUM SULFATE SOLUTION</w:t>
      </w:r>
    </w:p>
    <w:p w:rsidR="00B93522" w:rsidRDefault="00B93522">
      <w:pPr>
        <w:pStyle w:val="Subtitle"/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CUSTOMER NAME:________________________________________________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CUSTOMER P.O.  NO.___________________</w:t>
      </w:r>
      <w:r w:rsidR="000E5A2F">
        <w:rPr>
          <w:b w:val="0"/>
        </w:rPr>
        <w:t>ITEM</w:t>
      </w:r>
      <w:r>
        <w:rPr>
          <w:b w:val="0"/>
        </w:rPr>
        <w:t xml:space="preserve"> NO.</w:t>
      </w:r>
      <w:r w:rsidR="000E5A2F">
        <w:rPr>
          <w:b w:val="0"/>
        </w:rPr>
        <w:t>____</w:t>
      </w:r>
      <w:r>
        <w:rPr>
          <w:b w:val="0"/>
        </w:rPr>
        <w:t>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0E5A2F">
      <w:pPr>
        <w:pStyle w:val="Subtitle"/>
        <w:jc w:val="left"/>
        <w:rPr>
          <w:b w:val="0"/>
        </w:rPr>
      </w:pPr>
      <w:r>
        <w:rPr>
          <w:b w:val="0"/>
        </w:rPr>
        <w:t>CAR/TRL NUMBER_________________</w:t>
      </w:r>
      <w:r w:rsidR="00B93522">
        <w:rPr>
          <w:b w:val="0"/>
        </w:rPr>
        <w:t xml:space="preserve">   SHIP DATE:____________________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smartTag w:uri="urn:schemas-microsoft-com:office:smarttags" w:element="place">
        <w:r>
          <w:rPr>
            <w:b w:val="0"/>
          </w:rPr>
          <w:t>LOT</w:t>
        </w:r>
      </w:smartTag>
      <w:r>
        <w:rPr>
          <w:b w:val="0"/>
        </w:rPr>
        <w:t xml:space="preserve"> NUMBER:_________________BILL OF LADING:_____________________</w:t>
      </w: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</w:t>
      </w:r>
    </w:p>
    <w:p w:rsidR="00B93522" w:rsidRDefault="00B93522">
      <w:pPr>
        <w:pStyle w:val="Subtitle"/>
        <w:jc w:val="left"/>
        <w:rPr>
          <w:b w:val="0"/>
          <w:sz w:val="20"/>
        </w:rPr>
      </w:pPr>
      <w:r>
        <w:rPr>
          <w:b w:val="0"/>
          <w:sz w:val="20"/>
        </w:rPr>
        <w:t>This is to certify that this material meets all the requirements of the Giles Chemical sales specifications for magnesium sulfate solution.</w:t>
      </w:r>
    </w:p>
    <w:p w:rsidR="00B93522" w:rsidRDefault="00B93522">
      <w:pPr>
        <w:pStyle w:val="Subtitle"/>
        <w:jc w:val="left"/>
        <w:rPr>
          <w:b w:val="0"/>
          <w:sz w:val="2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  <w:sz w:val="20"/>
        </w:rPr>
        <w:tab/>
        <w:t xml:space="preserve">   </w:t>
      </w:r>
      <w:r>
        <w:rPr>
          <w:b w:val="0"/>
        </w:rPr>
        <w:t>MGSO4 CONTENT:__________________________________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                TEMPERATURE:__________________________________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ab/>
        <w:t xml:space="preserve">                             PH:__________________________________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>SPECIFIC GRAVITY:__________________________________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SPECIFICATIONS:</w:t>
      </w:r>
      <w:r>
        <w:rPr>
          <w:b w:val="0"/>
        </w:rPr>
        <w:tab/>
        <w:t>Appearance…………………….………………..Clear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Magnesium ID………………………………...Positive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Sulfate ID………………………………………Positive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Iron………………</w:t>
      </w:r>
      <w:r w:rsidR="00502F3E">
        <w:rPr>
          <w:b w:val="0"/>
        </w:rPr>
        <w:t>.</w:t>
      </w:r>
      <w:r>
        <w:rPr>
          <w:b w:val="0"/>
        </w:rPr>
        <w:t>Non-detectable less than 10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C40A20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Chlorides………</w:t>
      </w:r>
      <w:r w:rsidR="00502F3E">
        <w:rPr>
          <w:b w:val="0"/>
        </w:rPr>
        <w:t>…………………</w:t>
      </w:r>
      <w:r w:rsidR="00AD317C">
        <w:rPr>
          <w:b w:val="0"/>
        </w:rPr>
        <w:t>L</w:t>
      </w:r>
      <w:r w:rsidR="00B93522">
        <w:rPr>
          <w:b w:val="0"/>
        </w:rPr>
        <w:t xml:space="preserve">ess than </w:t>
      </w:r>
      <w:r w:rsidR="005B40AD">
        <w:rPr>
          <w:b w:val="0"/>
        </w:rPr>
        <w:t>520</w:t>
      </w:r>
      <w:r w:rsidR="00B93522">
        <w:rPr>
          <w:b w:val="0"/>
        </w:rPr>
        <w:t xml:space="preserve"> PPM</w:t>
      </w:r>
    </w:p>
    <w:p w:rsidR="008F0AA9" w:rsidRDefault="008F0AA9" w:rsidP="008F0AA9">
      <w:pPr>
        <w:pStyle w:val="Subtitle"/>
        <w:ind w:firstLine="720"/>
        <w:jc w:val="left"/>
        <w:rPr>
          <w:b w:val="0"/>
        </w:rPr>
      </w:pPr>
    </w:p>
    <w:p w:rsidR="008F0AA9" w:rsidRDefault="00B940DC" w:rsidP="008F0AA9">
      <w:pPr>
        <w:pStyle w:val="Subtitle"/>
        <w:ind w:left="1440" w:firstLine="720"/>
        <w:jc w:val="left"/>
        <w:rPr>
          <w:b w:val="0"/>
        </w:rPr>
      </w:pPr>
      <w:r>
        <w:rPr>
          <w:b w:val="0"/>
        </w:rPr>
        <w:t>Arsenic</w:t>
      </w:r>
      <w:r w:rsidR="006F2D65">
        <w:rPr>
          <w:b w:val="0"/>
        </w:rPr>
        <w:t>................</w:t>
      </w:r>
      <w:r w:rsidR="008F0AA9">
        <w:rPr>
          <w:b w:val="0"/>
        </w:rPr>
        <w:t>Non-detectable less than 1.5 PPM</w:t>
      </w:r>
    </w:p>
    <w:p w:rsidR="008F0AA9" w:rsidRDefault="008F0AA9" w:rsidP="008F0AA9">
      <w:pPr>
        <w:pStyle w:val="Subtitle"/>
        <w:ind w:firstLine="720"/>
        <w:jc w:val="left"/>
        <w:rPr>
          <w:b w:val="0"/>
        </w:rPr>
      </w:pPr>
    </w:p>
    <w:p w:rsidR="008F0AA9" w:rsidRDefault="006F2D65" w:rsidP="008F0AA9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Selenium...............</w:t>
      </w:r>
      <w:r w:rsidR="008F0AA9">
        <w:rPr>
          <w:b w:val="0"/>
        </w:rPr>
        <w:t>Non-detectable less than 30 PPM</w:t>
      </w:r>
    </w:p>
    <w:p w:rsidR="00B93522" w:rsidRDefault="00B93522" w:rsidP="008F0AA9">
      <w:pPr>
        <w:pStyle w:val="Subtitle"/>
        <w:jc w:val="left"/>
        <w:rPr>
          <w:b w:val="0"/>
        </w:rPr>
      </w:pPr>
    </w:p>
    <w:p w:rsidR="00B93522" w:rsidRDefault="006F2D65">
      <w:pPr>
        <w:pStyle w:val="Subtitle"/>
        <w:ind w:left="1440" w:firstLine="720"/>
        <w:jc w:val="left"/>
        <w:rPr>
          <w:b w:val="0"/>
        </w:rPr>
      </w:pPr>
      <w:r>
        <w:rPr>
          <w:b w:val="0"/>
        </w:rPr>
        <w:t>Heavy Metals…......</w:t>
      </w:r>
      <w:r w:rsidR="00B93522">
        <w:rPr>
          <w:b w:val="0"/>
        </w:rPr>
        <w:t>Non-detectable less than 5 PPM</w:t>
      </w:r>
    </w:p>
    <w:sectPr w:rsidR="00B93522" w:rsidSect="00B856D3">
      <w:footnotePr>
        <w:numRestart w:val="eachPage"/>
      </w:footnotePr>
      <w:type w:val="continuous"/>
      <w:pgSz w:w="12240" w:h="16089"/>
      <w:pgMar w:top="900" w:right="1440" w:bottom="1440" w:left="1440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</w:footnotePr>
  <w:compat/>
  <w:rsids>
    <w:rsidRoot w:val="000E5A2F"/>
    <w:rsid w:val="000E5A2F"/>
    <w:rsid w:val="00234F45"/>
    <w:rsid w:val="004A7F52"/>
    <w:rsid w:val="00502F3E"/>
    <w:rsid w:val="005A186E"/>
    <w:rsid w:val="005B40AD"/>
    <w:rsid w:val="00651120"/>
    <w:rsid w:val="006F2D65"/>
    <w:rsid w:val="008C0B23"/>
    <w:rsid w:val="008F0AA9"/>
    <w:rsid w:val="008F7215"/>
    <w:rsid w:val="009323E5"/>
    <w:rsid w:val="00A23382"/>
    <w:rsid w:val="00AD317C"/>
    <w:rsid w:val="00B856D3"/>
    <w:rsid w:val="00B93522"/>
    <w:rsid w:val="00B940DC"/>
    <w:rsid w:val="00BE45F0"/>
    <w:rsid w:val="00C40A20"/>
    <w:rsid w:val="00C43DD7"/>
    <w:rsid w:val="00CC1CE1"/>
    <w:rsid w:val="00D97917"/>
    <w:rsid w:val="00EF2818"/>
    <w:rsid w:val="00F00BF4"/>
    <w:rsid w:val="00FC067D"/>
    <w:rsid w:val="00FC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F52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4A7F52"/>
    <w:pPr>
      <w:keepNext/>
      <w:widowControl/>
      <w:autoSpaceDE/>
      <w:autoSpaceDN/>
      <w:adjustRightInd/>
      <w:jc w:val="center"/>
      <w:outlineLvl w:val="0"/>
    </w:pPr>
    <w:rPr>
      <w:rFonts w:ascii="Arial Black" w:hAnsi="Arial Black"/>
      <w:b/>
    </w:rPr>
  </w:style>
  <w:style w:type="paragraph" w:styleId="Heading2">
    <w:name w:val="heading 2"/>
    <w:basedOn w:val="Normal"/>
    <w:next w:val="Normal"/>
    <w:qFormat/>
    <w:rsid w:val="004A7F52"/>
    <w:pPr>
      <w:keepNext/>
      <w:widowControl/>
      <w:autoSpaceDE/>
      <w:autoSpaceDN/>
      <w:adjustRightInd/>
      <w:jc w:val="center"/>
      <w:outlineLvl w:val="1"/>
    </w:pPr>
    <w:rPr>
      <w:rFonts w:ascii="Arial Black" w:hAnsi="Arial Blac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A7F52"/>
    <w:pPr>
      <w:framePr w:w="7564" w:h="345" w:wrap="auto" w:vAnchor="page" w:hAnchor="page" w:x="3262" w:y="15065"/>
      <w:widowControl/>
      <w:spacing w:line="201" w:lineRule="exact"/>
    </w:pPr>
    <w:rPr>
      <w:rFonts w:ascii="Times New Roman" w:hAnsi="Times New Roman" w:cs="Times New Roman"/>
      <w:b/>
      <w:bCs/>
      <w:color w:val="808080"/>
      <w:sz w:val="16"/>
      <w:szCs w:val="16"/>
    </w:rPr>
  </w:style>
  <w:style w:type="paragraph" w:styleId="BlockText">
    <w:name w:val="Block Text"/>
    <w:basedOn w:val="Normal"/>
    <w:rsid w:val="004A7F52"/>
    <w:pPr>
      <w:framePr w:w="2217" w:h="984" w:wrap="auto" w:vAnchor="page" w:hAnchor="page" w:x="9485" w:y="14041"/>
      <w:widowControl/>
      <w:spacing w:line="230" w:lineRule="exact"/>
      <w:ind w:left="1008" w:right="72" w:hanging="1008"/>
      <w:jc w:val="right"/>
    </w:pPr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rsid w:val="004A7F52"/>
    <w:pPr>
      <w:widowControl/>
      <w:autoSpaceDE/>
      <w:autoSpaceDN/>
      <w:adjustRightInd/>
    </w:pPr>
    <w:rPr>
      <w:rFonts w:ascii="Arial Black" w:hAnsi="Arial Black"/>
      <w:sz w:val="16"/>
    </w:rPr>
  </w:style>
  <w:style w:type="paragraph" w:styleId="Title">
    <w:name w:val="Title"/>
    <w:basedOn w:val="Normal"/>
    <w:qFormat/>
    <w:rsid w:val="004A7F52"/>
    <w:pPr>
      <w:widowControl/>
      <w:autoSpaceDE/>
      <w:autoSpaceDN/>
      <w:adjustRightInd/>
      <w:jc w:val="center"/>
    </w:pPr>
    <w:rPr>
      <w:b/>
      <w:sz w:val="28"/>
    </w:rPr>
  </w:style>
  <w:style w:type="paragraph" w:styleId="Subtitle">
    <w:name w:val="Subtitle"/>
    <w:basedOn w:val="Normal"/>
    <w:qFormat/>
    <w:rsid w:val="004A7F52"/>
    <w:pPr>
      <w:widowControl/>
      <w:autoSpaceDE/>
      <w:autoSpaceDN/>
      <w:adjustRightInd/>
      <w:jc w:val="center"/>
    </w:pPr>
    <w:rPr>
      <w:b/>
      <w:sz w:val="24"/>
    </w:rPr>
  </w:style>
  <w:style w:type="character" w:styleId="FollowedHyperlink">
    <w:name w:val="FollowedHyperlink"/>
    <w:basedOn w:val="DefaultParagraphFont"/>
    <w:rsid w:val="00EF281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02F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F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Nathan Clark</dc:creator>
  <cp:keywords/>
  <dc:description/>
  <cp:lastModifiedBy>Beth Martin</cp:lastModifiedBy>
  <cp:revision>5</cp:revision>
  <cp:lastPrinted>2012-09-06T16:41:00Z</cp:lastPrinted>
  <dcterms:created xsi:type="dcterms:W3CDTF">2012-09-06T16:42:00Z</dcterms:created>
  <dcterms:modified xsi:type="dcterms:W3CDTF">2012-10-09T21:08:00Z</dcterms:modified>
</cp:coreProperties>
</file>