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AF" w:rsidRDefault="009C063C" w:rsidP="009C063C">
      <w:pPr>
        <w:jc w:val="center"/>
      </w:pPr>
      <w:r>
        <w:rPr>
          <w:noProof/>
          <w:color w:val="FFFFFF"/>
        </w:rPr>
        <w:drawing>
          <wp:inline distT="0" distB="0" distL="0" distR="0">
            <wp:extent cx="5777901" cy="1518249"/>
            <wp:effectExtent l="19050" t="0" r="0" b="0"/>
            <wp:docPr id="1" name="Picture 1" descr="http://pqcorp.com/images/pq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qcorp.com/images/pq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901" cy="15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63C" w:rsidRDefault="009C063C"/>
    <w:p w:rsidR="009C063C" w:rsidRPr="009C063C" w:rsidRDefault="009C063C" w:rsidP="009C063C">
      <w:pPr>
        <w:jc w:val="center"/>
        <w:rPr>
          <w:b/>
          <w:caps/>
          <w:sz w:val="144"/>
          <w:szCs w:val="72"/>
        </w:rPr>
      </w:pPr>
      <w:r w:rsidRPr="009C063C">
        <w:rPr>
          <w:b/>
          <w:caps/>
          <w:sz w:val="144"/>
          <w:szCs w:val="72"/>
        </w:rPr>
        <w:t>Epsom salt</w:t>
      </w:r>
    </w:p>
    <w:p w:rsidR="009C063C" w:rsidRPr="009C063C" w:rsidRDefault="009C063C" w:rsidP="009C063C">
      <w:pPr>
        <w:jc w:val="center"/>
        <w:rPr>
          <w:b/>
          <w:sz w:val="64"/>
          <w:szCs w:val="64"/>
        </w:rPr>
      </w:pPr>
      <w:r w:rsidRPr="009C063C">
        <w:rPr>
          <w:b/>
          <w:sz w:val="64"/>
          <w:szCs w:val="64"/>
        </w:rPr>
        <w:t>MAGNESIUM SULFATE, HEPTAHYDRATE</w:t>
      </w:r>
    </w:p>
    <w:p w:rsidR="009C063C" w:rsidRPr="009C063C" w:rsidRDefault="009C063C" w:rsidP="009C063C">
      <w:pPr>
        <w:jc w:val="center"/>
        <w:rPr>
          <w:b/>
          <w:sz w:val="72"/>
          <w:szCs w:val="72"/>
        </w:rPr>
      </w:pPr>
      <w:proofErr w:type="gramStart"/>
      <w:r w:rsidRPr="009C063C">
        <w:rPr>
          <w:b/>
          <w:sz w:val="72"/>
          <w:szCs w:val="72"/>
        </w:rPr>
        <w:t xml:space="preserve">NET </w:t>
      </w:r>
      <w:r>
        <w:rPr>
          <w:b/>
          <w:sz w:val="72"/>
          <w:szCs w:val="72"/>
        </w:rPr>
        <w:t xml:space="preserve"> </w:t>
      </w:r>
      <w:r w:rsidRPr="009C063C">
        <w:rPr>
          <w:b/>
          <w:sz w:val="72"/>
          <w:szCs w:val="72"/>
        </w:rPr>
        <w:t>WT</w:t>
      </w:r>
      <w:proofErr w:type="gramEnd"/>
      <w:r w:rsidRPr="009C063C">
        <w:rPr>
          <w:b/>
          <w:sz w:val="72"/>
          <w:szCs w:val="72"/>
        </w:rPr>
        <w:t xml:space="preserve">.  </w:t>
      </w:r>
      <w:proofErr w:type="gramStart"/>
      <w:r w:rsidRPr="009C063C">
        <w:rPr>
          <w:b/>
          <w:sz w:val="72"/>
          <w:szCs w:val="72"/>
        </w:rPr>
        <w:t>2000</w:t>
      </w:r>
      <w:r>
        <w:rPr>
          <w:b/>
          <w:sz w:val="72"/>
          <w:szCs w:val="72"/>
        </w:rPr>
        <w:t>-</w:t>
      </w:r>
      <w:r w:rsidRPr="009C063C">
        <w:rPr>
          <w:b/>
          <w:sz w:val="72"/>
          <w:szCs w:val="72"/>
        </w:rPr>
        <w:t>LBS.</w:t>
      </w:r>
      <w:proofErr w:type="gramEnd"/>
    </w:p>
    <w:p w:rsidR="009C063C" w:rsidRPr="009C063C" w:rsidRDefault="009C063C" w:rsidP="009C063C">
      <w:pPr>
        <w:jc w:val="center"/>
        <w:rPr>
          <w:b/>
          <w:sz w:val="72"/>
          <w:szCs w:val="72"/>
        </w:rPr>
      </w:pPr>
      <w:proofErr w:type="gramStart"/>
      <w:r w:rsidRPr="009C063C">
        <w:rPr>
          <w:b/>
          <w:sz w:val="72"/>
          <w:szCs w:val="72"/>
        </w:rPr>
        <w:t>MADE</w:t>
      </w:r>
      <w:r>
        <w:rPr>
          <w:b/>
          <w:sz w:val="72"/>
          <w:szCs w:val="72"/>
        </w:rPr>
        <w:t xml:space="preserve"> </w:t>
      </w:r>
      <w:r w:rsidRPr="009C063C">
        <w:rPr>
          <w:b/>
          <w:sz w:val="72"/>
          <w:szCs w:val="72"/>
        </w:rPr>
        <w:t xml:space="preserve"> IN</w:t>
      </w:r>
      <w:proofErr w:type="gramEnd"/>
      <w:r w:rsidRPr="009C063C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</w:t>
      </w:r>
      <w:r w:rsidRPr="009C063C">
        <w:rPr>
          <w:b/>
          <w:sz w:val="72"/>
          <w:szCs w:val="72"/>
        </w:rPr>
        <w:t>U.S.A.</w:t>
      </w:r>
    </w:p>
    <w:sectPr w:rsidR="009C063C" w:rsidRPr="009C063C" w:rsidSect="009C063C">
      <w:pgSz w:w="15840" w:h="12240" w:orient="landscape"/>
      <w:pgMar w:top="144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063C"/>
    <w:rsid w:val="00194740"/>
    <w:rsid w:val="00344672"/>
    <w:rsid w:val="00583F3D"/>
    <w:rsid w:val="007A73A8"/>
    <w:rsid w:val="009C063C"/>
    <w:rsid w:val="00B21898"/>
    <w:rsid w:val="00BD398B"/>
    <w:rsid w:val="00C32512"/>
    <w:rsid w:val="00D83DAC"/>
    <w:rsid w:val="00EC7B30"/>
    <w:rsid w:val="00F2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://pqcorp.com/pqhom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192B3-D500-41CC-A0C3-789F20F8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pltmgt1</dc:creator>
  <cp:keywords/>
  <dc:description/>
  <cp:lastModifiedBy>pltmgt1</cp:lastModifiedBy>
  <cp:revision>1</cp:revision>
  <cp:lastPrinted>2011-03-08T20:29:00Z</cp:lastPrinted>
  <dcterms:created xsi:type="dcterms:W3CDTF">2011-03-08T20:23:00Z</dcterms:created>
  <dcterms:modified xsi:type="dcterms:W3CDTF">2011-03-08T21:19:00Z</dcterms:modified>
</cp:coreProperties>
</file>