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22" w:rsidRPr="000E6EDD" w:rsidRDefault="006B5922" w:rsidP="006B5922">
      <w:pPr>
        <w:jc w:val="center"/>
        <w:rPr>
          <w:b/>
          <w:bCs/>
          <w:color w:val="000000"/>
          <w:sz w:val="28"/>
          <w:szCs w:val="28"/>
        </w:rPr>
      </w:pPr>
      <w:r w:rsidRPr="000E6EDD">
        <w:rPr>
          <w:b/>
          <w:bCs/>
          <w:color w:val="000000"/>
          <w:sz w:val="28"/>
          <w:szCs w:val="28"/>
        </w:rPr>
        <w:t>B</w:t>
      </w:r>
      <w:r w:rsidR="000E6EDD" w:rsidRPr="000E6EDD">
        <w:rPr>
          <w:b/>
          <w:bCs/>
          <w:color w:val="000000"/>
          <w:sz w:val="28"/>
          <w:szCs w:val="28"/>
        </w:rPr>
        <w:t>ulk Density for Crystalline Salt</w:t>
      </w:r>
    </w:p>
    <w:p w:rsidR="006B5922" w:rsidRPr="000E6EDD" w:rsidRDefault="006B5922" w:rsidP="006B5922">
      <w:pPr>
        <w:jc w:val="center"/>
        <w:rPr>
          <w:b/>
          <w:bCs/>
          <w:color w:val="000000"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 w:rsidP="006B5922">
      <w:pPr>
        <w:jc w:val="center"/>
        <w:rPr>
          <w:b/>
          <w:bCs/>
          <w:color w:val="000000"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Date:</w:t>
            </w:r>
            <w:r w:rsidRPr="000E6EDD">
              <w:rPr>
                <w:color w:val="000000"/>
                <w:sz w:val="20"/>
                <w:szCs w:val="20"/>
              </w:rPr>
              <w:t xml:space="preserve">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B5922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B5922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0E6ED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845B2C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0608F7">
            <w:r>
              <w:t>8/16/2012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845B2C" w:rsidP="00845B2C">
            <w:pPr>
              <w:jc w:val="center"/>
            </w:pPr>
            <w:r>
              <w:t>8/16/2012</w:t>
            </w: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</w:tcPr>
          <w:p w:rsidR="000E6EDD" w:rsidRDefault="000E6EDD" w:rsidP="000E6EDD"/>
          <w:p w:rsidR="001372C4" w:rsidRDefault="000E6EDD" w:rsidP="000E6EDD">
            <w:r>
              <w:t>Deborah Durbin</w:t>
            </w:r>
          </w:p>
          <w:p w:rsidR="00036295" w:rsidRDefault="00036295" w:rsidP="004055F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0E6EDD" w:rsidP="004055F5">
            <w:pPr>
              <w:jc w:val="center"/>
            </w:pPr>
            <w:r>
              <w:t>Jason Bumgarner</w:t>
            </w:r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4055F5">
            <w:pPr>
              <w:jc w:val="center"/>
            </w:pPr>
            <w:r>
              <w:t>New Document</w:t>
            </w:r>
          </w:p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28B" w:rsidRDefault="00CC728B">
      <w:r>
        <w:separator/>
      </w:r>
    </w:p>
  </w:endnote>
  <w:endnote w:type="continuationSeparator" w:id="1">
    <w:p w:rsidR="00CC728B" w:rsidRDefault="00CC7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28B" w:rsidRDefault="00CC728B">
      <w:r>
        <w:separator/>
      </w:r>
    </w:p>
  </w:footnote>
  <w:footnote w:type="continuationSeparator" w:id="1">
    <w:p w:rsidR="00CC728B" w:rsidRDefault="00CC7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F836F9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F836F9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 xml:space="preserve">COMPANY </w:t>
          </w:r>
          <w:r w:rsidR="00F1086E">
            <w:rPr>
              <w:b/>
              <w:color w:val="0000FF"/>
            </w:rPr>
            <w:t>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B5922" w:rsidRPr="000E6EDD">
            <w:rPr>
              <w:color w:val="FF0000"/>
              <w:sz w:val="20"/>
              <w:szCs w:val="20"/>
            </w:rPr>
            <w:t>Bulk Density for Crystalline Salt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F836F9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C74E4C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C74E4C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Default="0090400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6B5922" w:rsidRPr="000E6EDD">
            <w:rPr>
              <w:color w:val="FF0000"/>
              <w:sz w:val="16"/>
              <w:szCs w:val="16"/>
            </w:rPr>
            <w:t>00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6B5922" w:rsidRPr="000E6EDD">
            <w:rPr>
              <w:color w:val="FF0000"/>
              <w:sz w:val="16"/>
              <w:szCs w:val="16"/>
            </w:rPr>
            <w:t>8/16/2012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6B5922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555C6B" w:rsidRDefault="00F1086E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</w:t>
          </w:r>
          <w:r w:rsidR="0090400A">
            <w:rPr>
              <w:sz w:val="20"/>
              <w:szCs w:val="20"/>
            </w:rPr>
            <w:t xml:space="preserve"> Number</w:t>
          </w:r>
          <w:r w:rsidR="0090400A" w:rsidRPr="00D04857">
            <w:rPr>
              <w:sz w:val="20"/>
              <w:szCs w:val="20"/>
            </w:rPr>
            <w:t>:</w:t>
          </w:r>
          <w:r w:rsidR="0090400A">
            <w:rPr>
              <w:sz w:val="20"/>
              <w:szCs w:val="20"/>
            </w:rPr>
            <w:t xml:space="preserve"> </w:t>
          </w:r>
          <w:r w:rsidR="006B5922" w:rsidRPr="006B5922">
            <w:rPr>
              <w:color w:val="FF0000"/>
              <w:sz w:val="20"/>
              <w:szCs w:val="20"/>
            </w:rPr>
            <w:t>QA-LAB-10-F1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E6EDD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4EC2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B5922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45B2C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4E4C"/>
    <w:rsid w:val="00C75ED6"/>
    <w:rsid w:val="00CC3B96"/>
    <w:rsid w:val="00CC728B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968EF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36F9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2012-08-16T15:27:00Z</cp:lastPrinted>
  <dcterms:created xsi:type="dcterms:W3CDTF">2012-08-16T15:24:00Z</dcterms:created>
  <dcterms:modified xsi:type="dcterms:W3CDTF">2012-08-16T15:27:00Z</dcterms:modified>
</cp:coreProperties>
</file>