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352F9" w14:textId="2704996D" w:rsidR="00C16BB3" w:rsidRDefault="00C16BB3" w:rsidP="00C16BB3">
      <w:pPr>
        <w:pStyle w:val="Titre"/>
        <w:jc w:val="center"/>
      </w:pPr>
      <w:r>
        <w:t>Rapport de projet « HumansBestFriend »</w:t>
      </w:r>
    </w:p>
    <w:p w14:paraId="76CFFF0A" w14:textId="07A3D3C1" w:rsidR="00C16BB3" w:rsidRDefault="00C16BB3" w:rsidP="00C16BB3">
      <w:pPr>
        <w:pStyle w:val="Sous-titre"/>
        <w:jc w:val="center"/>
      </w:pPr>
      <w:r>
        <w:t>Groupe TD-49</w:t>
      </w:r>
      <w:r w:rsidR="008A2605">
        <w:t xml:space="preserve"> – Virtualisation &amp; Conteneurisation</w:t>
      </w:r>
    </w:p>
    <w:p w14:paraId="24677A4E" w14:textId="77777777" w:rsidR="00C16BB3" w:rsidRDefault="00C16BB3" w:rsidP="00C16BB3"/>
    <w:p w14:paraId="637E4C4C" w14:textId="77777777" w:rsidR="00FC5445" w:rsidRDefault="00FC5445" w:rsidP="00C16BB3"/>
    <w:p w14:paraId="1FC0BA1A" w14:textId="77777777" w:rsidR="00FC5445" w:rsidRDefault="00FC5445" w:rsidP="00C16BB3"/>
    <w:p w14:paraId="6728D1D9" w14:textId="77777777" w:rsidR="00FC5445" w:rsidRDefault="00FC5445" w:rsidP="00C16BB3"/>
    <w:p w14:paraId="4B66E3AF" w14:textId="77777777" w:rsidR="00FC5445" w:rsidRDefault="00FC5445" w:rsidP="00C16BB3"/>
    <w:p w14:paraId="4CD8C6A9" w14:textId="77777777" w:rsidR="00FC5445" w:rsidRDefault="00FC5445" w:rsidP="00C16BB3"/>
    <w:p w14:paraId="3D935801" w14:textId="77777777" w:rsidR="00FC5445" w:rsidRDefault="00FC5445" w:rsidP="00C16BB3"/>
    <w:p w14:paraId="23424DEA" w14:textId="77777777" w:rsidR="00FC5445" w:rsidRDefault="00FC5445" w:rsidP="00C16BB3"/>
    <w:p w14:paraId="27B84CE0" w14:textId="77777777" w:rsidR="00FC5445" w:rsidRDefault="00FC5445" w:rsidP="00C16BB3"/>
    <w:p w14:paraId="507BB37B" w14:textId="77777777" w:rsidR="00FC5445" w:rsidRDefault="00FC5445" w:rsidP="00C16BB3"/>
    <w:p w14:paraId="2EFB30BF" w14:textId="77777777" w:rsidR="00FC5445" w:rsidRDefault="00FC5445" w:rsidP="00C16BB3"/>
    <w:p w14:paraId="4280D8E3" w14:textId="77777777" w:rsidR="00FC5445" w:rsidRDefault="00FC5445" w:rsidP="00C16BB3"/>
    <w:p w14:paraId="4DAE2B7B" w14:textId="77777777" w:rsidR="00FC5445" w:rsidRDefault="00FC5445" w:rsidP="00C16BB3"/>
    <w:p w14:paraId="43D0DDCA" w14:textId="77777777" w:rsidR="00826D72" w:rsidRDefault="00826D72" w:rsidP="00C16BB3"/>
    <w:p w14:paraId="6B15CBE2" w14:textId="77777777" w:rsidR="00826D72" w:rsidRDefault="00826D72" w:rsidP="00C16BB3"/>
    <w:p w14:paraId="2F9CD8E3" w14:textId="77777777" w:rsidR="00FC5445" w:rsidRDefault="00FC5445" w:rsidP="00C16BB3"/>
    <w:sdt>
      <w:sdtPr>
        <w:id w:val="-121866477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765C47C" w14:textId="77777777" w:rsidR="00AC4810" w:rsidRDefault="00AC4810" w:rsidP="00AC4810">
          <w:pPr>
            <w:pStyle w:val="En-ttedetabledesmatires"/>
          </w:pPr>
          <w:r>
            <w:t>Table des matières</w:t>
          </w:r>
        </w:p>
        <w:p w14:paraId="162FCC2D" w14:textId="1C35900B" w:rsidR="00AC4810" w:rsidRDefault="00AC4810" w:rsidP="00AC4810">
          <w:pPr>
            <w:pStyle w:val="TM1"/>
            <w:tabs>
              <w:tab w:val="right" w:leader="dot" w:pos="9016"/>
            </w:tabs>
            <w:rPr>
              <w:noProof/>
            </w:rPr>
          </w:pPr>
          <w:r>
            <w:fldChar w:fldCharType="begin"/>
          </w:r>
          <w:r>
            <w:instrText xml:space="preserve"> TOC \o "1-3" \h \z \u </w:instrText>
          </w:r>
          <w:r>
            <w:fldChar w:fldCharType="separate"/>
          </w:r>
          <w:hyperlink w:anchor="_Toc153815853" w:history="1">
            <w:r w:rsidRPr="008A4352">
              <w:rPr>
                <w:rStyle w:val="Lienhypertexte"/>
                <w:noProof/>
              </w:rPr>
              <w:t>Introduction</w:t>
            </w:r>
            <w:r>
              <w:rPr>
                <w:noProof/>
                <w:webHidden/>
              </w:rPr>
              <w:tab/>
            </w:r>
            <w:r>
              <w:rPr>
                <w:noProof/>
                <w:webHidden/>
              </w:rPr>
              <w:fldChar w:fldCharType="begin"/>
            </w:r>
            <w:r>
              <w:rPr>
                <w:noProof/>
                <w:webHidden/>
              </w:rPr>
              <w:instrText xml:space="preserve"> PAGEREF _Toc153815853 \h </w:instrText>
            </w:r>
            <w:r>
              <w:rPr>
                <w:noProof/>
                <w:webHidden/>
              </w:rPr>
            </w:r>
            <w:r>
              <w:rPr>
                <w:noProof/>
                <w:webHidden/>
              </w:rPr>
              <w:fldChar w:fldCharType="separate"/>
            </w:r>
            <w:r w:rsidR="00855F4E">
              <w:rPr>
                <w:noProof/>
                <w:webHidden/>
              </w:rPr>
              <w:t>2</w:t>
            </w:r>
            <w:r>
              <w:rPr>
                <w:noProof/>
                <w:webHidden/>
              </w:rPr>
              <w:fldChar w:fldCharType="end"/>
            </w:r>
          </w:hyperlink>
        </w:p>
        <w:p w14:paraId="42B88907" w14:textId="489B4D5C" w:rsidR="00AC4810" w:rsidRDefault="00AC4810" w:rsidP="00AC4810">
          <w:pPr>
            <w:pStyle w:val="TM1"/>
            <w:tabs>
              <w:tab w:val="right" w:leader="dot" w:pos="9016"/>
            </w:tabs>
            <w:rPr>
              <w:noProof/>
            </w:rPr>
          </w:pPr>
          <w:hyperlink w:anchor="_Toc153815854" w:history="1">
            <w:r w:rsidRPr="008A4352">
              <w:rPr>
                <w:rStyle w:val="Lienhypertexte"/>
                <w:noProof/>
              </w:rPr>
              <w:t>Equipe</w:t>
            </w:r>
            <w:r>
              <w:rPr>
                <w:noProof/>
                <w:webHidden/>
              </w:rPr>
              <w:tab/>
            </w:r>
            <w:r>
              <w:rPr>
                <w:noProof/>
                <w:webHidden/>
              </w:rPr>
              <w:fldChar w:fldCharType="begin"/>
            </w:r>
            <w:r>
              <w:rPr>
                <w:noProof/>
                <w:webHidden/>
              </w:rPr>
              <w:instrText xml:space="preserve"> PAGEREF _Toc153815854 \h </w:instrText>
            </w:r>
            <w:r>
              <w:rPr>
                <w:noProof/>
                <w:webHidden/>
              </w:rPr>
            </w:r>
            <w:r>
              <w:rPr>
                <w:noProof/>
                <w:webHidden/>
              </w:rPr>
              <w:fldChar w:fldCharType="separate"/>
            </w:r>
            <w:r w:rsidR="00855F4E">
              <w:rPr>
                <w:noProof/>
                <w:webHidden/>
              </w:rPr>
              <w:t>2</w:t>
            </w:r>
            <w:r>
              <w:rPr>
                <w:noProof/>
                <w:webHidden/>
              </w:rPr>
              <w:fldChar w:fldCharType="end"/>
            </w:r>
          </w:hyperlink>
        </w:p>
        <w:p w14:paraId="3C6DB19A" w14:textId="05DDFB15" w:rsidR="00AC4810" w:rsidRDefault="00AC4810" w:rsidP="00AC4810">
          <w:pPr>
            <w:pStyle w:val="TM1"/>
            <w:tabs>
              <w:tab w:val="right" w:leader="dot" w:pos="9016"/>
            </w:tabs>
            <w:rPr>
              <w:noProof/>
            </w:rPr>
          </w:pPr>
          <w:hyperlink w:anchor="_Toc153815855" w:history="1">
            <w:r w:rsidRPr="008A4352">
              <w:rPr>
                <w:rStyle w:val="Lienhypertexte"/>
                <w:noProof/>
              </w:rPr>
              <w:t>Sujet</w:t>
            </w:r>
            <w:r>
              <w:rPr>
                <w:noProof/>
                <w:webHidden/>
              </w:rPr>
              <w:tab/>
            </w:r>
            <w:r>
              <w:rPr>
                <w:noProof/>
                <w:webHidden/>
              </w:rPr>
              <w:fldChar w:fldCharType="begin"/>
            </w:r>
            <w:r>
              <w:rPr>
                <w:noProof/>
                <w:webHidden/>
              </w:rPr>
              <w:instrText xml:space="preserve"> PAGEREF _Toc153815855 \h </w:instrText>
            </w:r>
            <w:r>
              <w:rPr>
                <w:noProof/>
                <w:webHidden/>
              </w:rPr>
            </w:r>
            <w:r>
              <w:rPr>
                <w:noProof/>
                <w:webHidden/>
              </w:rPr>
              <w:fldChar w:fldCharType="separate"/>
            </w:r>
            <w:r w:rsidR="00855F4E">
              <w:rPr>
                <w:noProof/>
                <w:webHidden/>
              </w:rPr>
              <w:t>2</w:t>
            </w:r>
            <w:r>
              <w:rPr>
                <w:noProof/>
                <w:webHidden/>
              </w:rPr>
              <w:fldChar w:fldCharType="end"/>
            </w:r>
          </w:hyperlink>
        </w:p>
        <w:p w14:paraId="5743358A" w14:textId="0E0BF530" w:rsidR="00AC4810" w:rsidRDefault="00AC4810" w:rsidP="00AC4810">
          <w:pPr>
            <w:pStyle w:val="TM1"/>
            <w:tabs>
              <w:tab w:val="right" w:leader="dot" w:pos="9016"/>
            </w:tabs>
            <w:rPr>
              <w:noProof/>
            </w:rPr>
          </w:pPr>
          <w:hyperlink w:anchor="_Toc153815856" w:history="1">
            <w:r w:rsidRPr="008A4352">
              <w:rPr>
                <w:rStyle w:val="Lienhypertexte"/>
                <w:noProof/>
              </w:rPr>
              <w:t>Réalisation</w:t>
            </w:r>
            <w:r>
              <w:rPr>
                <w:noProof/>
                <w:webHidden/>
              </w:rPr>
              <w:tab/>
            </w:r>
            <w:r>
              <w:rPr>
                <w:noProof/>
                <w:webHidden/>
              </w:rPr>
              <w:fldChar w:fldCharType="begin"/>
            </w:r>
            <w:r>
              <w:rPr>
                <w:noProof/>
                <w:webHidden/>
              </w:rPr>
              <w:instrText xml:space="preserve"> PAGEREF _Toc153815856 \h </w:instrText>
            </w:r>
            <w:r>
              <w:rPr>
                <w:noProof/>
                <w:webHidden/>
              </w:rPr>
            </w:r>
            <w:r>
              <w:rPr>
                <w:noProof/>
                <w:webHidden/>
              </w:rPr>
              <w:fldChar w:fldCharType="separate"/>
            </w:r>
            <w:r w:rsidR="00855F4E">
              <w:rPr>
                <w:noProof/>
                <w:webHidden/>
              </w:rPr>
              <w:t>3</w:t>
            </w:r>
            <w:r>
              <w:rPr>
                <w:noProof/>
                <w:webHidden/>
              </w:rPr>
              <w:fldChar w:fldCharType="end"/>
            </w:r>
          </w:hyperlink>
        </w:p>
        <w:p w14:paraId="4869CBBE" w14:textId="0E20F5AE" w:rsidR="00AC4810" w:rsidRDefault="00AC4810" w:rsidP="00AC4810">
          <w:pPr>
            <w:pStyle w:val="TM1"/>
            <w:tabs>
              <w:tab w:val="right" w:leader="dot" w:pos="9016"/>
            </w:tabs>
            <w:rPr>
              <w:noProof/>
            </w:rPr>
          </w:pPr>
          <w:hyperlink w:anchor="_Toc153815857" w:history="1">
            <w:r w:rsidRPr="008A4352">
              <w:rPr>
                <w:rStyle w:val="Lienhypertexte"/>
                <w:noProof/>
              </w:rPr>
              <w:t>Docker Hub</w:t>
            </w:r>
            <w:r>
              <w:rPr>
                <w:noProof/>
                <w:webHidden/>
              </w:rPr>
              <w:tab/>
            </w:r>
            <w:r>
              <w:rPr>
                <w:noProof/>
                <w:webHidden/>
              </w:rPr>
              <w:fldChar w:fldCharType="begin"/>
            </w:r>
            <w:r>
              <w:rPr>
                <w:noProof/>
                <w:webHidden/>
              </w:rPr>
              <w:instrText xml:space="preserve"> PAGEREF _Toc153815857 \h </w:instrText>
            </w:r>
            <w:r>
              <w:rPr>
                <w:noProof/>
                <w:webHidden/>
              </w:rPr>
            </w:r>
            <w:r>
              <w:rPr>
                <w:noProof/>
                <w:webHidden/>
              </w:rPr>
              <w:fldChar w:fldCharType="separate"/>
            </w:r>
            <w:r w:rsidR="00855F4E">
              <w:rPr>
                <w:noProof/>
                <w:webHidden/>
              </w:rPr>
              <w:t>9</w:t>
            </w:r>
            <w:r>
              <w:rPr>
                <w:noProof/>
                <w:webHidden/>
              </w:rPr>
              <w:fldChar w:fldCharType="end"/>
            </w:r>
          </w:hyperlink>
        </w:p>
        <w:p w14:paraId="1DBA2559" w14:textId="71C9F7F3" w:rsidR="00AC4810" w:rsidRDefault="00AC4810" w:rsidP="00AC4810">
          <w:pPr>
            <w:pStyle w:val="TM1"/>
            <w:tabs>
              <w:tab w:val="right" w:leader="dot" w:pos="9016"/>
            </w:tabs>
            <w:rPr>
              <w:noProof/>
            </w:rPr>
          </w:pPr>
          <w:hyperlink w:anchor="_Toc153815858" w:history="1">
            <w:r w:rsidRPr="008A4352">
              <w:rPr>
                <w:rStyle w:val="Lienhypertexte"/>
                <w:noProof/>
              </w:rPr>
              <w:t>Conclusion</w:t>
            </w:r>
            <w:r>
              <w:rPr>
                <w:noProof/>
                <w:webHidden/>
              </w:rPr>
              <w:tab/>
            </w:r>
            <w:r>
              <w:rPr>
                <w:noProof/>
                <w:webHidden/>
              </w:rPr>
              <w:fldChar w:fldCharType="begin"/>
            </w:r>
            <w:r>
              <w:rPr>
                <w:noProof/>
                <w:webHidden/>
              </w:rPr>
              <w:instrText xml:space="preserve"> PAGEREF _Toc153815858 \h </w:instrText>
            </w:r>
            <w:r>
              <w:rPr>
                <w:noProof/>
                <w:webHidden/>
              </w:rPr>
            </w:r>
            <w:r>
              <w:rPr>
                <w:noProof/>
                <w:webHidden/>
              </w:rPr>
              <w:fldChar w:fldCharType="separate"/>
            </w:r>
            <w:r w:rsidR="00855F4E">
              <w:rPr>
                <w:noProof/>
                <w:webHidden/>
              </w:rPr>
              <w:t>9</w:t>
            </w:r>
            <w:r>
              <w:rPr>
                <w:noProof/>
                <w:webHidden/>
              </w:rPr>
              <w:fldChar w:fldCharType="end"/>
            </w:r>
          </w:hyperlink>
        </w:p>
        <w:p w14:paraId="09377B56" w14:textId="77777777" w:rsidR="00AC4810" w:rsidRDefault="00AC4810" w:rsidP="00AC4810">
          <w:r>
            <w:rPr>
              <w:b/>
              <w:bCs/>
            </w:rPr>
            <w:fldChar w:fldCharType="end"/>
          </w:r>
        </w:p>
      </w:sdtContent>
    </w:sdt>
    <w:p w14:paraId="630C3725" w14:textId="50CEBE47" w:rsidR="008A2605" w:rsidRPr="00AC4810" w:rsidRDefault="00AC4810" w:rsidP="00AC4810">
      <w:pPr>
        <w:rPr>
          <w:rFonts w:asciiTheme="majorHAnsi" w:eastAsiaTheme="majorEastAsia" w:hAnsiTheme="majorHAnsi" w:cstheme="majorBidi"/>
          <w:color w:val="830F0E" w:themeColor="accent1" w:themeShade="BF"/>
          <w:sz w:val="44"/>
          <w:szCs w:val="44"/>
        </w:rPr>
      </w:pPr>
      <w:r>
        <w:rPr>
          <w:rFonts w:asciiTheme="majorHAnsi" w:eastAsiaTheme="majorEastAsia" w:hAnsiTheme="majorHAnsi" w:cstheme="majorBidi"/>
          <w:color w:val="830F0E" w:themeColor="accent1" w:themeShade="BF"/>
          <w:sz w:val="44"/>
          <w:szCs w:val="44"/>
        </w:rPr>
        <w:br w:type="page"/>
      </w:r>
    </w:p>
    <w:p w14:paraId="68928C26" w14:textId="61BD6E85" w:rsidR="008A2605" w:rsidRDefault="008A2605" w:rsidP="008A2605">
      <w:pPr>
        <w:pStyle w:val="Titre1"/>
        <w:rPr>
          <w:sz w:val="44"/>
          <w:szCs w:val="44"/>
        </w:rPr>
      </w:pPr>
      <w:bookmarkStart w:id="0" w:name="_Toc153815853"/>
      <w:r w:rsidRPr="008A2605">
        <w:rPr>
          <w:sz w:val="44"/>
          <w:szCs w:val="44"/>
        </w:rPr>
        <w:lastRenderedPageBreak/>
        <w:t>Introduction</w:t>
      </w:r>
      <w:bookmarkEnd w:id="0"/>
    </w:p>
    <w:p w14:paraId="7E0A1149" w14:textId="77777777" w:rsidR="008A2605" w:rsidRPr="008A2605" w:rsidRDefault="008A2605" w:rsidP="008A2605"/>
    <w:p w14:paraId="0D1514CE" w14:textId="6095A973" w:rsidR="00C16BB3" w:rsidRDefault="008A2605" w:rsidP="008A2605">
      <w:pPr>
        <w:pStyle w:val="Titre1"/>
      </w:pPr>
      <w:bookmarkStart w:id="1" w:name="_Toc153815854"/>
      <w:r>
        <w:t>E</w:t>
      </w:r>
      <w:r w:rsidR="00C16BB3">
        <w:t>quipe</w:t>
      </w:r>
      <w:bookmarkEnd w:id="1"/>
    </w:p>
    <w:p w14:paraId="3A383DA5" w14:textId="008B9595" w:rsidR="00C16BB3" w:rsidRDefault="00C16BB3" w:rsidP="00C16BB3">
      <w:pPr>
        <w:pStyle w:val="Paragraphedeliste"/>
        <w:numPr>
          <w:ilvl w:val="0"/>
          <w:numId w:val="1"/>
        </w:numPr>
      </w:pPr>
      <w:r>
        <w:t>DA CRUZ Benjamin</w:t>
      </w:r>
    </w:p>
    <w:p w14:paraId="50218CBD" w14:textId="416CA365" w:rsidR="00C16BB3" w:rsidRDefault="00C16BB3" w:rsidP="00C16BB3">
      <w:pPr>
        <w:pStyle w:val="Paragraphedeliste"/>
        <w:numPr>
          <w:ilvl w:val="0"/>
          <w:numId w:val="1"/>
        </w:numPr>
      </w:pPr>
      <w:r>
        <w:t>DE CASTRO Lucas</w:t>
      </w:r>
    </w:p>
    <w:p w14:paraId="4D61E28A" w14:textId="48232807" w:rsidR="00C16BB3" w:rsidRDefault="00C16BB3" w:rsidP="00C16BB3">
      <w:pPr>
        <w:pStyle w:val="Paragraphedeliste"/>
        <w:numPr>
          <w:ilvl w:val="0"/>
          <w:numId w:val="1"/>
        </w:numPr>
      </w:pPr>
      <w:r>
        <w:t xml:space="preserve">DRAMÉ </w:t>
      </w:r>
      <w:proofErr w:type="spellStart"/>
      <w:r>
        <w:t>Arouna</w:t>
      </w:r>
      <w:proofErr w:type="spellEnd"/>
    </w:p>
    <w:p w14:paraId="2007A839" w14:textId="5F5BD9BF" w:rsidR="008A2605" w:rsidRDefault="00C16BB3" w:rsidP="008A2605">
      <w:pPr>
        <w:pStyle w:val="Paragraphedeliste"/>
        <w:numPr>
          <w:ilvl w:val="0"/>
          <w:numId w:val="1"/>
        </w:numPr>
      </w:pPr>
      <w:r>
        <w:t>LATEB Samy</w:t>
      </w:r>
    </w:p>
    <w:p w14:paraId="405D4FFA" w14:textId="77777777" w:rsidR="008A2605" w:rsidRDefault="008A2605" w:rsidP="00AC4810"/>
    <w:p w14:paraId="1C05009E" w14:textId="60CD55B1" w:rsidR="00C16BB3" w:rsidRDefault="00C16BB3" w:rsidP="008A2605">
      <w:pPr>
        <w:pStyle w:val="Titre1"/>
      </w:pPr>
      <w:bookmarkStart w:id="2" w:name="_Toc153815855"/>
      <w:r>
        <w:t>Sujet</w:t>
      </w:r>
      <w:bookmarkEnd w:id="2"/>
    </w:p>
    <w:p w14:paraId="3A6B26FD" w14:textId="021E67B2" w:rsidR="00C16BB3" w:rsidRDefault="008A2605" w:rsidP="008A2605">
      <w:pPr>
        <w:ind w:firstLine="708"/>
        <w:jc w:val="both"/>
      </w:pPr>
      <w:r>
        <w:t xml:space="preserve">Le projet consiste en la création d'une application distribuée simple s'exécutant sur plusieurs conteneurs Docker. L'ensemble du développement doit être réalisé à l'intérieur d'une machine virtuelle exécutant Docker et Docker Compose, conformément à la documentation Docker fournie au cours. Les technologies utilisées incluent Python, Node.js, .NET, Redis pour la messagerie, et </w:t>
      </w:r>
      <w:proofErr w:type="spellStart"/>
      <w:r>
        <w:t>Postgres</w:t>
      </w:r>
      <w:proofErr w:type="spellEnd"/>
      <w:r>
        <w:t xml:space="preserve"> pour le stockage.</w:t>
      </w:r>
    </w:p>
    <w:p w14:paraId="41226ACD" w14:textId="77777777" w:rsidR="00B6780D" w:rsidRDefault="00B6780D" w:rsidP="008A2605">
      <w:pPr>
        <w:jc w:val="both"/>
      </w:pPr>
    </w:p>
    <w:p w14:paraId="6E055012" w14:textId="21070D7D" w:rsidR="008A2605" w:rsidRDefault="008A2605" w:rsidP="008A2605">
      <w:pPr>
        <w:jc w:val="both"/>
      </w:pPr>
      <w:r>
        <w:t xml:space="preserve">Pour la réalisation de ce projet, nous avons créé un fork du projet initial (voir </w:t>
      </w:r>
      <w:hyperlink r:id="rId7" w:history="1">
        <w:r w:rsidRPr="008A2605">
          <w:rPr>
            <w:rStyle w:val="Lienhypertexte"/>
          </w:rPr>
          <w:t>ici</w:t>
        </w:r>
      </w:hyperlink>
      <w:r>
        <w:t xml:space="preserve">) vers notre dépôt </w:t>
      </w:r>
      <w:proofErr w:type="spellStart"/>
      <w:r>
        <w:t>Github</w:t>
      </w:r>
      <w:proofErr w:type="spellEnd"/>
      <w:r>
        <w:t xml:space="preserve"> (voir </w:t>
      </w:r>
      <w:hyperlink r:id="rId8" w:history="1">
        <w:r w:rsidRPr="008A2605">
          <w:rPr>
            <w:rStyle w:val="Lienhypertexte"/>
          </w:rPr>
          <w:t>ici</w:t>
        </w:r>
      </w:hyperlink>
      <w:r>
        <w:t>).</w:t>
      </w:r>
      <w:r w:rsidR="008755D9" w:rsidRPr="008755D9">
        <w:rPr>
          <w:noProof/>
        </w:rPr>
        <w:t xml:space="preserve"> </w:t>
      </w:r>
    </w:p>
    <w:p w14:paraId="10306F1E" w14:textId="59FD40D2" w:rsidR="008755D9" w:rsidRDefault="008755D9" w:rsidP="008A2605">
      <w:pPr>
        <w:jc w:val="both"/>
      </w:pPr>
    </w:p>
    <w:p w14:paraId="5FCF8BE4" w14:textId="63ACACF3" w:rsidR="008A2605" w:rsidRDefault="001E28D8" w:rsidP="008A2605">
      <w:pPr>
        <w:jc w:val="both"/>
      </w:pPr>
      <w:r>
        <w:rPr>
          <w:noProof/>
        </w:rPr>
        <w:drawing>
          <wp:anchor distT="0" distB="0" distL="114300" distR="114300" simplePos="0" relativeHeight="251658240" behindDoc="0" locked="0" layoutInCell="1" allowOverlap="1" wp14:anchorId="138DE2A7" wp14:editId="7273DF5C">
            <wp:simplePos x="0" y="0"/>
            <wp:positionH relativeFrom="margin">
              <wp:align>center</wp:align>
            </wp:positionH>
            <wp:positionV relativeFrom="page">
              <wp:posOffset>5472548</wp:posOffset>
            </wp:positionV>
            <wp:extent cx="4150995" cy="3862070"/>
            <wp:effectExtent l="133350" t="114300" r="154305" b="157480"/>
            <wp:wrapSquare wrapText="bothSides"/>
            <wp:docPr id="1" name="Image 1"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0995" cy="3862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22BDD57" w14:textId="6E19DFAC" w:rsidR="008A2605" w:rsidRDefault="008A2605">
      <w:r>
        <w:br w:type="page"/>
      </w:r>
    </w:p>
    <w:p w14:paraId="0A3BC53C" w14:textId="71AB814F" w:rsidR="008A2605" w:rsidRDefault="008A2605" w:rsidP="008A2605">
      <w:pPr>
        <w:pStyle w:val="Titre1"/>
        <w:rPr>
          <w:sz w:val="44"/>
          <w:szCs w:val="44"/>
        </w:rPr>
      </w:pPr>
      <w:bookmarkStart w:id="3" w:name="_Toc153815856"/>
      <w:r>
        <w:rPr>
          <w:sz w:val="44"/>
          <w:szCs w:val="44"/>
        </w:rPr>
        <w:lastRenderedPageBreak/>
        <w:t>Réalisation</w:t>
      </w:r>
      <w:bookmarkEnd w:id="3"/>
    </w:p>
    <w:p w14:paraId="66FCC19E" w14:textId="4629DDF1" w:rsidR="008A2605" w:rsidRDefault="008A2605" w:rsidP="008A2605"/>
    <w:p w14:paraId="5734B351" w14:textId="3C436E38" w:rsidR="008A2605" w:rsidRDefault="001F6DB1" w:rsidP="001F6DB1">
      <w:pPr>
        <w:ind w:firstLine="708"/>
        <w:jc w:val="both"/>
      </w:pPr>
      <w:r>
        <w:t xml:space="preserve">L’intégralité du code source de notre projet se trouve dans notre </w:t>
      </w:r>
      <w:hyperlink r:id="rId10" w:history="1">
        <w:r w:rsidRPr="001F6DB1">
          <w:rPr>
            <w:rStyle w:val="Lienhypertexte"/>
          </w:rPr>
          <w:t xml:space="preserve">dépôt publique </w:t>
        </w:r>
        <w:proofErr w:type="spellStart"/>
        <w:r w:rsidRPr="001F6DB1">
          <w:rPr>
            <w:rStyle w:val="Lienhypertexte"/>
          </w:rPr>
          <w:t>Github</w:t>
        </w:r>
        <w:proofErr w:type="spellEnd"/>
      </w:hyperlink>
      <w:r>
        <w:t xml:space="preserve"> et c’est à partir de celui-ci que toute l’installation se fait dans notre procédure d’installation (cf. </w:t>
      </w:r>
      <w:hyperlink r:id="rId11" w:history="1">
        <w:r w:rsidRPr="001F6DB1">
          <w:rPr>
            <w:rStyle w:val="Lienhypertexte"/>
          </w:rPr>
          <w:t>SUBMISSION.md</w:t>
        </w:r>
      </w:hyperlink>
      <w:r>
        <w:t>), comme spécifié dans le sujet.</w:t>
      </w:r>
    </w:p>
    <w:p w14:paraId="18442DD1" w14:textId="7C4A1C8A" w:rsidR="001F6DB1" w:rsidRDefault="001F6DB1" w:rsidP="001F6DB1">
      <w:pPr>
        <w:jc w:val="both"/>
      </w:pPr>
    </w:p>
    <w:p w14:paraId="24FD9E79" w14:textId="13AAB424" w:rsidR="001F6DB1" w:rsidRDefault="001F6DB1" w:rsidP="001F6DB1">
      <w:pPr>
        <w:ind w:firstLine="708"/>
        <w:jc w:val="both"/>
      </w:pPr>
      <w:r>
        <w:t>Afin de démontrer le bon fonctionnement de notre projet, nous avons réalisé une démo d’installation et de fonctionnement de notre projet sous ses deux formes : la forme « manuelle » qui n’utilise que des commandes docker et sans utiliser docker compose, et une forme dite « automatisée » qui utilise docker compose.</w:t>
      </w:r>
    </w:p>
    <w:p w14:paraId="0EC4FF67" w14:textId="2E512085" w:rsidR="001F6DB1" w:rsidRDefault="001F6DB1" w:rsidP="001F6DB1">
      <w:pPr>
        <w:ind w:firstLine="708"/>
        <w:jc w:val="both"/>
      </w:pPr>
    </w:p>
    <w:p w14:paraId="7F25DE96" w14:textId="3504CE36" w:rsidR="001F6DB1" w:rsidRDefault="00685779" w:rsidP="001F6DB1">
      <w:pPr>
        <w:ind w:firstLine="708"/>
        <w:jc w:val="both"/>
      </w:pPr>
      <w:r>
        <w:rPr>
          <w:noProof/>
        </w:rPr>
        <w:drawing>
          <wp:anchor distT="0" distB="0" distL="114300" distR="114300" simplePos="0" relativeHeight="251660288" behindDoc="0" locked="0" layoutInCell="1" allowOverlap="1" wp14:anchorId="34209580" wp14:editId="564640F7">
            <wp:simplePos x="0" y="0"/>
            <wp:positionH relativeFrom="margin">
              <wp:posOffset>-93418</wp:posOffset>
            </wp:positionH>
            <wp:positionV relativeFrom="margin">
              <wp:posOffset>3349920</wp:posOffset>
            </wp:positionV>
            <wp:extent cx="6124575" cy="4309745"/>
            <wp:effectExtent l="152400" t="152400" r="371475" b="3575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43097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6DB1">
        <w:t>Tout cela a été réalisé dans une machine virtuelle nommée « </w:t>
      </w:r>
      <w:proofErr w:type="spellStart"/>
      <w:r w:rsidR="001F6DB1">
        <w:t>demo-vm</w:t>
      </w:r>
      <w:proofErr w:type="spellEnd"/>
      <w:r w:rsidR="001F6DB1">
        <w:t> » installée sur notre instance ESXI.</w:t>
      </w:r>
    </w:p>
    <w:p w14:paraId="719F8692" w14:textId="48991D45" w:rsidR="001F6DB1" w:rsidRDefault="001F6DB1" w:rsidP="001F6DB1">
      <w:pPr>
        <w:ind w:firstLine="708"/>
        <w:jc w:val="both"/>
      </w:pPr>
    </w:p>
    <w:p w14:paraId="1947DB6E" w14:textId="2C753A65" w:rsidR="001F6DB1" w:rsidRDefault="001F6DB1" w:rsidP="001F6DB1">
      <w:pPr>
        <w:ind w:firstLine="708"/>
        <w:jc w:val="both"/>
      </w:pPr>
    </w:p>
    <w:p w14:paraId="16556EA5" w14:textId="5CE18B17" w:rsidR="001F6DB1" w:rsidRDefault="001F6DB1" w:rsidP="001F6DB1">
      <w:pPr>
        <w:ind w:firstLine="708"/>
        <w:jc w:val="both"/>
      </w:pPr>
    </w:p>
    <w:p w14:paraId="3F10C9CF" w14:textId="4D476F87" w:rsidR="001F6DB1" w:rsidRDefault="001F6DB1" w:rsidP="00685779">
      <w:pPr>
        <w:jc w:val="both"/>
      </w:pPr>
    </w:p>
    <w:p w14:paraId="1E8D8387" w14:textId="488E6DCD" w:rsidR="001F6DB1" w:rsidRDefault="009F7309" w:rsidP="005D13C6">
      <w:pPr>
        <w:jc w:val="both"/>
      </w:pPr>
      <w:r>
        <w:rPr>
          <w:noProof/>
        </w:rPr>
        <w:drawing>
          <wp:anchor distT="0" distB="0" distL="114300" distR="114300" simplePos="0" relativeHeight="251662336" behindDoc="0" locked="0" layoutInCell="1" allowOverlap="1" wp14:anchorId="38ECEC91" wp14:editId="72A6BED6">
            <wp:simplePos x="0" y="0"/>
            <wp:positionH relativeFrom="margin">
              <wp:posOffset>-280359</wp:posOffset>
            </wp:positionH>
            <wp:positionV relativeFrom="page">
              <wp:posOffset>5582063</wp:posOffset>
            </wp:positionV>
            <wp:extent cx="6209030" cy="3733800"/>
            <wp:effectExtent l="152400" t="152400" r="363220" b="3619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030" cy="3733800"/>
                    </a:xfrm>
                    <a:prstGeom prst="rect">
                      <a:avLst/>
                    </a:prstGeom>
                    <a:ln>
                      <a:noFill/>
                    </a:ln>
                    <a:effectLst>
                      <a:outerShdw blurRad="292100" dist="139700" dir="2700000" algn="tl" rotWithShape="0">
                        <a:srgbClr val="333333">
                          <a:alpha val="65000"/>
                        </a:srgbClr>
                      </a:outerShdw>
                    </a:effectLst>
                  </pic:spPr>
                </pic:pic>
              </a:graphicData>
            </a:graphic>
          </wp:anchor>
        </w:drawing>
      </w:r>
      <w:r w:rsidR="001F6DB1">
        <w:rPr>
          <w:noProof/>
        </w:rPr>
        <w:drawing>
          <wp:anchor distT="0" distB="0" distL="114300" distR="114300" simplePos="0" relativeHeight="251661312" behindDoc="0" locked="0" layoutInCell="1" allowOverlap="1" wp14:anchorId="6FD23504" wp14:editId="115F2D4F">
            <wp:simplePos x="0" y="0"/>
            <wp:positionH relativeFrom="margin">
              <wp:align>center</wp:align>
            </wp:positionH>
            <wp:positionV relativeFrom="margin">
              <wp:posOffset>-161925</wp:posOffset>
            </wp:positionV>
            <wp:extent cx="6132195" cy="3438525"/>
            <wp:effectExtent l="152400" t="152400" r="363855" b="3714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2195" cy="3438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6DB1">
        <w:t>Nous avons ensuite installé un serveur SSH sur notre VM afin de pouvoir nous y connecter depuis notre hôte, et ainsi rendre les étapes suivantes de lancement de l’application beaucoup plus aisées.</w:t>
      </w:r>
    </w:p>
    <w:p w14:paraId="6E2E002D" w14:textId="6B82C413" w:rsidR="005D13C6" w:rsidRDefault="005D13C6" w:rsidP="005D13C6">
      <w:pPr>
        <w:jc w:val="both"/>
      </w:pPr>
    </w:p>
    <w:p w14:paraId="47E6DECB" w14:textId="242D4107" w:rsidR="005D13C6" w:rsidRDefault="005D13C6" w:rsidP="005D13C6">
      <w:pPr>
        <w:jc w:val="both"/>
      </w:pPr>
      <w:r>
        <w:t xml:space="preserve">Passons maintenant à l’installation de </w:t>
      </w:r>
      <w:r w:rsidR="006238A7">
        <w:t>notre application de la première manière, l’installation « manuelle » (uniquement avec des commandes docker et sans docker compose).</w:t>
      </w:r>
    </w:p>
    <w:p w14:paraId="4D10470F" w14:textId="77245C6B" w:rsidR="006238A7" w:rsidRDefault="00685779" w:rsidP="005D13C6">
      <w:pPr>
        <w:jc w:val="both"/>
      </w:pPr>
      <w:r>
        <w:rPr>
          <w:noProof/>
        </w:rPr>
        <w:drawing>
          <wp:anchor distT="0" distB="0" distL="114300" distR="114300" simplePos="0" relativeHeight="251663360" behindDoc="0" locked="0" layoutInCell="1" allowOverlap="1" wp14:anchorId="0264A2FC" wp14:editId="2A2A4025">
            <wp:simplePos x="0" y="0"/>
            <wp:positionH relativeFrom="margin">
              <wp:align>center</wp:align>
            </wp:positionH>
            <wp:positionV relativeFrom="page">
              <wp:posOffset>2252316</wp:posOffset>
            </wp:positionV>
            <wp:extent cx="5724525" cy="3429000"/>
            <wp:effectExtent l="152400" t="152400" r="371475" b="361950"/>
            <wp:wrapSquare wrapText="bothSides"/>
            <wp:docPr id="7"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ln>
                      <a:noFill/>
                    </a:ln>
                    <a:effectLst>
                      <a:outerShdw blurRad="292100" dist="139700" dir="2700000" algn="tl" rotWithShape="0">
                        <a:srgbClr val="333333">
                          <a:alpha val="65000"/>
                        </a:srgbClr>
                      </a:outerShdw>
                    </a:effectLst>
                  </pic:spPr>
                </pic:pic>
              </a:graphicData>
            </a:graphic>
          </wp:anchor>
        </w:drawing>
      </w:r>
      <w:r w:rsidR="006238A7">
        <w:t xml:space="preserve">On clone d’abord le dépôt et on entre dedans. </w:t>
      </w:r>
    </w:p>
    <w:p w14:paraId="380B8C1F" w14:textId="77777777" w:rsidR="00685779" w:rsidRDefault="00685779" w:rsidP="005D13C6">
      <w:pPr>
        <w:jc w:val="both"/>
      </w:pPr>
    </w:p>
    <w:p w14:paraId="7D3D9148" w14:textId="2D29D2CE" w:rsidR="00685779" w:rsidRDefault="00685779" w:rsidP="005D13C6">
      <w:pPr>
        <w:jc w:val="both"/>
      </w:pPr>
      <w:r>
        <w:t xml:space="preserve">On lance ensuite successivement toutes les commandes docker spécifiées dans la </w:t>
      </w:r>
      <w:hyperlink r:id="rId16" w:anchor="run-manually" w:history="1">
        <w:r w:rsidRPr="00685779">
          <w:rPr>
            <w:rStyle w:val="Lienhypertexte"/>
          </w:rPr>
          <w:t>procédure d’installation</w:t>
        </w:r>
      </w:hyperlink>
      <w:r>
        <w:t xml:space="preserve"> afin de créer les conteneurs, réseaux et volumes nécessaires.</w:t>
      </w:r>
    </w:p>
    <w:p w14:paraId="4A3A45AB" w14:textId="73D789B1" w:rsidR="006238A7" w:rsidRDefault="00685779" w:rsidP="005D13C6">
      <w:pPr>
        <w:jc w:val="both"/>
      </w:pPr>
      <w:r>
        <w:t xml:space="preserve">Une version automatisée de ces commandes existe également dans le </w:t>
      </w:r>
      <w:hyperlink r:id="rId17" w:history="1">
        <w:proofErr w:type="spellStart"/>
        <w:r w:rsidRPr="00685779">
          <w:rPr>
            <w:rStyle w:val="Lienhypertexte"/>
          </w:rPr>
          <w:t>Makefile</w:t>
        </w:r>
        <w:proofErr w:type="spellEnd"/>
      </w:hyperlink>
      <w:r>
        <w:t xml:space="preserve"> de ce même dossier courant. Il a pour simple rôle d’accélérer le déploiement mais il exécute sensiblement les mêmes commandes.</w:t>
      </w:r>
    </w:p>
    <w:p w14:paraId="18BA66A0" w14:textId="3EC8B9F6" w:rsidR="00685779" w:rsidRDefault="009F7309" w:rsidP="005D13C6">
      <w:pPr>
        <w:jc w:val="both"/>
      </w:pPr>
      <w:r>
        <w:rPr>
          <w:noProof/>
        </w:rPr>
        <w:drawing>
          <wp:anchor distT="0" distB="0" distL="114300" distR="114300" simplePos="0" relativeHeight="251665408" behindDoc="0" locked="0" layoutInCell="1" allowOverlap="1" wp14:anchorId="0C4EDE83" wp14:editId="22C0CC2B">
            <wp:simplePos x="0" y="0"/>
            <wp:positionH relativeFrom="page">
              <wp:align>left</wp:align>
            </wp:positionH>
            <wp:positionV relativeFrom="margin">
              <wp:posOffset>7250342</wp:posOffset>
            </wp:positionV>
            <wp:extent cx="7298055" cy="1626235"/>
            <wp:effectExtent l="152400" t="152400" r="360045" b="354965"/>
            <wp:wrapSquare wrapText="bothSides"/>
            <wp:docPr id="8" name="Image 8" descr="Une image contenant text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noir&#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98055" cy="1626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5779">
        <w:t xml:space="preserve">Après cette procédure, nous pouvons vérifier que tous nos conteneurs sont bien lancés grâce à la commande « docker </w:t>
      </w:r>
      <w:proofErr w:type="spellStart"/>
      <w:r w:rsidR="00685779">
        <w:t>ps</w:t>
      </w:r>
      <w:proofErr w:type="spellEnd"/>
      <w:r w:rsidR="00685779">
        <w:t> ».</w:t>
      </w:r>
    </w:p>
    <w:p w14:paraId="0C01ED54" w14:textId="2D555C75" w:rsidR="00685779" w:rsidRDefault="00685779" w:rsidP="005D13C6">
      <w:pPr>
        <w:jc w:val="both"/>
      </w:pPr>
    </w:p>
    <w:p w14:paraId="6204CCD0" w14:textId="57B56280" w:rsidR="00685779" w:rsidRDefault="008D26B9" w:rsidP="005D13C6">
      <w:pPr>
        <w:jc w:val="both"/>
        <w:rPr>
          <w:b/>
          <w:bCs/>
          <w:color w:val="FF0000"/>
        </w:rPr>
      </w:pPr>
      <w:r>
        <w:rPr>
          <w:noProof/>
        </w:rPr>
        <w:drawing>
          <wp:anchor distT="0" distB="0" distL="114300" distR="114300" simplePos="0" relativeHeight="251668480" behindDoc="0" locked="0" layoutInCell="1" allowOverlap="1" wp14:anchorId="2C333DE6" wp14:editId="057A22F0">
            <wp:simplePos x="0" y="0"/>
            <wp:positionH relativeFrom="margin">
              <wp:posOffset>-124460</wp:posOffset>
            </wp:positionH>
            <wp:positionV relativeFrom="margin">
              <wp:align>bottom</wp:align>
            </wp:positionV>
            <wp:extent cx="5759450" cy="3483610"/>
            <wp:effectExtent l="152400" t="152400" r="355600" b="364490"/>
            <wp:wrapSquare wrapText="bothSides"/>
            <wp:docPr id="11" name="Image 1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ordinateur&#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4836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B653C4" wp14:editId="7F0532C8">
            <wp:simplePos x="0" y="0"/>
            <wp:positionH relativeFrom="margin">
              <wp:align>center</wp:align>
            </wp:positionH>
            <wp:positionV relativeFrom="page">
              <wp:posOffset>1959729</wp:posOffset>
            </wp:positionV>
            <wp:extent cx="5730875" cy="3434080"/>
            <wp:effectExtent l="152400" t="152400" r="365125" b="35687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3434080"/>
                    </a:xfrm>
                    <a:prstGeom prst="rect">
                      <a:avLst/>
                    </a:prstGeom>
                    <a:ln>
                      <a:noFill/>
                    </a:ln>
                    <a:effectLst>
                      <a:outerShdw blurRad="292100" dist="139700" dir="2700000" algn="tl" rotWithShape="0">
                        <a:srgbClr val="333333">
                          <a:alpha val="65000"/>
                        </a:srgbClr>
                      </a:outerShdw>
                    </a:effectLst>
                  </pic:spPr>
                </pic:pic>
              </a:graphicData>
            </a:graphic>
          </wp:anchor>
        </w:drawing>
      </w:r>
      <w:r w:rsidR="00685779">
        <w:t xml:space="preserve">Enfin, nous pouvons nous rendre sur l’URL de notre application, ici </w:t>
      </w:r>
      <w:hyperlink r:id="rId21" w:history="1">
        <w:r w:rsidR="00685779" w:rsidRPr="00203C23">
          <w:rPr>
            <w:rStyle w:val="Lienhypertexte"/>
          </w:rPr>
          <w:t>http://192.168.1.115:5002</w:t>
        </w:r>
      </w:hyperlink>
      <w:r w:rsidR="00685779">
        <w:t xml:space="preserve"> pour voter et </w:t>
      </w:r>
      <w:hyperlink r:id="rId22" w:history="1">
        <w:r w:rsidR="00685779" w:rsidRPr="00203C23">
          <w:rPr>
            <w:rStyle w:val="Lienhypertexte"/>
          </w:rPr>
          <w:t>http://192.168.1.115:500</w:t>
        </w:r>
        <w:r w:rsidR="00685779" w:rsidRPr="00203C23">
          <w:rPr>
            <w:rStyle w:val="Lienhypertexte"/>
          </w:rPr>
          <w:t>1</w:t>
        </w:r>
      </w:hyperlink>
      <w:r w:rsidR="00685779">
        <w:t xml:space="preserve"> pour les résultats du vote. </w:t>
      </w:r>
      <w:r w:rsidR="00685779" w:rsidRPr="00685779">
        <w:rPr>
          <w:b/>
          <w:bCs/>
          <w:color w:val="FF0000"/>
        </w:rPr>
        <w:t>Cette IP dépend de l’IP de votre hôte docker.</w:t>
      </w:r>
    </w:p>
    <w:p w14:paraId="0289EF9C" w14:textId="18521F0F" w:rsidR="00685779" w:rsidRDefault="008D26B9" w:rsidP="005D13C6">
      <w:pPr>
        <w:jc w:val="both"/>
      </w:pPr>
      <w:r>
        <w:lastRenderedPageBreak/>
        <w:t>On constate bien que les deux pages fonctionnent correctement et que notre application est fonctionnelle.</w:t>
      </w:r>
    </w:p>
    <w:p w14:paraId="05B32B10" w14:textId="77777777" w:rsidR="008D26B9" w:rsidRDefault="008D26B9" w:rsidP="005D13C6">
      <w:pPr>
        <w:jc w:val="both"/>
      </w:pPr>
    </w:p>
    <w:p w14:paraId="00DE55C5" w14:textId="34008AC8" w:rsidR="008D26B9" w:rsidRDefault="008D26B9" w:rsidP="008D26B9">
      <w:pPr>
        <w:jc w:val="both"/>
      </w:pPr>
      <w:r>
        <w:t>Maintenant reproduisons les mêmes étapes avec la version « automatisée » de notre application, c’est-à-dire utilisant docker compose. Cette fois-ci, nous rentrons dans le dossier src/</w:t>
      </w:r>
      <w:proofErr w:type="spellStart"/>
      <w:r>
        <w:t>comp</w:t>
      </w:r>
      <w:proofErr w:type="spellEnd"/>
      <w:r>
        <w:t xml:space="preserve"> qui contient les sources de la version compose. </w:t>
      </w:r>
    </w:p>
    <w:p w14:paraId="03FE153C" w14:textId="71A0E6C8" w:rsidR="008D26B9" w:rsidRDefault="008D26B9" w:rsidP="005D13C6">
      <w:pPr>
        <w:jc w:val="both"/>
      </w:pPr>
      <w:r>
        <w:rPr>
          <w:noProof/>
        </w:rPr>
        <w:drawing>
          <wp:anchor distT="0" distB="0" distL="114300" distR="114300" simplePos="0" relativeHeight="251669504" behindDoc="0" locked="0" layoutInCell="1" allowOverlap="1" wp14:anchorId="30F73C98" wp14:editId="3544B87E">
            <wp:simplePos x="0" y="0"/>
            <wp:positionH relativeFrom="column">
              <wp:posOffset>-197485</wp:posOffset>
            </wp:positionH>
            <wp:positionV relativeFrom="page">
              <wp:posOffset>3097028</wp:posOffset>
            </wp:positionV>
            <wp:extent cx="6083935" cy="3048000"/>
            <wp:effectExtent l="152400" t="152400" r="354965" b="36195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3935" cy="304800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Il nous </w:t>
      </w:r>
      <w:proofErr w:type="gramStart"/>
      <w:r>
        <w:t>suffit simplement</w:t>
      </w:r>
      <w:proofErr w:type="gramEnd"/>
      <w:r>
        <w:t xml:space="preserve"> d’exécuter la commande « docker compose up –</w:t>
      </w:r>
      <w:proofErr w:type="spellStart"/>
      <w:r>
        <w:t>build</w:t>
      </w:r>
      <w:proofErr w:type="spellEnd"/>
      <w:r>
        <w:t xml:space="preserve"> -d » spécifiée dans la procédure de lancement et tout le reste se déroule de manière automatisée.</w:t>
      </w:r>
    </w:p>
    <w:p w14:paraId="0B77ED8A" w14:textId="37F1069E" w:rsidR="008D26B9" w:rsidRPr="008D26B9" w:rsidRDefault="008D26B9" w:rsidP="005D13C6">
      <w:pPr>
        <w:jc w:val="both"/>
        <w:rPr>
          <w:vertAlign w:val="subscript"/>
        </w:rPr>
      </w:pPr>
    </w:p>
    <w:p w14:paraId="772D4B3E" w14:textId="3497A401" w:rsidR="00685779" w:rsidRDefault="008D26B9" w:rsidP="005D13C6">
      <w:pPr>
        <w:jc w:val="both"/>
      </w:pPr>
      <w:r>
        <w:rPr>
          <w:noProof/>
        </w:rPr>
        <w:drawing>
          <wp:anchor distT="0" distB="0" distL="114300" distR="114300" simplePos="0" relativeHeight="251670528" behindDoc="0" locked="0" layoutInCell="1" allowOverlap="1" wp14:anchorId="013EAEC5" wp14:editId="502D9049">
            <wp:simplePos x="0" y="0"/>
            <wp:positionH relativeFrom="page">
              <wp:posOffset>375107</wp:posOffset>
            </wp:positionH>
            <wp:positionV relativeFrom="page">
              <wp:posOffset>7169785</wp:posOffset>
            </wp:positionV>
            <wp:extent cx="6760210" cy="2324735"/>
            <wp:effectExtent l="152400" t="152400" r="364490" b="3613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60210" cy="23247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Notre « docker </w:t>
      </w:r>
      <w:proofErr w:type="spellStart"/>
      <w:r>
        <w:t>ps</w:t>
      </w:r>
      <w:proofErr w:type="spellEnd"/>
      <w:r>
        <w:t xml:space="preserve"> » nous affiche bien que tous les conteneurs </w:t>
      </w:r>
      <w:proofErr w:type="gramStart"/>
      <w:r>
        <w:t>sont</w:t>
      </w:r>
      <w:proofErr w:type="gramEnd"/>
      <w:r>
        <w:t xml:space="preserve"> lancés.</w:t>
      </w:r>
    </w:p>
    <w:p w14:paraId="6740377E" w14:textId="39C5A6BA" w:rsidR="008D26B9" w:rsidRDefault="008D26B9" w:rsidP="005D13C6">
      <w:pPr>
        <w:jc w:val="both"/>
      </w:pPr>
    </w:p>
    <w:p w14:paraId="438D591D" w14:textId="63F98F12" w:rsidR="008D26B9" w:rsidRDefault="008D26B9" w:rsidP="005D13C6">
      <w:pPr>
        <w:jc w:val="both"/>
      </w:pPr>
      <w:r>
        <w:rPr>
          <w:noProof/>
        </w:rPr>
        <w:drawing>
          <wp:anchor distT="0" distB="0" distL="114300" distR="114300" simplePos="0" relativeHeight="251672576" behindDoc="0" locked="0" layoutInCell="1" allowOverlap="1" wp14:anchorId="00EF5A8B" wp14:editId="26456B2E">
            <wp:simplePos x="0" y="0"/>
            <wp:positionH relativeFrom="margin">
              <wp:posOffset>-7088</wp:posOffset>
            </wp:positionH>
            <wp:positionV relativeFrom="page">
              <wp:posOffset>5744653</wp:posOffset>
            </wp:positionV>
            <wp:extent cx="5730875" cy="3455670"/>
            <wp:effectExtent l="152400" t="152400" r="365125" b="35433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345567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71552" behindDoc="0" locked="0" layoutInCell="1" allowOverlap="1" wp14:anchorId="65447AA9" wp14:editId="2DEE33C9">
            <wp:simplePos x="0" y="0"/>
            <wp:positionH relativeFrom="column">
              <wp:posOffset>-7089</wp:posOffset>
            </wp:positionH>
            <wp:positionV relativeFrom="page">
              <wp:posOffset>1991685</wp:posOffset>
            </wp:positionV>
            <wp:extent cx="5730875" cy="3444875"/>
            <wp:effectExtent l="152400" t="152400" r="365125" b="3651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3444875"/>
                    </a:xfrm>
                    <a:prstGeom prst="rect">
                      <a:avLst/>
                    </a:prstGeom>
                    <a:ln>
                      <a:noFill/>
                    </a:ln>
                    <a:effectLst>
                      <a:outerShdw blurRad="292100" dist="139700" dir="2700000" algn="tl" rotWithShape="0">
                        <a:srgbClr val="333333">
                          <a:alpha val="65000"/>
                        </a:srgbClr>
                      </a:outerShdw>
                    </a:effectLst>
                  </pic:spPr>
                </pic:pic>
              </a:graphicData>
            </a:graphic>
          </wp:anchor>
        </w:drawing>
      </w:r>
      <w:r>
        <w:t>Nous pouvons alors vérifier que notre application fonctionne correctement en nous rendant sur les mêmes URLs que précédemment et nous constatons que tout fonctionne correctement.</w:t>
      </w:r>
    </w:p>
    <w:p w14:paraId="7F2047F6" w14:textId="42182870" w:rsidR="008D26B9" w:rsidRDefault="008D26B9" w:rsidP="005D13C6">
      <w:pPr>
        <w:jc w:val="both"/>
      </w:pPr>
    </w:p>
    <w:p w14:paraId="2EFBE7AB" w14:textId="7E747AE0" w:rsidR="008D26B9" w:rsidRDefault="008D26B9" w:rsidP="008D26B9">
      <w:pPr>
        <w:pStyle w:val="Titre1"/>
      </w:pPr>
      <w:bookmarkStart w:id="4" w:name="_Toc153815857"/>
      <w:r>
        <w:lastRenderedPageBreak/>
        <w:t>Docker Hub</w:t>
      </w:r>
      <w:bookmarkEnd w:id="4"/>
    </w:p>
    <w:p w14:paraId="2FA6D2B5" w14:textId="77777777" w:rsidR="008D26B9" w:rsidRDefault="008D26B9" w:rsidP="008D26B9"/>
    <w:p w14:paraId="4BE35D9A" w14:textId="036D7DF0" w:rsidR="008D26B9" w:rsidRDefault="00065FBD" w:rsidP="00065FBD">
      <w:r>
        <w:t xml:space="preserve">Toutes les images customisées que nous avons utilisées dans ce projet peuvent être retrouvées sur Docker Hub (voir </w:t>
      </w:r>
      <w:hyperlink r:id="rId27" w:anchor="images" w:history="1">
        <w:r w:rsidRPr="00065FBD">
          <w:rPr>
            <w:rStyle w:val="Lienhypertexte"/>
          </w:rPr>
          <w:t>ici la liste des images</w:t>
        </w:r>
      </w:hyperlink>
      <w:r>
        <w:t xml:space="preserve"> dans notre dépôt </w:t>
      </w:r>
      <w:proofErr w:type="spellStart"/>
      <w:r>
        <w:t>Github</w:t>
      </w:r>
      <w:proofErr w:type="spellEnd"/>
      <w:r>
        <w:t>).</w:t>
      </w:r>
    </w:p>
    <w:p w14:paraId="330E066F" w14:textId="77777777" w:rsidR="00065FBD" w:rsidRDefault="00065FBD" w:rsidP="00065FBD"/>
    <w:p w14:paraId="7E27F43D" w14:textId="77777777" w:rsidR="00065FBD" w:rsidRDefault="00065FBD" w:rsidP="00065FBD"/>
    <w:p w14:paraId="253AC297" w14:textId="61DADA2A" w:rsidR="00065FBD" w:rsidRDefault="00065FBD" w:rsidP="00065FBD">
      <w:pPr>
        <w:pStyle w:val="Titre1"/>
        <w:rPr>
          <w:sz w:val="44"/>
          <w:szCs w:val="44"/>
        </w:rPr>
      </w:pPr>
      <w:bookmarkStart w:id="5" w:name="_Toc153815858"/>
      <w:r>
        <w:rPr>
          <w:sz w:val="44"/>
          <w:szCs w:val="44"/>
        </w:rPr>
        <w:t>Conclusion</w:t>
      </w:r>
      <w:bookmarkEnd w:id="5"/>
    </w:p>
    <w:p w14:paraId="2F59DB31" w14:textId="77777777" w:rsidR="00065FBD" w:rsidRDefault="00065FBD" w:rsidP="00065FBD"/>
    <w:p w14:paraId="74C580ED" w14:textId="77777777" w:rsidR="00327D6E" w:rsidRDefault="00327D6E" w:rsidP="00327D6E">
      <w:pPr>
        <w:jc w:val="both"/>
      </w:pPr>
      <w:r>
        <w:t xml:space="preserve">En conclusion, ce projet a été une plongée enrichissante dans le monde complexe et interconnecté des applications distribuées. En intégrant diverses technologies telles que Python, Node.js, .NET, Redis et </w:t>
      </w:r>
      <w:proofErr w:type="spellStart"/>
      <w:r>
        <w:t>Postgres</w:t>
      </w:r>
      <w:proofErr w:type="spellEnd"/>
      <w:r>
        <w:t>, nous avons conçu une architecture complète orchestrée par Docker Compose. L'utilisation de conteneurs a démontré son efficacité dans la gestion des dépendances, la cohérence du déploiement et la facilité de mise à l'échelle.</w:t>
      </w:r>
    </w:p>
    <w:p w14:paraId="57F00978" w14:textId="3BE6F560" w:rsidR="00327D6E" w:rsidRDefault="00327D6E" w:rsidP="00327D6E">
      <w:pPr>
        <w:jc w:val="both"/>
      </w:pPr>
      <w:r>
        <w:t xml:space="preserve">Le déploiement sur une infrastructure VMware EXSI a mis en lumière l'importance de l'orchestration dans des environnements réels, tout en soulignant la nécessité d'une collaboration d'équipe bien organisée. La documentation claire, les fichiers </w:t>
      </w:r>
      <w:proofErr w:type="spellStart"/>
      <w:r>
        <w:t>Dockerfile</w:t>
      </w:r>
      <w:proofErr w:type="spellEnd"/>
      <w:r>
        <w:t xml:space="preserve"> et docker-</w:t>
      </w:r>
      <w:proofErr w:type="spellStart"/>
      <w:r>
        <w:t>compose.yml</w:t>
      </w:r>
      <w:proofErr w:type="spellEnd"/>
      <w:r>
        <w:t xml:space="preserve"> ont joué un rôle crucial dans la cohérence du processus de développement.</w:t>
      </w:r>
    </w:p>
    <w:p w14:paraId="5B7FFE22" w14:textId="5E9CAEB3" w:rsidR="00065FBD" w:rsidRPr="00685779" w:rsidRDefault="00327D6E" w:rsidP="00327D6E">
      <w:pPr>
        <w:jc w:val="both"/>
      </w:pPr>
      <w:r>
        <w:t>Le recours à Docker Compose a particulièrement marqué les esprits, soulignant son rôle central dans la simplification de la gestion et du déploiement de l'application. Cette expérience renforce notre compréhension des avantages pratiques de l'orchestration de conteneurs dans le développement d'applications distribuées. En somme, ce projet a été une exploration approfondie, combinant théorie et pratique, et nous a permis d'acquérir des compétences précieuses dans la conception et le déploiement d'applications distribuées à grande échelle.</w:t>
      </w:r>
    </w:p>
    <w:sectPr w:rsidR="00065FBD" w:rsidRPr="00685779" w:rsidSect="008A2605">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0C07B" w14:textId="77777777" w:rsidR="00A61903" w:rsidRDefault="00A61903" w:rsidP="008A2605">
      <w:pPr>
        <w:spacing w:after="0" w:line="240" w:lineRule="auto"/>
      </w:pPr>
      <w:r>
        <w:separator/>
      </w:r>
    </w:p>
  </w:endnote>
  <w:endnote w:type="continuationSeparator" w:id="0">
    <w:p w14:paraId="252B468A" w14:textId="77777777" w:rsidR="00A61903" w:rsidRDefault="00A61903" w:rsidP="008A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679960"/>
      <w:docPartObj>
        <w:docPartGallery w:val="Page Numbers (Bottom of Page)"/>
        <w:docPartUnique/>
      </w:docPartObj>
    </w:sdtPr>
    <w:sdtContent>
      <w:p w14:paraId="7353E647" w14:textId="4FFE7FEC" w:rsidR="008A2605" w:rsidRDefault="008A2605">
        <w:pPr>
          <w:pStyle w:val="Pieddepage"/>
          <w:jc w:val="center"/>
        </w:pPr>
        <w:r>
          <w:fldChar w:fldCharType="begin"/>
        </w:r>
        <w:r>
          <w:instrText>PAGE   \* MERGEFORMAT</w:instrText>
        </w:r>
        <w:r>
          <w:fldChar w:fldCharType="separate"/>
        </w:r>
        <w:r>
          <w:t>2</w:t>
        </w:r>
        <w:r>
          <w:fldChar w:fldCharType="end"/>
        </w:r>
      </w:p>
    </w:sdtContent>
  </w:sdt>
  <w:p w14:paraId="43D218AF" w14:textId="77777777" w:rsidR="008A2605" w:rsidRDefault="008A26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90BF7" w14:textId="77777777" w:rsidR="00A61903" w:rsidRDefault="00A61903" w:rsidP="008A2605">
      <w:pPr>
        <w:spacing w:after="0" w:line="240" w:lineRule="auto"/>
      </w:pPr>
      <w:r>
        <w:separator/>
      </w:r>
    </w:p>
  </w:footnote>
  <w:footnote w:type="continuationSeparator" w:id="0">
    <w:p w14:paraId="1F83997C" w14:textId="77777777" w:rsidR="00A61903" w:rsidRDefault="00A61903" w:rsidP="008A2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A51D4"/>
    <w:multiLevelType w:val="hybridMultilevel"/>
    <w:tmpl w:val="1F8A761A"/>
    <w:lvl w:ilvl="0" w:tplc="A67C938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25370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BB3"/>
    <w:rsid w:val="00065FBD"/>
    <w:rsid w:val="001E28D8"/>
    <w:rsid w:val="001F6DB1"/>
    <w:rsid w:val="00327D6E"/>
    <w:rsid w:val="00347A36"/>
    <w:rsid w:val="0057103E"/>
    <w:rsid w:val="005D13C6"/>
    <w:rsid w:val="006238A7"/>
    <w:rsid w:val="00685779"/>
    <w:rsid w:val="00826D72"/>
    <w:rsid w:val="00855F4E"/>
    <w:rsid w:val="008755D9"/>
    <w:rsid w:val="008A2605"/>
    <w:rsid w:val="008D26B9"/>
    <w:rsid w:val="009F7309"/>
    <w:rsid w:val="00A61903"/>
    <w:rsid w:val="00AC4810"/>
    <w:rsid w:val="00B6780D"/>
    <w:rsid w:val="00C16BB3"/>
    <w:rsid w:val="00CD624D"/>
    <w:rsid w:val="00DE776D"/>
    <w:rsid w:val="00FC54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8045"/>
  <w15:chartTrackingRefBased/>
  <w15:docId w15:val="{8149120A-7D11-4FCF-AF1D-8637DA88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16BB3"/>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itre2">
    <w:name w:val="heading 2"/>
    <w:basedOn w:val="Normal"/>
    <w:next w:val="Normal"/>
    <w:link w:val="Titre2Car"/>
    <w:uiPriority w:val="9"/>
    <w:unhideWhenUsed/>
    <w:qFormat/>
    <w:rsid w:val="00C16BB3"/>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Titre3">
    <w:name w:val="heading 3"/>
    <w:basedOn w:val="Normal"/>
    <w:next w:val="Normal"/>
    <w:link w:val="Titre3Car"/>
    <w:uiPriority w:val="9"/>
    <w:unhideWhenUsed/>
    <w:qFormat/>
    <w:rsid w:val="00C16BB3"/>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16BB3"/>
    <w:rPr>
      <w:rFonts w:asciiTheme="majorHAnsi" w:eastAsiaTheme="majorEastAsia" w:hAnsiTheme="majorHAnsi" w:cstheme="majorBidi"/>
      <w:color w:val="830F0E" w:themeColor="accent1" w:themeShade="BF"/>
      <w:sz w:val="32"/>
      <w:szCs w:val="32"/>
    </w:rPr>
  </w:style>
  <w:style w:type="paragraph" w:styleId="Titre">
    <w:name w:val="Title"/>
    <w:basedOn w:val="Normal"/>
    <w:next w:val="Normal"/>
    <w:link w:val="TitreCar"/>
    <w:uiPriority w:val="10"/>
    <w:qFormat/>
    <w:rsid w:val="00C16B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16B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16BB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16BB3"/>
    <w:rPr>
      <w:rFonts w:eastAsiaTheme="minorEastAsia"/>
      <w:color w:val="5A5A5A" w:themeColor="text1" w:themeTint="A5"/>
      <w:spacing w:val="15"/>
    </w:rPr>
  </w:style>
  <w:style w:type="character" w:customStyle="1" w:styleId="Titre2Car">
    <w:name w:val="Titre 2 Car"/>
    <w:basedOn w:val="Policepardfaut"/>
    <w:link w:val="Titre2"/>
    <w:uiPriority w:val="9"/>
    <w:rsid w:val="00C16BB3"/>
    <w:rPr>
      <w:rFonts w:asciiTheme="majorHAnsi" w:eastAsiaTheme="majorEastAsia" w:hAnsiTheme="majorHAnsi" w:cstheme="majorBidi"/>
      <w:color w:val="830F0E" w:themeColor="accent1" w:themeShade="BF"/>
      <w:sz w:val="26"/>
      <w:szCs w:val="26"/>
    </w:rPr>
  </w:style>
  <w:style w:type="character" w:customStyle="1" w:styleId="Titre3Car">
    <w:name w:val="Titre 3 Car"/>
    <w:basedOn w:val="Policepardfaut"/>
    <w:link w:val="Titre3"/>
    <w:uiPriority w:val="9"/>
    <w:rsid w:val="00C16BB3"/>
    <w:rPr>
      <w:rFonts w:asciiTheme="majorHAnsi" w:eastAsiaTheme="majorEastAsia" w:hAnsiTheme="majorHAnsi" w:cstheme="majorBidi"/>
      <w:color w:val="570A09" w:themeColor="accent1" w:themeShade="7F"/>
      <w:sz w:val="24"/>
      <w:szCs w:val="24"/>
    </w:rPr>
  </w:style>
  <w:style w:type="paragraph" w:styleId="Paragraphedeliste">
    <w:name w:val="List Paragraph"/>
    <w:basedOn w:val="Normal"/>
    <w:uiPriority w:val="34"/>
    <w:qFormat/>
    <w:rsid w:val="00C16BB3"/>
    <w:pPr>
      <w:ind w:left="720"/>
      <w:contextualSpacing/>
    </w:pPr>
  </w:style>
  <w:style w:type="character" w:styleId="Lienhypertexte">
    <w:name w:val="Hyperlink"/>
    <w:basedOn w:val="Policepardfaut"/>
    <w:uiPriority w:val="99"/>
    <w:unhideWhenUsed/>
    <w:rsid w:val="008A2605"/>
    <w:rPr>
      <w:color w:val="58C1BA" w:themeColor="hyperlink"/>
      <w:u w:val="single"/>
    </w:rPr>
  </w:style>
  <w:style w:type="character" w:styleId="Mentionnonrsolue">
    <w:name w:val="Unresolved Mention"/>
    <w:basedOn w:val="Policepardfaut"/>
    <w:uiPriority w:val="99"/>
    <w:semiHidden/>
    <w:unhideWhenUsed/>
    <w:rsid w:val="008A2605"/>
    <w:rPr>
      <w:color w:val="605E5C"/>
      <w:shd w:val="clear" w:color="auto" w:fill="E1DFDD"/>
    </w:rPr>
  </w:style>
  <w:style w:type="character" w:styleId="Numrodeligne">
    <w:name w:val="line number"/>
    <w:basedOn w:val="Policepardfaut"/>
    <w:uiPriority w:val="99"/>
    <w:semiHidden/>
    <w:unhideWhenUsed/>
    <w:rsid w:val="008A2605"/>
  </w:style>
  <w:style w:type="paragraph" w:styleId="En-tte">
    <w:name w:val="header"/>
    <w:basedOn w:val="Normal"/>
    <w:link w:val="En-tteCar"/>
    <w:uiPriority w:val="99"/>
    <w:unhideWhenUsed/>
    <w:rsid w:val="008A2605"/>
    <w:pPr>
      <w:tabs>
        <w:tab w:val="center" w:pos="4513"/>
        <w:tab w:val="right" w:pos="9026"/>
      </w:tabs>
      <w:spacing w:after="0" w:line="240" w:lineRule="auto"/>
    </w:pPr>
  </w:style>
  <w:style w:type="character" w:customStyle="1" w:styleId="En-tteCar">
    <w:name w:val="En-tête Car"/>
    <w:basedOn w:val="Policepardfaut"/>
    <w:link w:val="En-tte"/>
    <w:uiPriority w:val="99"/>
    <w:rsid w:val="008A2605"/>
  </w:style>
  <w:style w:type="paragraph" w:styleId="Pieddepage">
    <w:name w:val="footer"/>
    <w:basedOn w:val="Normal"/>
    <w:link w:val="PieddepageCar"/>
    <w:uiPriority w:val="99"/>
    <w:unhideWhenUsed/>
    <w:rsid w:val="008A260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A2605"/>
  </w:style>
  <w:style w:type="paragraph" w:styleId="NormalWeb">
    <w:name w:val="Normal (Web)"/>
    <w:basedOn w:val="Normal"/>
    <w:uiPriority w:val="99"/>
    <w:semiHidden/>
    <w:unhideWhenUsed/>
    <w:rsid w:val="00065FB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En-ttedetabledesmatires">
    <w:name w:val="TOC Heading"/>
    <w:basedOn w:val="Titre1"/>
    <w:next w:val="Normal"/>
    <w:uiPriority w:val="39"/>
    <w:unhideWhenUsed/>
    <w:qFormat/>
    <w:rsid w:val="00AC4810"/>
    <w:pPr>
      <w:outlineLvl w:val="9"/>
    </w:pPr>
    <w:rPr>
      <w:kern w:val="0"/>
      <w:lang w:eastAsia="fr-FR"/>
      <w14:ligatures w14:val="none"/>
    </w:rPr>
  </w:style>
  <w:style w:type="paragraph" w:styleId="TM1">
    <w:name w:val="toc 1"/>
    <w:basedOn w:val="Normal"/>
    <w:next w:val="Normal"/>
    <w:autoRedefine/>
    <w:uiPriority w:val="39"/>
    <w:unhideWhenUsed/>
    <w:rsid w:val="00AC481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56251">
      <w:bodyDiv w:val="1"/>
      <w:marLeft w:val="0"/>
      <w:marRight w:val="0"/>
      <w:marTop w:val="0"/>
      <w:marBottom w:val="0"/>
      <w:divBdr>
        <w:top w:val="none" w:sz="0" w:space="0" w:color="auto"/>
        <w:left w:val="none" w:sz="0" w:space="0" w:color="auto"/>
        <w:bottom w:val="none" w:sz="0" w:space="0" w:color="auto"/>
        <w:right w:val="none" w:sz="0" w:space="0" w:color="auto"/>
      </w:divBdr>
      <w:divsChild>
        <w:div w:id="131216441">
          <w:marLeft w:val="0"/>
          <w:marRight w:val="0"/>
          <w:marTop w:val="0"/>
          <w:marBottom w:val="0"/>
          <w:divBdr>
            <w:top w:val="none" w:sz="0" w:space="0" w:color="auto"/>
            <w:left w:val="none" w:sz="0" w:space="0" w:color="auto"/>
            <w:bottom w:val="none" w:sz="0" w:space="0" w:color="auto"/>
            <w:right w:val="none" w:sz="0" w:space="0" w:color="auto"/>
          </w:divBdr>
          <w:divsChild>
            <w:div w:id="639921970">
              <w:marLeft w:val="0"/>
              <w:marRight w:val="0"/>
              <w:marTop w:val="0"/>
              <w:marBottom w:val="0"/>
              <w:divBdr>
                <w:top w:val="none" w:sz="0" w:space="0" w:color="auto"/>
                <w:left w:val="none" w:sz="0" w:space="0" w:color="auto"/>
                <w:bottom w:val="none" w:sz="0" w:space="0" w:color="auto"/>
                <w:right w:val="none" w:sz="0" w:space="0" w:color="auto"/>
              </w:divBdr>
              <w:divsChild>
                <w:div w:id="11810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5479">
      <w:bodyDiv w:val="1"/>
      <w:marLeft w:val="0"/>
      <w:marRight w:val="0"/>
      <w:marTop w:val="0"/>
      <w:marBottom w:val="0"/>
      <w:divBdr>
        <w:top w:val="none" w:sz="0" w:space="0" w:color="auto"/>
        <w:left w:val="none" w:sz="0" w:space="0" w:color="auto"/>
        <w:bottom w:val="none" w:sz="0" w:space="0" w:color="auto"/>
        <w:right w:val="none" w:sz="0" w:space="0" w:color="auto"/>
      </w:divBdr>
      <w:divsChild>
        <w:div w:id="338509602">
          <w:marLeft w:val="0"/>
          <w:marRight w:val="0"/>
          <w:marTop w:val="0"/>
          <w:marBottom w:val="0"/>
          <w:divBdr>
            <w:top w:val="none" w:sz="0" w:space="0" w:color="auto"/>
            <w:left w:val="none" w:sz="0" w:space="0" w:color="auto"/>
            <w:bottom w:val="none" w:sz="0" w:space="0" w:color="auto"/>
            <w:right w:val="none" w:sz="0" w:space="0" w:color="auto"/>
          </w:divBdr>
          <w:divsChild>
            <w:div w:id="404449354">
              <w:marLeft w:val="0"/>
              <w:marRight w:val="0"/>
              <w:marTop w:val="0"/>
              <w:marBottom w:val="0"/>
              <w:divBdr>
                <w:top w:val="none" w:sz="0" w:space="0" w:color="auto"/>
                <w:left w:val="none" w:sz="0" w:space="0" w:color="auto"/>
                <w:bottom w:val="none" w:sz="0" w:space="0" w:color="auto"/>
                <w:right w:val="none" w:sz="0" w:space="0" w:color="auto"/>
              </w:divBdr>
              <w:divsChild>
                <w:div w:id="13888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609">
      <w:bodyDiv w:val="1"/>
      <w:marLeft w:val="0"/>
      <w:marRight w:val="0"/>
      <w:marTop w:val="0"/>
      <w:marBottom w:val="0"/>
      <w:divBdr>
        <w:top w:val="none" w:sz="0" w:space="0" w:color="auto"/>
        <w:left w:val="none" w:sz="0" w:space="0" w:color="auto"/>
        <w:bottom w:val="none" w:sz="0" w:space="0" w:color="auto"/>
        <w:right w:val="none" w:sz="0" w:space="0" w:color="auto"/>
      </w:divBdr>
      <w:divsChild>
        <w:div w:id="679508204">
          <w:marLeft w:val="0"/>
          <w:marRight w:val="0"/>
          <w:marTop w:val="0"/>
          <w:marBottom w:val="0"/>
          <w:divBdr>
            <w:top w:val="none" w:sz="0" w:space="0" w:color="auto"/>
            <w:left w:val="none" w:sz="0" w:space="0" w:color="auto"/>
            <w:bottom w:val="none" w:sz="0" w:space="0" w:color="auto"/>
            <w:right w:val="none" w:sz="0" w:space="0" w:color="auto"/>
          </w:divBdr>
          <w:divsChild>
            <w:div w:id="2006592843">
              <w:marLeft w:val="0"/>
              <w:marRight w:val="0"/>
              <w:marTop w:val="0"/>
              <w:marBottom w:val="0"/>
              <w:divBdr>
                <w:top w:val="none" w:sz="0" w:space="0" w:color="auto"/>
                <w:left w:val="none" w:sz="0" w:space="0" w:color="auto"/>
                <w:bottom w:val="none" w:sz="0" w:space="0" w:color="auto"/>
                <w:right w:val="none" w:sz="0" w:space="0" w:color="auto"/>
              </w:divBdr>
              <w:divsChild>
                <w:div w:id="3301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53614">
      <w:bodyDiv w:val="1"/>
      <w:marLeft w:val="0"/>
      <w:marRight w:val="0"/>
      <w:marTop w:val="0"/>
      <w:marBottom w:val="0"/>
      <w:divBdr>
        <w:top w:val="none" w:sz="0" w:space="0" w:color="auto"/>
        <w:left w:val="none" w:sz="0" w:space="0" w:color="auto"/>
        <w:bottom w:val="none" w:sz="0" w:space="0" w:color="auto"/>
        <w:right w:val="none" w:sz="0" w:space="0" w:color="auto"/>
      </w:divBdr>
    </w:div>
    <w:div w:id="154293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csH0s/virtu-project-td49"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192.168.1.115:5002" TargetMode="External"/><Relationship Id="rId7" Type="http://schemas.openxmlformats.org/officeDocument/2006/relationships/hyperlink" Target="https://github.com/pascalito007/esiea-ressources" TargetMode="External"/><Relationship Id="rId12" Type="http://schemas.openxmlformats.org/officeDocument/2006/relationships/image" Target="media/image2.png"/><Relationship Id="rId17" Type="http://schemas.openxmlformats.org/officeDocument/2006/relationships/hyperlink" Target="https://github.com/LcsH0s/virtu-project-td49/blob/main/src/Makefile"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github.com/LcsH0s/virtu-project-td49/tree/main"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csH0s/virtu-project-td49/blob/main/SUBMISSION.md"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github.com/LcsH0s/virtu-project-td49/tree/mai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192.168.1.115:5001" TargetMode="External"/><Relationship Id="rId27" Type="http://schemas.openxmlformats.org/officeDocument/2006/relationships/hyperlink" Target="https://github.com/LcsH0s/virtu-project-td49/tree/main" TargetMode="Externa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915</Words>
  <Characters>5035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CASTRO Lucas</dc:creator>
  <cp:keywords/>
  <dc:description/>
  <cp:lastModifiedBy>DE CASTRO Lucas</cp:lastModifiedBy>
  <cp:revision>16</cp:revision>
  <cp:lastPrinted>2023-12-18T17:19:00Z</cp:lastPrinted>
  <dcterms:created xsi:type="dcterms:W3CDTF">2023-12-18T16:09:00Z</dcterms:created>
  <dcterms:modified xsi:type="dcterms:W3CDTF">2023-12-18T17:22:00Z</dcterms:modified>
</cp:coreProperties>
</file>