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48" w:rsidRDefault="00E42AD2" w:rsidP="009C7711">
      <w:pPr>
        <w:pStyle w:val="SemEspaamen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Class</w:t>
      </w:r>
      <w:proofErr w:type="spellEnd"/>
      <w:r w:rsidR="00DD1793" w:rsidRPr="00DD179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DD1793"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1F4EE2" w:rsidRDefault="001F4EE2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6E2548" w:rsidRPr="00DD1793" w:rsidRDefault="001F4EE2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bookmarkStart w:id="0" w:name="_GoBack"/>
      <w:bookmarkEnd w:id="0"/>
      <w:r w:rsidR="006E2548">
        <w:rPr>
          <w:rFonts w:cstheme="minorHAnsi"/>
          <w:b/>
          <w:bCs/>
          <w:sz w:val="28"/>
          <w:szCs w:val="28"/>
        </w:rPr>
        <w:t xml:space="preserve">  Classe responsável por manipular os dados de um jogo. Podendo excluir, atualizar </w:t>
      </w:r>
      <w:proofErr w:type="gramStart"/>
      <w:r w:rsidR="006E2548">
        <w:rPr>
          <w:rFonts w:cstheme="minorHAnsi"/>
          <w:b/>
          <w:bCs/>
          <w:sz w:val="28"/>
          <w:szCs w:val="28"/>
        </w:rPr>
        <w:t>deletar</w:t>
      </w:r>
      <w:proofErr w:type="gramEnd"/>
      <w:r w:rsidR="006E2548">
        <w:rPr>
          <w:rFonts w:cstheme="minorHAnsi"/>
          <w:b/>
          <w:bCs/>
          <w:sz w:val="28"/>
          <w:szCs w:val="28"/>
        </w:rPr>
        <w:t xml:space="preserve"> além de atualizar os pontos dos jogos.  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24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6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Limits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timeJodoDAO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B745DF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A4351F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A4351F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Just Numbers</w:t>
            </w:r>
          </w:p>
        </w:tc>
        <w:tc>
          <w:tcPr>
            <w:tcW w:w="166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9C7711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sectPr w:rsidR="00B4068A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E0" w:rsidRDefault="002326E0" w:rsidP="004F2CD9">
      <w:pPr>
        <w:spacing w:after="0" w:line="240" w:lineRule="auto"/>
      </w:pPr>
      <w:r>
        <w:separator/>
      </w:r>
    </w:p>
  </w:endnote>
  <w:endnote w:type="continuationSeparator" w:id="0">
    <w:p w:rsidR="002326E0" w:rsidRDefault="002326E0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E0" w:rsidRDefault="002326E0" w:rsidP="004F2CD9">
      <w:pPr>
        <w:spacing w:after="0" w:line="240" w:lineRule="auto"/>
      </w:pPr>
      <w:r>
        <w:separator/>
      </w:r>
    </w:p>
  </w:footnote>
  <w:footnote w:type="continuationSeparator" w:id="0">
    <w:p w:rsidR="002326E0" w:rsidRDefault="002326E0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4EE2"/>
    <w:rsid w:val="001F798A"/>
    <w:rsid w:val="00205493"/>
    <w:rsid w:val="00226499"/>
    <w:rsid w:val="002269E1"/>
    <w:rsid w:val="002326E0"/>
    <w:rsid w:val="00235FE0"/>
    <w:rsid w:val="002431BB"/>
    <w:rsid w:val="00251097"/>
    <w:rsid w:val="002850C1"/>
    <w:rsid w:val="002865EA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E2548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B1D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42AD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5</cp:revision>
  <cp:lastPrinted>2014-04-01T04:00:00Z</cp:lastPrinted>
  <dcterms:created xsi:type="dcterms:W3CDTF">2014-04-11T14:01:00Z</dcterms:created>
  <dcterms:modified xsi:type="dcterms:W3CDTF">2014-04-11T17:44:00Z</dcterms:modified>
</cp:coreProperties>
</file>