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4A62" w14:textId="77777777" w:rsidR="003D1A5D" w:rsidRDefault="00000000">
      <w:pPr>
        <w:pStyle w:val="4"/>
        <w:rPr>
          <w:rFonts w:hint="default"/>
        </w:rPr>
      </w:pPr>
      <w:r>
        <w:t>202</w:t>
      </w:r>
      <w:r>
        <w:rPr>
          <w:lang w:val="en-US"/>
        </w:rPr>
        <w:t>3</w:t>
      </w:r>
      <w:r>
        <w:t>-202</w:t>
      </w:r>
      <w:r>
        <w:rPr>
          <w:lang w:val="en-US"/>
        </w:rPr>
        <w:t>4</w:t>
      </w:r>
      <w:r>
        <w:t>学年度第一学期</w:t>
      </w:r>
    </w:p>
    <w:p w14:paraId="54E9654C" w14:textId="77777777" w:rsidR="003D1A5D" w:rsidRDefault="003D1A5D">
      <w:pPr>
        <w:pStyle w:val="4"/>
        <w:rPr>
          <w:rFonts w:hint="default"/>
        </w:rPr>
      </w:pPr>
    </w:p>
    <w:p w14:paraId="18DFEA54" w14:textId="77777777" w:rsidR="003D1A5D" w:rsidRDefault="00000000">
      <w:pPr>
        <w:pStyle w:val="11"/>
        <w:rPr>
          <w:rFonts w:hint="default"/>
          <w:lang w:val="zh-CN"/>
        </w:rPr>
      </w:pPr>
      <w:r>
        <w:t>华南师范大学</w:t>
      </w:r>
    </w:p>
    <w:p w14:paraId="612D6A8F" w14:textId="77777777" w:rsidR="003D1A5D" w:rsidRDefault="003D1A5D">
      <w:pPr>
        <w:pStyle w:val="21"/>
        <w:rPr>
          <w:rFonts w:hint="default"/>
        </w:rPr>
      </w:pPr>
    </w:p>
    <w:p w14:paraId="265DEC2F" w14:textId="77777777" w:rsidR="003D1A5D" w:rsidRDefault="00000000">
      <w:pPr>
        <w:pStyle w:val="21"/>
        <w:rPr>
          <w:rFonts w:hint="default"/>
        </w:rPr>
      </w:pPr>
      <w:r>
        <w:t>计算机学院</w:t>
      </w:r>
    </w:p>
    <w:p w14:paraId="7C3A80B1" w14:textId="77777777" w:rsidR="003D1A5D" w:rsidRDefault="003D1A5D">
      <w:pPr>
        <w:pStyle w:val="21"/>
        <w:rPr>
          <w:rFonts w:hint="default"/>
          <w:lang w:val="zh-CN"/>
        </w:rPr>
      </w:pPr>
    </w:p>
    <w:p w14:paraId="6B67FA4A" w14:textId="09901019" w:rsidR="003D1A5D" w:rsidRDefault="00000000">
      <w:pPr>
        <w:pStyle w:val="30"/>
        <w:rPr>
          <w:rFonts w:hint="default"/>
        </w:rPr>
      </w:pPr>
      <w:bookmarkStart w:id="0" w:name="_Toc15150"/>
      <w:bookmarkStart w:id="1" w:name="_Toc11321"/>
      <w:bookmarkStart w:id="2" w:name="_Toc3284"/>
      <w:r>
        <w:rPr>
          <w:lang w:val="zh-CN"/>
        </w:rPr>
        <w:t>《</w:t>
      </w:r>
      <w:r w:rsidR="006E6FBA">
        <w:t>初级软件设计实作</w:t>
      </w:r>
      <w:r>
        <w:rPr>
          <w:lang w:val="zh-CN"/>
        </w:rPr>
        <w:t>》报告</w:t>
      </w:r>
      <w:bookmarkEnd w:id="0"/>
      <w:bookmarkEnd w:id="1"/>
      <w:bookmarkEnd w:id="2"/>
      <w:r>
        <w:t xml:space="preserve"> </w:t>
      </w:r>
    </w:p>
    <w:p w14:paraId="0EF9C99E" w14:textId="77777777" w:rsidR="003D1A5D" w:rsidRDefault="003D1A5D">
      <w:pPr>
        <w:pStyle w:val="30"/>
        <w:rPr>
          <w:rFonts w:hint="default"/>
          <w:lang w:val="zh-CN"/>
        </w:rPr>
      </w:pPr>
    </w:p>
    <w:tbl>
      <w:tblPr>
        <w:tblW w:w="762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6237"/>
      </w:tblGrid>
      <w:tr w:rsidR="003D1A5D" w14:paraId="095CCDC3" w14:textId="77777777">
        <w:trPr>
          <w:trHeight w:val="1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FB8790F" w14:textId="77777777" w:rsidR="003D1A5D" w:rsidRDefault="00000000">
            <w:pPr>
              <w:pStyle w:val="aa"/>
              <w:rPr>
                <w:rFonts w:hint="default"/>
              </w:rPr>
            </w:pPr>
            <w:r>
              <w:t>题目：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bottom"/>
          </w:tcPr>
          <w:p w14:paraId="0308F2F2" w14:textId="468E9425" w:rsidR="003D1A5D" w:rsidRDefault="00AB2148">
            <w:pPr>
              <w:pStyle w:val="ab"/>
              <w:rPr>
                <w:rFonts w:hint="default"/>
              </w:rPr>
            </w:pPr>
            <w:r>
              <w:t>桌面透视工具</w:t>
            </w:r>
          </w:p>
        </w:tc>
      </w:tr>
      <w:tr w:rsidR="003D1A5D" w14:paraId="2DD7C9B7" w14:textId="77777777">
        <w:trPr>
          <w:trHeight w:val="1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84E6CE3" w14:textId="77777777" w:rsidR="003D1A5D" w:rsidRDefault="00000000">
            <w:pPr>
              <w:pStyle w:val="aa"/>
              <w:rPr>
                <w:rFonts w:hint="default"/>
              </w:rPr>
            </w:pPr>
            <w:r>
              <w:t>班级：</w:t>
            </w:r>
          </w:p>
        </w:tc>
        <w:tc>
          <w:tcPr>
            <w:tcW w:w="62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bottom"/>
          </w:tcPr>
          <w:p w14:paraId="03B41009" w14:textId="77777777" w:rsidR="003D1A5D" w:rsidRDefault="00000000">
            <w:pPr>
              <w:pStyle w:val="ab"/>
              <w:rPr>
                <w:rFonts w:hint="default"/>
              </w:rPr>
            </w:pPr>
            <w:r>
              <w:t>计算机科学与技术 1 班</w:t>
            </w:r>
          </w:p>
        </w:tc>
      </w:tr>
      <w:tr w:rsidR="003D1A5D" w14:paraId="7F8F2FD3" w14:textId="77777777">
        <w:trPr>
          <w:trHeight w:val="1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4A623DE8" w14:textId="77777777" w:rsidR="003D1A5D" w:rsidRDefault="00000000">
            <w:pPr>
              <w:pStyle w:val="aa"/>
              <w:rPr>
                <w:rFonts w:hint="default"/>
              </w:rPr>
            </w:pPr>
            <w:r>
              <w:t>学号：</w:t>
            </w:r>
          </w:p>
        </w:tc>
        <w:tc>
          <w:tcPr>
            <w:tcW w:w="62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bottom"/>
          </w:tcPr>
          <w:p w14:paraId="35EDD19C" w14:textId="77777777" w:rsidR="003D1A5D" w:rsidRDefault="00000000">
            <w:pPr>
              <w:pStyle w:val="ab"/>
              <w:rPr>
                <w:rFonts w:hint="default"/>
              </w:rPr>
            </w:pPr>
            <w:r>
              <w:t>20203231005</w:t>
            </w:r>
          </w:p>
        </w:tc>
      </w:tr>
      <w:tr w:rsidR="003D1A5D" w14:paraId="4DE9FF89" w14:textId="77777777">
        <w:trPr>
          <w:trHeight w:val="1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332AAFE8" w14:textId="77777777" w:rsidR="003D1A5D" w:rsidRDefault="00000000">
            <w:pPr>
              <w:pStyle w:val="aa"/>
              <w:rPr>
                <w:rFonts w:hint="default"/>
              </w:rPr>
            </w:pPr>
            <w:r>
              <w:t>姓名：</w:t>
            </w:r>
          </w:p>
        </w:tc>
        <w:tc>
          <w:tcPr>
            <w:tcW w:w="62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bottom"/>
          </w:tcPr>
          <w:p w14:paraId="07AB33AC" w14:textId="77777777" w:rsidR="003D1A5D" w:rsidRDefault="00000000">
            <w:pPr>
              <w:pStyle w:val="ab"/>
              <w:rPr>
                <w:rFonts w:hint="default"/>
              </w:rPr>
            </w:pPr>
            <w:r>
              <w:t>林镝镝</w:t>
            </w:r>
          </w:p>
        </w:tc>
      </w:tr>
      <w:tr w:rsidR="003D1A5D" w14:paraId="40977C8D" w14:textId="77777777">
        <w:trPr>
          <w:trHeight w:val="1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4FD1180" w14:textId="77777777" w:rsidR="003D1A5D" w:rsidRDefault="00000000">
            <w:pPr>
              <w:pStyle w:val="aa"/>
              <w:rPr>
                <w:rFonts w:hint="default"/>
              </w:rPr>
            </w:pPr>
            <w:r>
              <w:t>指导老师：</w:t>
            </w:r>
          </w:p>
        </w:tc>
        <w:tc>
          <w:tcPr>
            <w:tcW w:w="62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bottom"/>
          </w:tcPr>
          <w:p w14:paraId="1B95101A" w14:textId="66D61738" w:rsidR="003D1A5D" w:rsidRDefault="00AB2148">
            <w:pPr>
              <w:pStyle w:val="ab"/>
              <w:rPr>
                <w:rFonts w:hint="default"/>
              </w:rPr>
            </w:pPr>
            <w:r>
              <w:t>王涛</w:t>
            </w:r>
          </w:p>
        </w:tc>
      </w:tr>
      <w:tr w:rsidR="003D1A5D" w14:paraId="4DB8BD55" w14:textId="77777777">
        <w:trPr>
          <w:trHeight w:val="1"/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E921587" w14:textId="77777777" w:rsidR="003D1A5D" w:rsidRDefault="00000000">
            <w:pPr>
              <w:pStyle w:val="aa"/>
              <w:rPr>
                <w:rFonts w:hint="default"/>
                <w:lang w:val="en-US"/>
              </w:rPr>
            </w:pPr>
            <w:r>
              <w:rPr>
                <w:lang w:val="en-US"/>
              </w:rPr>
              <w:t>仓库地址：</w:t>
            </w:r>
          </w:p>
        </w:tc>
        <w:tc>
          <w:tcPr>
            <w:tcW w:w="62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bottom"/>
          </w:tcPr>
          <w:p w14:paraId="15508987" w14:textId="79C31369" w:rsidR="003D1A5D" w:rsidRDefault="00AB2148">
            <w:pPr>
              <w:pStyle w:val="ab"/>
              <w:rPr>
                <w:rFonts w:hint="default"/>
              </w:rPr>
            </w:pPr>
            <w:r w:rsidRPr="00AB2148">
              <w:t>https://github.com/LdoDoeg222/MagnifyingGlass</w:t>
            </w:r>
          </w:p>
        </w:tc>
      </w:tr>
    </w:tbl>
    <w:p w14:paraId="4344560C" w14:textId="77777777" w:rsidR="003D1A5D" w:rsidRDefault="003D1A5D">
      <w:pPr>
        <w:pStyle w:val="30"/>
        <w:rPr>
          <w:rFonts w:hint="default"/>
        </w:rPr>
      </w:pPr>
    </w:p>
    <w:tbl>
      <w:tblPr>
        <w:tblW w:w="7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6"/>
        <w:gridCol w:w="890"/>
        <w:gridCol w:w="2378"/>
        <w:gridCol w:w="1348"/>
      </w:tblGrid>
      <w:tr w:rsidR="003D1A5D" w14:paraId="106FF48C" w14:textId="77777777">
        <w:trPr>
          <w:jc w:val="center"/>
        </w:trPr>
        <w:tc>
          <w:tcPr>
            <w:tcW w:w="2526" w:type="dxa"/>
            <w:tcBorders>
              <w:top w:val="wave" w:sz="6" w:space="0" w:color="auto"/>
              <w:left w:val="wave" w:sz="6" w:space="0" w:color="auto"/>
              <w:bottom w:val="single" w:sz="4" w:space="0" w:color="auto"/>
            </w:tcBorders>
          </w:tcPr>
          <w:p w14:paraId="2FA5E0FA" w14:textId="77777777" w:rsidR="003D1A5D" w:rsidRDefault="003D1A5D">
            <w:pPr>
              <w:pStyle w:val="ac"/>
            </w:pPr>
          </w:p>
        </w:tc>
        <w:tc>
          <w:tcPr>
            <w:tcW w:w="890" w:type="dxa"/>
            <w:tcBorders>
              <w:top w:val="wave" w:sz="6" w:space="0" w:color="auto"/>
              <w:bottom w:val="single" w:sz="4" w:space="0" w:color="auto"/>
            </w:tcBorders>
          </w:tcPr>
          <w:p w14:paraId="09B4AFC4" w14:textId="77777777" w:rsidR="003D1A5D" w:rsidRDefault="00000000">
            <w:pPr>
              <w:pStyle w:val="ac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总分</w:t>
            </w:r>
          </w:p>
        </w:tc>
        <w:tc>
          <w:tcPr>
            <w:tcW w:w="2378" w:type="dxa"/>
            <w:tcBorders>
              <w:top w:val="wave" w:sz="6" w:space="0" w:color="auto"/>
              <w:bottom w:val="single" w:sz="4" w:space="0" w:color="auto"/>
            </w:tcBorders>
          </w:tcPr>
          <w:p w14:paraId="73C7969E" w14:textId="77777777" w:rsidR="003D1A5D" w:rsidRDefault="00000000">
            <w:pPr>
              <w:pStyle w:val="ac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指导老师评分</w:t>
            </w:r>
          </w:p>
        </w:tc>
        <w:tc>
          <w:tcPr>
            <w:tcW w:w="1348" w:type="dxa"/>
            <w:tcBorders>
              <w:top w:val="wave" w:sz="6" w:space="0" w:color="auto"/>
              <w:right w:val="wave" w:sz="6" w:space="0" w:color="auto"/>
            </w:tcBorders>
          </w:tcPr>
          <w:p w14:paraId="4AEA0FE0" w14:textId="77777777" w:rsidR="003D1A5D" w:rsidRDefault="00000000">
            <w:pPr>
              <w:pStyle w:val="ac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D1A5D" w14:paraId="0388F40C" w14:textId="77777777">
        <w:trPr>
          <w:trHeight w:val="391"/>
          <w:jc w:val="center"/>
        </w:trPr>
        <w:tc>
          <w:tcPr>
            <w:tcW w:w="2526" w:type="dxa"/>
            <w:tcBorders>
              <w:left w:val="wave" w:sz="6" w:space="0" w:color="auto"/>
            </w:tcBorders>
            <w:shd w:val="clear" w:color="auto" w:fill="F3F3F3"/>
            <w:vAlign w:val="center"/>
          </w:tcPr>
          <w:p w14:paraId="32054F1D" w14:textId="77777777" w:rsidR="003D1A5D" w:rsidRDefault="00000000">
            <w:pPr>
              <w:pStyle w:val="ac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一、报告文档</w:t>
            </w:r>
          </w:p>
        </w:tc>
        <w:tc>
          <w:tcPr>
            <w:tcW w:w="890" w:type="dxa"/>
            <w:shd w:val="clear" w:color="auto" w:fill="F3F3F3"/>
            <w:vAlign w:val="center"/>
          </w:tcPr>
          <w:p w14:paraId="10B8E47A" w14:textId="77777777" w:rsidR="003D1A5D" w:rsidRDefault="00000000">
            <w:pPr>
              <w:pStyle w:val="ac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378" w:type="dxa"/>
            <w:shd w:val="clear" w:color="auto" w:fill="F3F3F3"/>
            <w:vAlign w:val="center"/>
          </w:tcPr>
          <w:p w14:paraId="2021E71A" w14:textId="77777777" w:rsidR="003D1A5D" w:rsidRDefault="003D1A5D">
            <w:pPr>
              <w:pStyle w:val="ac"/>
            </w:pPr>
          </w:p>
        </w:tc>
        <w:tc>
          <w:tcPr>
            <w:tcW w:w="1348" w:type="dxa"/>
            <w:tcBorders>
              <w:right w:val="wave" w:sz="6" w:space="0" w:color="auto"/>
            </w:tcBorders>
            <w:vAlign w:val="center"/>
          </w:tcPr>
          <w:p w14:paraId="4FAB8E8F" w14:textId="77777777" w:rsidR="003D1A5D" w:rsidRDefault="003D1A5D">
            <w:pPr>
              <w:pStyle w:val="ac"/>
            </w:pPr>
          </w:p>
        </w:tc>
      </w:tr>
      <w:tr w:rsidR="003D1A5D" w14:paraId="2DE1403A" w14:textId="77777777">
        <w:trPr>
          <w:trHeight w:val="284"/>
          <w:jc w:val="center"/>
        </w:trPr>
        <w:tc>
          <w:tcPr>
            <w:tcW w:w="2526" w:type="dxa"/>
            <w:tcBorders>
              <w:left w:val="wave" w:sz="6" w:space="0" w:color="auto"/>
            </w:tcBorders>
            <w:vAlign w:val="bottom"/>
          </w:tcPr>
          <w:p w14:paraId="380719A5" w14:textId="77777777" w:rsidR="003D1A5D" w:rsidRDefault="00000000">
            <w:pPr>
              <w:pStyle w:val="ac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内容基本要点</w:t>
            </w:r>
          </w:p>
        </w:tc>
        <w:tc>
          <w:tcPr>
            <w:tcW w:w="890" w:type="dxa"/>
            <w:vAlign w:val="bottom"/>
          </w:tcPr>
          <w:p w14:paraId="036FAC02" w14:textId="77777777" w:rsidR="003D1A5D" w:rsidRDefault="00000000">
            <w:pPr>
              <w:pStyle w:val="ac"/>
              <w:jc w:val="right"/>
            </w:pP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378" w:type="dxa"/>
          </w:tcPr>
          <w:p w14:paraId="6E266CC4" w14:textId="77777777" w:rsidR="003D1A5D" w:rsidRDefault="003D1A5D">
            <w:pPr>
              <w:pStyle w:val="ac"/>
            </w:pPr>
          </w:p>
        </w:tc>
        <w:tc>
          <w:tcPr>
            <w:tcW w:w="1348" w:type="dxa"/>
            <w:tcBorders>
              <w:right w:val="wave" w:sz="6" w:space="0" w:color="auto"/>
            </w:tcBorders>
          </w:tcPr>
          <w:p w14:paraId="53278334" w14:textId="77777777" w:rsidR="003D1A5D" w:rsidRDefault="003D1A5D">
            <w:pPr>
              <w:pStyle w:val="ac"/>
            </w:pPr>
          </w:p>
        </w:tc>
      </w:tr>
      <w:tr w:rsidR="003D1A5D" w14:paraId="4ACF4396" w14:textId="77777777">
        <w:trPr>
          <w:trHeight w:val="284"/>
          <w:jc w:val="center"/>
        </w:trPr>
        <w:tc>
          <w:tcPr>
            <w:tcW w:w="2526" w:type="dxa"/>
            <w:tcBorders>
              <w:left w:val="wave" w:sz="6" w:space="0" w:color="auto"/>
              <w:bottom w:val="double" w:sz="4" w:space="0" w:color="auto"/>
            </w:tcBorders>
            <w:vAlign w:val="bottom"/>
          </w:tcPr>
          <w:p w14:paraId="3569BED9" w14:textId="77777777" w:rsidR="003D1A5D" w:rsidRDefault="00000000">
            <w:pPr>
              <w:pStyle w:val="ac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格式</w:t>
            </w:r>
          </w:p>
        </w:tc>
        <w:tc>
          <w:tcPr>
            <w:tcW w:w="890" w:type="dxa"/>
            <w:tcBorders>
              <w:bottom w:val="double" w:sz="4" w:space="0" w:color="auto"/>
            </w:tcBorders>
            <w:vAlign w:val="bottom"/>
          </w:tcPr>
          <w:p w14:paraId="34CB5324" w14:textId="77777777" w:rsidR="003D1A5D" w:rsidRDefault="00000000">
            <w:pPr>
              <w:pStyle w:val="ac"/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378" w:type="dxa"/>
            <w:tcBorders>
              <w:bottom w:val="double" w:sz="4" w:space="0" w:color="auto"/>
            </w:tcBorders>
          </w:tcPr>
          <w:p w14:paraId="77414A6A" w14:textId="77777777" w:rsidR="003D1A5D" w:rsidRDefault="003D1A5D">
            <w:pPr>
              <w:pStyle w:val="ac"/>
            </w:pPr>
          </w:p>
        </w:tc>
        <w:tc>
          <w:tcPr>
            <w:tcW w:w="1348" w:type="dxa"/>
            <w:tcBorders>
              <w:bottom w:val="double" w:sz="4" w:space="0" w:color="auto"/>
              <w:right w:val="wave" w:sz="6" w:space="0" w:color="auto"/>
            </w:tcBorders>
          </w:tcPr>
          <w:p w14:paraId="1ED0C982" w14:textId="77777777" w:rsidR="003D1A5D" w:rsidRDefault="003D1A5D">
            <w:pPr>
              <w:pStyle w:val="ac"/>
            </w:pPr>
          </w:p>
        </w:tc>
      </w:tr>
      <w:tr w:rsidR="003D1A5D" w14:paraId="162E6AE3" w14:textId="77777777">
        <w:trPr>
          <w:trHeight w:val="391"/>
          <w:jc w:val="center"/>
        </w:trPr>
        <w:tc>
          <w:tcPr>
            <w:tcW w:w="2526" w:type="dxa"/>
            <w:tcBorders>
              <w:top w:val="double" w:sz="4" w:space="0" w:color="auto"/>
              <w:left w:val="wave" w:sz="6" w:space="0" w:color="auto"/>
            </w:tcBorders>
            <w:shd w:val="clear" w:color="auto" w:fill="F3F3F3"/>
            <w:vAlign w:val="center"/>
          </w:tcPr>
          <w:p w14:paraId="0C60B6A6" w14:textId="77777777" w:rsidR="003D1A5D" w:rsidRDefault="00000000">
            <w:pPr>
              <w:pStyle w:val="ac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二、系统验收</w:t>
            </w:r>
          </w:p>
        </w:tc>
        <w:tc>
          <w:tcPr>
            <w:tcW w:w="890" w:type="dxa"/>
            <w:tcBorders>
              <w:top w:val="double" w:sz="4" w:space="0" w:color="auto"/>
            </w:tcBorders>
            <w:shd w:val="clear" w:color="auto" w:fill="F3F3F3"/>
            <w:vAlign w:val="center"/>
          </w:tcPr>
          <w:p w14:paraId="754BBA05" w14:textId="77777777" w:rsidR="003D1A5D" w:rsidRDefault="00000000">
            <w:pPr>
              <w:pStyle w:val="ac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</w:p>
        </w:tc>
        <w:tc>
          <w:tcPr>
            <w:tcW w:w="2378" w:type="dxa"/>
            <w:tcBorders>
              <w:top w:val="double" w:sz="4" w:space="0" w:color="auto"/>
            </w:tcBorders>
            <w:shd w:val="clear" w:color="auto" w:fill="F3F3F3"/>
            <w:vAlign w:val="center"/>
          </w:tcPr>
          <w:p w14:paraId="752C4919" w14:textId="77777777" w:rsidR="003D1A5D" w:rsidRDefault="003D1A5D">
            <w:pPr>
              <w:pStyle w:val="ac"/>
            </w:pPr>
          </w:p>
        </w:tc>
        <w:tc>
          <w:tcPr>
            <w:tcW w:w="1348" w:type="dxa"/>
            <w:tcBorders>
              <w:top w:val="double" w:sz="4" w:space="0" w:color="auto"/>
              <w:right w:val="wave" w:sz="6" w:space="0" w:color="auto"/>
            </w:tcBorders>
            <w:vAlign w:val="center"/>
          </w:tcPr>
          <w:p w14:paraId="3EFD4AE1" w14:textId="77777777" w:rsidR="003D1A5D" w:rsidRDefault="003D1A5D">
            <w:pPr>
              <w:pStyle w:val="ac"/>
            </w:pPr>
          </w:p>
        </w:tc>
      </w:tr>
      <w:tr w:rsidR="003D1A5D" w14:paraId="577F53DF" w14:textId="77777777">
        <w:trPr>
          <w:trHeight w:val="284"/>
          <w:jc w:val="center"/>
        </w:trPr>
        <w:tc>
          <w:tcPr>
            <w:tcW w:w="2526" w:type="dxa"/>
            <w:tcBorders>
              <w:left w:val="wave" w:sz="6" w:space="0" w:color="auto"/>
            </w:tcBorders>
            <w:vAlign w:val="bottom"/>
          </w:tcPr>
          <w:p w14:paraId="0DC75571" w14:textId="77777777" w:rsidR="003D1A5D" w:rsidRDefault="00000000">
            <w:pPr>
              <w:pStyle w:val="ac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功能</w:t>
            </w:r>
          </w:p>
        </w:tc>
        <w:tc>
          <w:tcPr>
            <w:tcW w:w="890" w:type="dxa"/>
            <w:vAlign w:val="bottom"/>
          </w:tcPr>
          <w:p w14:paraId="332594C3" w14:textId="77777777" w:rsidR="003D1A5D" w:rsidRDefault="00000000">
            <w:pPr>
              <w:pStyle w:val="ac"/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2378" w:type="dxa"/>
            <w:vAlign w:val="bottom"/>
          </w:tcPr>
          <w:p w14:paraId="43C8C5F8" w14:textId="77777777" w:rsidR="003D1A5D" w:rsidRDefault="003D1A5D">
            <w:pPr>
              <w:pStyle w:val="ac"/>
            </w:pPr>
          </w:p>
        </w:tc>
        <w:tc>
          <w:tcPr>
            <w:tcW w:w="1348" w:type="dxa"/>
            <w:tcBorders>
              <w:right w:val="wave" w:sz="6" w:space="0" w:color="auto"/>
            </w:tcBorders>
            <w:vAlign w:val="bottom"/>
          </w:tcPr>
          <w:p w14:paraId="085F9FBA" w14:textId="77777777" w:rsidR="003D1A5D" w:rsidRDefault="003D1A5D">
            <w:pPr>
              <w:pStyle w:val="ac"/>
            </w:pPr>
          </w:p>
        </w:tc>
      </w:tr>
      <w:tr w:rsidR="003D1A5D" w14:paraId="3604B9B3" w14:textId="77777777">
        <w:trPr>
          <w:trHeight w:val="284"/>
          <w:jc w:val="center"/>
        </w:trPr>
        <w:tc>
          <w:tcPr>
            <w:tcW w:w="2526" w:type="dxa"/>
            <w:tcBorders>
              <w:left w:val="wave" w:sz="6" w:space="0" w:color="auto"/>
            </w:tcBorders>
            <w:vAlign w:val="bottom"/>
          </w:tcPr>
          <w:p w14:paraId="4AC17FC8" w14:textId="77777777" w:rsidR="003D1A5D" w:rsidRDefault="00000000">
            <w:pPr>
              <w:pStyle w:val="ac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程序结构、编码规范</w:t>
            </w:r>
          </w:p>
        </w:tc>
        <w:tc>
          <w:tcPr>
            <w:tcW w:w="890" w:type="dxa"/>
            <w:vAlign w:val="bottom"/>
          </w:tcPr>
          <w:p w14:paraId="7C4FF977" w14:textId="77777777" w:rsidR="003D1A5D" w:rsidRDefault="00000000">
            <w:pPr>
              <w:pStyle w:val="ac"/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378" w:type="dxa"/>
            <w:vAlign w:val="bottom"/>
          </w:tcPr>
          <w:p w14:paraId="232233F5" w14:textId="77777777" w:rsidR="003D1A5D" w:rsidRDefault="003D1A5D">
            <w:pPr>
              <w:pStyle w:val="ac"/>
            </w:pPr>
          </w:p>
        </w:tc>
        <w:tc>
          <w:tcPr>
            <w:tcW w:w="1348" w:type="dxa"/>
            <w:tcBorders>
              <w:right w:val="wave" w:sz="6" w:space="0" w:color="auto"/>
            </w:tcBorders>
            <w:vAlign w:val="bottom"/>
          </w:tcPr>
          <w:p w14:paraId="722FFCDE" w14:textId="77777777" w:rsidR="003D1A5D" w:rsidRDefault="003D1A5D">
            <w:pPr>
              <w:pStyle w:val="ac"/>
            </w:pPr>
          </w:p>
        </w:tc>
      </w:tr>
      <w:tr w:rsidR="003D1A5D" w14:paraId="3DBD2741" w14:textId="77777777">
        <w:trPr>
          <w:trHeight w:val="284"/>
          <w:jc w:val="center"/>
        </w:trPr>
        <w:tc>
          <w:tcPr>
            <w:tcW w:w="2526" w:type="dxa"/>
            <w:tcBorders>
              <w:left w:val="wave" w:sz="6" w:space="0" w:color="auto"/>
            </w:tcBorders>
            <w:vAlign w:val="bottom"/>
          </w:tcPr>
          <w:p w14:paraId="6E54D4FA" w14:textId="77777777" w:rsidR="003D1A5D" w:rsidRDefault="00000000">
            <w:pPr>
              <w:pStyle w:val="ac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界面</w:t>
            </w:r>
          </w:p>
        </w:tc>
        <w:tc>
          <w:tcPr>
            <w:tcW w:w="890" w:type="dxa"/>
            <w:vAlign w:val="bottom"/>
          </w:tcPr>
          <w:p w14:paraId="477B6990" w14:textId="77777777" w:rsidR="003D1A5D" w:rsidRDefault="00000000">
            <w:pPr>
              <w:pStyle w:val="ac"/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378" w:type="dxa"/>
            <w:vAlign w:val="bottom"/>
          </w:tcPr>
          <w:p w14:paraId="648DA522" w14:textId="77777777" w:rsidR="003D1A5D" w:rsidRDefault="003D1A5D">
            <w:pPr>
              <w:pStyle w:val="ac"/>
            </w:pPr>
          </w:p>
        </w:tc>
        <w:tc>
          <w:tcPr>
            <w:tcW w:w="1348" w:type="dxa"/>
            <w:tcBorders>
              <w:right w:val="wave" w:sz="6" w:space="0" w:color="auto"/>
            </w:tcBorders>
            <w:vAlign w:val="bottom"/>
          </w:tcPr>
          <w:p w14:paraId="2904F1CE" w14:textId="77777777" w:rsidR="003D1A5D" w:rsidRDefault="003D1A5D">
            <w:pPr>
              <w:pStyle w:val="ac"/>
            </w:pPr>
          </w:p>
        </w:tc>
      </w:tr>
      <w:tr w:rsidR="003D1A5D" w14:paraId="7B286626" w14:textId="77777777">
        <w:trPr>
          <w:trHeight w:val="391"/>
          <w:jc w:val="center"/>
        </w:trPr>
        <w:tc>
          <w:tcPr>
            <w:tcW w:w="2526" w:type="dxa"/>
            <w:tcBorders>
              <w:top w:val="double" w:sz="4" w:space="0" w:color="auto"/>
              <w:left w:val="wav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1C97C407" w14:textId="77777777" w:rsidR="003D1A5D" w:rsidRDefault="00000000">
            <w:pPr>
              <w:pStyle w:val="ac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三、作品展示</w:t>
            </w:r>
          </w:p>
        </w:tc>
        <w:tc>
          <w:tcPr>
            <w:tcW w:w="890" w:type="dxa"/>
            <w:tcBorders>
              <w:top w:val="doub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5480B1A" w14:textId="77777777" w:rsidR="003D1A5D" w:rsidRDefault="00000000">
            <w:pPr>
              <w:pStyle w:val="ac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378" w:type="dxa"/>
            <w:tcBorders>
              <w:top w:val="doub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37DE8DA8" w14:textId="77777777" w:rsidR="003D1A5D" w:rsidRDefault="003D1A5D">
            <w:pPr>
              <w:pStyle w:val="ac"/>
            </w:pPr>
          </w:p>
        </w:tc>
        <w:tc>
          <w:tcPr>
            <w:tcW w:w="1348" w:type="dxa"/>
            <w:tcBorders>
              <w:top w:val="double" w:sz="4" w:space="0" w:color="auto"/>
              <w:bottom w:val="single" w:sz="4" w:space="0" w:color="auto"/>
              <w:right w:val="wave" w:sz="6" w:space="0" w:color="auto"/>
            </w:tcBorders>
            <w:vAlign w:val="center"/>
          </w:tcPr>
          <w:p w14:paraId="6FED3C1F" w14:textId="77777777" w:rsidR="003D1A5D" w:rsidRDefault="003D1A5D">
            <w:pPr>
              <w:pStyle w:val="ac"/>
            </w:pPr>
          </w:p>
        </w:tc>
      </w:tr>
      <w:tr w:rsidR="003D1A5D" w14:paraId="39FD3D94" w14:textId="77777777">
        <w:trPr>
          <w:trHeight w:val="391"/>
          <w:jc w:val="center"/>
        </w:trPr>
        <w:tc>
          <w:tcPr>
            <w:tcW w:w="2526" w:type="dxa"/>
            <w:tcBorders>
              <w:top w:val="single" w:sz="4" w:space="0" w:color="auto"/>
              <w:left w:val="wav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E3A76E" w14:textId="77777777" w:rsidR="003D1A5D" w:rsidRDefault="00000000">
            <w:pPr>
              <w:pStyle w:val="ac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功能亮点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9B08E4" w14:textId="77777777" w:rsidR="003D1A5D" w:rsidRDefault="00000000">
            <w:pPr>
              <w:pStyle w:val="ac"/>
              <w:jc w:val="right"/>
            </w:pPr>
            <w:r>
              <w:t>10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B0FC2D" w14:textId="77777777" w:rsidR="003D1A5D" w:rsidRDefault="003D1A5D">
            <w:pPr>
              <w:pStyle w:val="ac"/>
            </w:pP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wave" w:sz="6" w:space="0" w:color="auto"/>
            </w:tcBorders>
            <w:vAlign w:val="center"/>
          </w:tcPr>
          <w:p w14:paraId="09C73307" w14:textId="77777777" w:rsidR="003D1A5D" w:rsidRDefault="003D1A5D">
            <w:pPr>
              <w:pStyle w:val="ac"/>
            </w:pPr>
          </w:p>
        </w:tc>
      </w:tr>
      <w:tr w:rsidR="003D1A5D" w14:paraId="750F727E" w14:textId="77777777">
        <w:trPr>
          <w:trHeight w:val="391"/>
          <w:jc w:val="center"/>
        </w:trPr>
        <w:tc>
          <w:tcPr>
            <w:tcW w:w="2526" w:type="dxa"/>
            <w:tcBorders>
              <w:top w:val="single" w:sz="4" w:space="0" w:color="auto"/>
              <w:left w:val="wav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302CC9" w14:textId="77777777" w:rsidR="003D1A5D" w:rsidRDefault="00000000">
            <w:pPr>
              <w:pStyle w:val="ac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专业表达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32E294" w14:textId="77777777" w:rsidR="003D1A5D" w:rsidRDefault="00000000">
            <w:pPr>
              <w:pStyle w:val="ac"/>
              <w:jc w:val="right"/>
            </w:pPr>
            <w:r>
              <w:t>10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2B0D25" w14:textId="77777777" w:rsidR="003D1A5D" w:rsidRDefault="003D1A5D">
            <w:pPr>
              <w:pStyle w:val="ac"/>
            </w:pPr>
          </w:p>
        </w:tc>
        <w:tc>
          <w:tcPr>
            <w:tcW w:w="1348" w:type="dxa"/>
            <w:tcBorders>
              <w:top w:val="single" w:sz="4" w:space="0" w:color="auto"/>
              <w:bottom w:val="single" w:sz="4" w:space="0" w:color="auto"/>
              <w:right w:val="wave" w:sz="6" w:space="0" w:color="auto"/>
            </w:tcBorders>
            <w:vAlign w:val="center"/>
          </w:tcPr>
          <w:p w14:paraId="77A44C49" w14:textId="77777777" w:rsidR="003D1A5D" w:rsidRDefault="003D1A5D">
            <w:pPr>
              <w:pStyle w:val="ac"/>
            </w:pPr>
          </w:p>
        </w:tc>
      </w:tr>
      <w:tr w:rsidR="003D1A5D" w14:paraId="20F3C78D" w14:textId="77777777">
        <w:trPr>
          <w:trHeight w:val="391"/>
          <w:jc w:val="center"/>
        </w:trPr>
        <w:tc>
          <w:tcPr>
            <w:tcW w:w="3416" w:type="dxa"/>
            <w:gridSpan w:val="2"/>
            <w:tcBorders>
              <w:top w:val="single" w:sz="4" w:space="0" w:color="auto"/>
              <w:left w:val="wave" w:sz="6" w:space="0" w:color="auto"/>
              <w:bottom w:val="wave" w:sz="6" w:space="0" w:color="auto"/>
            </w:tcBorders>
            <w:vAlign w:val="bottom"/>
          </w:tcPr>
          <w:p w14:paraId="6CA85437" w14:textId="77777777" w:rsidR="003D1A5D" w:rsidRDefault="00000000">
            <w:pPr>
              <w:pStyle w:val="ac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总评分</w:t>
            </w:r>
          </w:p>
        </w:tc>
        <w:tc>
          <w:tcPr>
            <w:tcW w:w="2378" w:type="dxa"/>
            <w:tcBorders>
              <w:top w:val="single" w:sz="4" w:space="0" w:color="auto"/>
              <w:bottom w:val="wave" w:sz="6" w:space="0" w:color="auto"/>
            </w:tcBorders>
            <w:vAlign w:val="bottom"/>
          </w:tcPr>
          <w:p w14:paraId="10B3B958" w14:textId="77777777" w:rsidR="003D1A5D" w:rsidRDefault="003D1A5D">
            <w:pPr>
              <w:pStyle w:val="ac"/>
            </w:pPr>
          </w:p>
        </w:tc>
        <w:tc>
          <w:tcPr>
            <w:tcW w:w="1348" w:type="dxa"/>
            <w:tcBorders>
              <w:top w:val="single" w:sz="4" w:space="0" w:color="auto"/>
              <w:bottom w:val="wave" w:sz="6" w:space="0" w:color="auto"/>
              <w:right w:val="wave" w:sz="6" w:space="0" w:color="auto"/>
            </w:tcBorders>
          </w:tcPr>
          <w:p w14:paraId="59DA2615" w14:textId="77777777" w:rsidR="003D1A5D" w:rsidRDefault="003D1A5D">
            <w:pPr>
              <w:pStyle w:val="ac"/>
            </w:pPr>
          </w:p>
        </w:tc>
      </w:tr>
    </w:tbl>
    <w:p w14:paraId="433B307C" w14:textId="77777777" w:rsidR="003D1A5D" w:rsidRDefault="003D1A5D">
      <w:pPr>
        <w:pStyle w:val="30"/>
        <w:jc w:val="both"/>
        <w:rPr>
          <w:rFonts w:hint="default"/>
          <w:lang w:val="zh-CN"/>
        </w:rPr>
        <w:sectPr w:rsidR="003D1A5D" w:rsidSect="00EA320B">
          <w:footerReference w:type="default" r:id="rId9"/>
          <w:pgSz w:w="11907" w:h="16840"/>
          <w:pgMar w:top="1440" w:right="1797" w:bottom="1440" w:left="1797" w:header="720" w:footer="720" w:gutter="0"/>
          <w:pgNumType w:start="1"/>
          <w:cols w:space="720"/>
          <w:titlePg/>
        </w:sectPr>
      </w:pPr>
    </w:p>
    <w:bookmarkStart w:id="3" w:name="_Toc3679" w:displacedByCustomXml="next"/>
    <w:bookmarkStart w:id="4" w:name="_Toc455049905" w:displacedByCustomXml="next"/>
    <w:bookmarkStart w:id="5" w:name="_Toc3389" w:displacedByCustomXml="next"/>
    <w:sdt>
      <w:sdtPr>
        <w:rPr>
          <w:rFonts w:ascii="宋体" w:hAnsi="宋体"/>
          <w:sz w:val="21"/>
        </w:rPr>
        <w:id w:val="147478872"/>
        <w15:color w:val="DBDBDB"/>
        <w:docPartObj>
          <w:docPartGallery w:val="Table of Contents"/>
          <w:docPartUnique/>
        </w:docPartObj>
      </w:sdtPr>
      <w:sdtContent>
        <w:p w14:paraId="50BFCABB" w14:textId="77777777" w:rsidR="003D1A5D" w:rsidRDefault="00000000">
          <w:pPr>
            <w:spacing w:line="240" w:lineRule="auto"/>
            <w:ind w:firstLineChars="0" w:firstLine="0"/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55B1F52F" w14:textId="621FD03F" w:rsidR="00AB2148" w:rsidRDefault="00000000">
          <w:pPr>
            <w:pStyle w:val="TOC1"/>
            <w:tabs>
              <w:tab w:val="left" w:pos="110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55910656" w:history="1">
            <w:r w:rsidR="00AB2148" w:rsidRPr="002556F9">
              <w:rPr>
                <w:rStyle w:val="a9"/>
                <w:noProof/>
              </w:rPr>
              <w:t>1</w:t>
            </w:r>
            <w:r w:rsidR="00AB2148"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="00AB2148" w:rsidRPr="002556F9">
              <w:rPr>
                <w:rStyle w:val="a9"/>
                <w:noProof/>
              </w:rPr>
              <w:t>要求</w:t>
            </w:r>
            <w:r w:rsidR="00AB2148">
              <w:rPr>
                <w:noProof/>
              </w:rPr>
              <w:tab/>
            </w:r>
            <w:r w:rsidR="00AB2148">
              <w:rPr>
                <w:noProof/>
              </w:rPr>
              <w:fldChar w:fldCharType="begin"/>
            </w:r>
            <w:r w:rsidR="00AB2148">
              <w:rPr>
                <w:noProof/>
              </w:rPr>
              <w:instrText xml:space="preserve"> PAGEREF _Toc155910656 \h </w:instrText>
            </w:r>
            <w:r w:rsidR="00AB2148">
              <w:rPr>
                <w:noProof/>
              </w:rPr>
            </w:r>
            <w:r w:rsidR="00AB2148">
              <w:rPr>
                <w:noProof/>
              </w:rPr>
              <w:fldChar w:fldCharType="separate"/>
            </w:r>
            <w:r w:rsidR="00AB2148">
              <w:rPr>
                <w:noProof/>
              </w:rPr>
              <w:t>2</w:t>
            </w:r>
            <w:r w:rsidR="00AB2148">
              <w:rPr>
                <w:noProof/>
              </w:rPr>
              <w:fldChar w:fldCharType="end"/>
            </w:r>
          </w:hyperlink>
        </w:p>
        <w:p w14:paraId="2717E850" w14:textId="35324BF0" w:rsidR="00AB2148" w:rsidRDefault="00AB214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57" w:history="1">
            <w:r w:rsidRPr="002556F9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功能需求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B380F8A" w14:textId="0413FE40" w:rsidR="00AB2148" w:rsidRDefault="00AB214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58" w:history="1">
            <w:r w:rsidRPr="002556F9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相关技术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0B9101B" w14:textId="7F77D83B" w:rsidR="00AB2148" w:rsidRDefault="00AB2148">
          <w:pPr>
            <w:pStyle w:val="TOC1"/>
            <w:tabs>
              <w:tab w:val="left" w:pos="110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59" w:history="1">
            <w:r w:rsidRPr="002556F9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6AB8FA9" w14:textId="48BD7251" w:rsidR="00AB2148" w:rsidRDefault="00AB214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60" w:history="1">
            <w:r w:rsidRPr="002556F9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EB3148C" w14:textId="05378632" w:rsidR="00AB2148" w:rsidRDefault="00AB2148">
          <w:pPr>
            <w:pStyle w:val="TOC3"/>
            <w:tabs>
              <w:tab w:val="left" w:pos="2120"/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61" w:history="1">
            <w:r w:rsidRPr="002556F9">
              <w:rPr>
                <w:rStyle w:val="a9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技术选型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72803A4" w14:textId="7BC0E849" w:rsidR="00AB2148" w:rsidRDefault="00AB2148">
          <w:pPr>
            <w:pStyle w:val="TOC3"/>
            <w:tabs>
              <w:tab w:val="left" w:pos="2120"/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62" w:history="1">
            <w:r w:rsidRPr="002556F9">
              <w:rPr>
                <w:rStyle w:val="a9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结构设计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520A10A" w14:textId="0A8E4C29" w:rsidR="00AB2148" w:rsidRDefault="00AB2148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63" w:history="1">
            <w:r w:rsidRPr="002556F9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代码实现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FCEDD24" w14:textId="5965F736" w:rsidR="00AB2148" w:rsidRDefault="00AB2148">
          <w:pPr>
            <w:pStyle w:val="TOC3"/>
            <w:tabs>
              <w:tab w:val="left" w:pos="2060"/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64" w:history="1">
            <w:r w:rsidRPr="002556F9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Viewer</w:t>
            </w:r>
            <w:r w:rsidRPr="002556F9">
              <w:rPr>
                <w:rStyle w:val="a9"/>
                <w:noProof/>
              </w:rPr>
              <w:t>的设计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E06861E" w14:textId="75F68C70" w:rsidR="00AB2148" w:rsidRDefault="00AB2148">
          <w:pPr>
            <w:pStyle w:val="TOC3"/>
            <w:tabs>
              <w:tab w:val="left" w:pos="2120"/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65" w:history="1">
            <w:r w:rsidRPr="002556F9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针对</w:t>
            </w:r>
            <w:r w:rsidRPr="002556F9">
              <w:rPr>
                <w:rStyle w:val="a9"/>
                <w:noProof/>
              </w:rPr>
              <w:t>Scanner</w:t>
            </w:r>
            <w:r w:rsidRPr="002556F9">
              <w:rPr>
                <w:rStyle w:val="a9"/>
                <w:noProof/>
              </w:rPr>
              <w:t>的设计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B541725" w14:textId="61122C37" w:rsidR="00AB2148" w:rsidRDefault="00AB2148">
          <w:pPr>
            <w:pStyle w:val="TOC1"/>
            <w:tabs>
              <w:tab w:val="left" w:pos="110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66" w:history="1">
            <w:r w:rsidRPr="002556F9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运行情况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408D629" w14:textId="3C163012" w:rsidR="00AB2148" w:rsidRDefault="00AB2148">
          <w:pPr>
            <w:pStyle w:val="TOC1"/>
            <w:tabs>
              <w:tab w:val="left" w:pos="110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67" w:history="1">
            <w:r w:rsidRPr="002556F9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需求变更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20CB611" w14:textId="25D8638B" w:rsidR="00AB2148" w:rsidRDefault="00AB2148">
          <w:pPr>
            <w:pStyle w:val="TOC1"/>
            <w:tabs>
              <w:tab w:val="left" w:pos="110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68" w:history="1">
            <w:r w:rsidRPr="002556F9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14:ligatures w14:val="standardContextual"/>
              </w:rPr>
              <w:tab/>
            </w:r>
            <w:r w:rsidRPr="002556F9">
              <w:rPr>
                <w:rStyle w:val="a9"/>
                <w:noProof/>
              </w:rPr>
              <w:t>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CB1757A" w14:textId="680EA5EB" w:rsidR="00AB2148" w:rsidRDefault="00AB2148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5910669" w:history="1">
            <w:r w:rsidRPr="002556F9">
              <w:rPr>
                <w:rStyle w:val="a9"/>
                <w:noProof/>
              </w:rPr>
              <w:t>参考文献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_Toc155910669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B19D547" w14:textId="1EF4B837" w:rsidR="003D1A5D" w:rsidRDefault="00000000">
          <w:pPr>
            <w:ind w:firstLineChars="0" w:firstLine="0"/>
            <w:outlineLvl w:val="2"/>
          </w:pPr>
          <w:r>
            <w:fldChar w:fldCharType="end"/>
          </w:r>
        </w:p>
      </w:sdtContent>
    </w:sdt>
    <w:p w14:paraId="0917DEC9" w14:textId="77777777" w:rsidR="003D1A5D" w:rsidRDefault="003D1A5D">
      <w:pPr>
        <w:ind w:firstLineChars="0" w:firstLine="0"/>
        <w:outlineLvl w:val="2"/>
      </w:pPr>
    </w:p>
    <w:p w14:paraId="73CA7E43" w14:textId="77777777" w:rsidR="003D1A5D" w:rsidRDefault="003D1A5D">
      <w:pPr>
        <w:ind w:firstLine="480"/>
      </w:pPr>
    </w:p>
    <w:p w14:paraId="3A5AC7DA" w14:textId="77777777" w:rsidR="003D1A5D" w:rsidRDefault="00000000">
      <w:pPr>
        <w:ind w:firstLineChars="0" w:firstLine="0"/>
        <w:outlineLvl w:val="2"/>
      </w:pPr>
      <w:r>
        <w:br w:type="page"/>
      </w:r>
    </w:p>
    <w:p w14:paraId="1FC7238C" w14:textId="5960FCCC" w:rsidR="006B3B0E" w:rsidRPr="006B3B0E" w:rsidRDefault="006B3B0E" w:rsidP="006B3B0E">
      <w:pPr>
        <w:pStyle w:val="1"/>
        <w:ind w:firstLine="562"/>
      </w:pPr>
      <w:bookmarkStart w:id="6" w:name="_Toc155910656"/>
      <w:bookmarkEnd w:id="5"/>
      <w:bookmarkEnd w:id="4"/>
      <w:bookmarkEnd w:id="3"/>
      <w:r>
        <w:rPr>
          <w:rFonts w:hint="eastAsia"/>
        </w:rPr>
        <w:lastRenderedPageBreak/>
        <w:t>要求</w:t>
      </w:r>
      <w:bookmarkEnd w:id="6"/>
    </w:p>
    <w:p w14:paraId="3A974E15" w14:textId="2DF03BAA" w:rsidR="006B3B0E" w:rsidRDefault="006B3B0E" w:rsidP="006B3B0E">
      <w:pPr>
        <w:pStyle w:val="2"/>
        <w:ind w:firstLine="482"/>
      </w:pPr>
      <w:r>
        <w:rPr>
          <w:rFonts w:hint="eastAsia"/>
        </w:rPr>
        <w:t xml:space="preserve"> </w:t>
      </w:r>
      <w:bookmarkStart w:id="7" w:name="_Toc155910657"/>
      <w:r>
        <w:rPr>
          <w:rFonts w:hint="eastAsia"/>
        </w:rPr>
        <w:t>功能需求</w:t>
      </w:r>
      <w:bookmarkEnd w:id="7"/>
    </w:p>
    <w:p w14:paraId="6046500A" w14:textId="0620F289" w:rsidR="006B3B0E" w:rsidRDefault="006B3B0E" w:rsidP="006B3B0E">
      <w:pPr>
        <w:ind w:firstLine="480"/>
      </w:pPr>
      <w:r>
        <w:rPr>
          <w:rFonts w:hint="eastAsia"/>
        </w:rPr>
        <w:t>实现一个电脑桌面的放大镜。具体功能如下：</w:t>
      </w:r>
    </w:p>
    <w:p w14:paraId="26E54C04" w14:textId="62123E69" w:rsidR="006B3B0E" w:rsidRDefault="006B3B0E" w:rsidP="006B3B0E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在软件启动时，显示一个“取景框”（小）和“展示框”（大），展示框的内容与取景框中的内容是一致的，但展示</w:t>
      </w:r>
      <w:proofErr w:type="gramStart"/>
      <w:r>
        <w:rPr>
          <w:rFonts w:hint="eastAsia"/>
        </w:rPr>
        <w:t>框内容</w:t>
      </w:r>
      <w:proofErr w:type="gramEnd"/>
      <w:r>
        <w:rPr>
          <w:rFonts w:hint="eastAsia"/>
        </w:rPr>
        <w:t>是放大。</w:t>
      </w:r>
      <w:r>
        <w:rPr>
          <w:rFonts w:hint="eastAsia"/>
        </w:rPr>
        <w:t xml:space="preserve"> </w:t>
      </w:r>
      <w:r>
        <w:rPr>
          <w:rFonts w:hint="eastAsia"/>
        </w:rPr>
        <w:t>取景框是一个虚线框。</w:t>
      </w:r>
    </w:p>
    <w:p w14:paraId="45A1EE06" w14:textId="77777777" w:rsidR="006B3B0E" w:rsidRDefault="006B3B0E" w:rsidP="006B3B0E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用户可以用鼠标来移动取景框。</w:t>
      </w:r>
    </w:p>
    <w:p w14:paraId="70353B56" w14:textId="77777777" w:rsidR="006B3B0E" w:rsidRDefault="006B3B0E" w:rsidP="006B3B0E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当取景框在电脑桌面上移动时，软件马上把该放大镜取景框所在位置的内容给放大显示到展示框中。</w:t>
      </w:r>
    </w:p>
    <w:p w14:paraId="4532464E" w14:textId="009D4F1A" w:rsidR="006B3B0E" w:rsidRDefault="006B3B0E" w:rsidP="006B3B0E">
      <w:pPr>
        <w:pStyle w:val="2"/>
        <w:ind w:firstLine="482"/>
      </w:pPr>
      <w:r>
        <w:rPr>
          <w:rFonts w:hint="eastAsia"/>
        </w:rPr>
        <w:t xml:space="preserve"> </w:t>
      </w:r>
      <w:bookmarkStart w:id="8" w:name="_Toc155910658"/>
      <w:r>
        <w:rPr>
          <w:rFonts w:hint="eastAsia"/>
        </w:rPr>
        <w:t>相关技术</w:t>
      </w:r>
      <w:bookmarkEnd w:id="8"/>
    </w:p>
    <w:p w14:paraId="34C0061D" w14:textId="77777777" w:rsidR="006B3B0E" w:rsidRDefault="006B3B0E" w:rsidP="006B3B0E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图像展现</w:t>
      </w:r>
    </w:p>
    <w:p w14:paraId="45B74FF7" w14:textId="77777777" w:rsidR="006B3B0E" w:rsidRDefault="006B3B0E" w:rsidP="006B3B0E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截</w:t>
      </w:r>
      <w:proofErr w:type="gramStart"/>
      <w:r>
        <w:rPr>
          <w:rFonts w:hint="eastAsia"/>
        </w:rPr>
        <w:t>屏功能</w:t>
      </w:r>
      <w:proofErr w:type="gramEnd"/>
      <w:r>
        <w:rPr>
          <w:rFonts w:hint="eastAsia"/>
        </w:rPr>
        <w:t>的实现</w:t>
      </w:r>
    </w:p>
    <w:p w14:paraId="1E297679" w14:textId="538BEDB7" w:rsidR="006B3B0E" w:rsidRPr="006B3B0E" w:rsidRDefault="006B3B0E" w:rsidP="006B3B0E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鼠标消息处理</w:t>
      </w:r>
    </w:p>
    <w:p w14:paraId="23CBC386" w14:textId="7D4BF261" w:rsidR="006B3B0E" w:rsidRDefault="002932D8" w:rsidP="002932D8">
      <w:pPr>
        <w:pStyle w:val="1"/>
        <w:ind w:firstLine="562"/>
      </w:pPr>
      <w:r>
        <w:rPr>
          <w:rFonts w:hint="eastAsia"/>
        </w:rPr>
        <w:t xml:space="preserve"> </w:t>
      </w:r>
      <w:bookmarkStart w:id="9" w:name="_Toc155910659"/>
      <w:r>
        <w:rPr>
          <w:rFonts w:hint="eastAsia"/>
        </w:rPr>
        <w:t>分析</w:t>
      </w:r>
      <w:bookmarkEnd w:id="9"/>
    </w:p>
    <w:p w14:paraId="09EDB151" w14:textId="6CBF40D6" w:rsidR="002932D8" w:rsidRDefault="002932D8" w:rsidP="002932D8">
      <w:pPr>
        <w:pStyle w:val="2"/>
        <w:ind w:firstLine="482"/>
      </w:pPr>
      <w:r>
        <w:rPr>
          <w:rFonts w:hint="eastAsia"/>
        </w:rPr>
        <w:t xml:space="preserve"> </w:t>
      </w:r>
      <w:bookmarkStart w:id="10" w:name="_Toc155910660"/>
      <w:r w:rsidR="002F12FF">
        <w:rPr>
          <w:rFonts w:hint="eastAsia"/>
        </w:rPr>
        <w:t>系统</w:t>
      </w:r>
      <w:r w:rsidR="00B05A9D">
        <w:rPr>
          <w:rFonts w:hint="eastAsia"/>
        </w:rPr>
        <w:t>设计</w:t>
      </w:r>
      <w:bookmarkEnd w:id="10"/>
    </w:p>
    <w:p w14:paraId="70C999B3" w14:textId="6C909797" w:rsidR="00B05A9D" w:rsidRPr="00B05A9D" w:rsidRDefault="00B05A9D" w:rsidP="00B05A9D">
      <w:pPr>
        <w:pStyle w:val="3"/>
        <w:ind w:firstLine="482"/>
      </w:pPr>
      <w:bookmarkStart w:id="11" w:name="_Toc155910661"/>
      <w:r>
        <w:rPr>
          <w:rFonts w:hint="eastAsia"/>
        </w:rPr>
        <w:t>技术选型</w:t>
      </w:r>
      <w:bookmarkEnd w:id="11"/>
    </w:p>
    <w:p w14:paraId="69049D8E" w14:textId="589F3AC8" w:rsidR="002932D8" w:rsidRDefault="002932D8" w:rsidP="002932D8">
      <w:pPr>
        <w:ind w:firstLineChars="0"/>
      </w:pPr>
      <w:r>
        <w:rPr>
          <w:rFonts w:hint="eastAsia"/>
        </w:rPr>
        <w:t>结合个人的技术能力，可以选择的技术语言主要为：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，不过基于代码便捷的考虑，我选用了</w:t>
      </w:r>
      <w:r>
        <w:t>Python</w:t>
      </w:r>
      <w:r>
        <w:rPr>
          <w:rFonts w:hint="eastAsia"/>
        </w:rPr>
        <w:t>作为本项目的技术语言。</w:t>
      </w:r>
    </w:p>
    <w:p w14:paraId="64877E2D" w14:textId="48325373" w:rsidR="002932D8" w:rsidRDefault="002932D8" w:rsidP="002932D8">
      <w:pPr>
        <w:ind w:firstLineChars="0"/>
      </w:pPr>
      <w:r>
        <w:rPr>
          <w:rFonts w:hint="eastAsia"/>
        </w:rPr>
        <w:t>经过一些资料的查阅，发现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</w:t>
      </w:r>
      <w:r>
        <w:t>k</w:t>
      </w:r>
      <w:r>
        <w:rPr>
          <w:rFonts w:hint="eastAsia"/>
        </w:rPr>
        <w:t>inter</w:t>
      </w:r>
      <w:proofErr w:type="spellEnd"/>
      <w:r>
        <w:rPr>
          <w:rFonts w:hint="eastAsia"/>
        </w:rPr>
        <w:t>绘图工具非常适合本次项目，因此，项目的技术选型为</w:t>
      </w:r>
      <w:r>
        <w:rPr>
          <w:rFonts w:hint="eastAsia"/>
        </w:rPr>
        <w:t>Python</w:t>
      </w:r>
      <w:r>
        <w:t xml:space="preserve"> +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。</w:t>
      </w:r>
    </w:p>
    <w:p w14:paraId="64B1E223" w14:textId="2BAFA197" w:rsidR="00B05A9D" w:rsidRDefault="002F12FF" w:rsidP="00B05A9D">
      <w:pPr>
        <w:pStyle w:val="3"/>
        <w:ind w:firstLine="482"/>
      </w:pPr>
      <w:bookmarkStart w:id="12" w:name="_Toc155910662"/>
      <w:r>
        <w:rPr>
          <w:rFonts w:hint="eastAsia"/>
        </w:rPr>
        <w:t>结构</w:t>
      </w:r>
      <w:r w:rsidR="00B05A9D">
        <w:rPr>
          <w:rFonts w:hint="eastAsia"/>
        </w:rPr>
        <w:t>设计</w:t>
      </w:r>
      <w:bookmarkEnd w:id="12"/>
    </w:p>
    <w:p w14:paraId="3BDB74C3" w14:textId="5AAD89E5" w:rsidR="00B05A9D" w:rsidRDefault="00B05A9D" w:rsidP="00B05A9D">
      <w:pPr>
        <w:ind w:firstLine="480"/>
      </w:pPr>
      <w:r>
        <w:rPr>
          <w:rFonts w:hint="eastAsia"/>
        </w:rPr>
        <w:t>可以使用面向对象设计法，对所需工具进行设计——分为两个类，</w:t>
      </w:r>
      <w:r>
        <w:rPr>
          <w:rFonts w:hint="eastAsia"/>
        </w:rPr>
        <w:t>Viewer</w:t>
      </w:r>
      <w:r>
        <w:rPr>
          <w:rFonts w:hint="eastAsia"/>
        </w:rPr>
        <w:t>展示框类，</w:t>
      </w:r>
      <w:r>
        <w:rPr>
          <w:rFonts w:hint="eastAsia"/>
        </w:rPr>
        <w:t>Scanner</w:t>
      </w:r>
      <w:r>
        <w:rPr>
          <w:rFonts w:hint="eastAsia"/>
        </w:rPr>
        <w:t>取景框类。</w:t>
      </w:r>
    </w:p>
    <w:p w14:paraId="758A4331" w14:textId="77777777" w:rsidR="008D2EB0" w:rsidRDefault="008D2EB0" w:rsidP="008D2EB0">
      <w:pPr>
        <w:ind w:firstLine="480"/>
      </w:pPr>
      <w:r>
        <w:rPr>
          <w:rFonts w:hint="eastAsia"/>
        </w:rPr>
        <w:t>相关技术部分也相当于提示，告诉我们要往三个方面入手。</w:t>
      </w:r>
    </w:p>
    <w:p w14:paraId="5440B333" w14:textId="32761FFD" w:rsidR="008D2EB0" w:rsidRDefault="008D2EB0" w:rsidP="008D2EB0">
      <w:pPr>
        <w:ind w:firstLine="480"/>
      </w:pPr>
      <w:r>
        <w:rPr>
          <w:rFonts w:hint="eastAsia"/>
        </w:rPr>
        <w:t>首先，若要满足取景框</w:t>
      </w:r>
      <w:r>
        <w:rPr>
          <w:rFonts w:hint="eastAsia"/>
        </w:rPr>
        <w:t>Scanner</w:t>
      </w:r>
      <w:r>
        <w:rPr>
          <w:rFonts w:hint="eastAsia"/>
        </w:rPr>
        <w:t>的要求，必须能够做到：</w:t>
      </w:r>
    </w:p>
    <w:p w14:paraId="512783DE" w14:textId="77777777" w:rsidR="008D2EB0" w:rsidRDefault="008D2EB0" w:rsidP="008D2EB0">
      <w:pPr>
        <w:pStyle w:val="af0"/>
        <w:numPr>
          <w:ilvl w:val="0"/>
          <w:numId w:val="7"/>
        </w:numPr>
        <w:ind w:left="960" w:firstLineChars="0"/>
      </w:pPr>
      <w:r>
        <w:rPr>
          <w:rFonts w:hint="eastAsia"/>
        </w:rPr>
        <w:t>无菜单栏标题栏透明窗口</w:t>
      </w:r>
    </w:p>
    <w:p w14:paraId="73FABB67" w14:textId="77777777" w:rsidR="008D2EB0" w:rsidRDefault="008D2EB0" w:rsidP="008D2EB0">
      <w:pPr>
        <w:pStyle w:val="af0"/>
        <w:numPr>
          <w:ilvl w:val="0"/>
          <w:numId w:val="7"/>
        </w:numPr>
        <w:ind w:left="960" w:firstLineChars="0"/>
      </w:pPr>
      <w:r>
        <w:rPr>
          <w:rFonts w:hint="eastAsia"/>
        </w:rPr>
        <w:t>绘制虚线（图像展现）</w:t>
      </w:r>
    </w:p>
    <w:p w14:paraId="74F463DD" w14:textId="77777777" w:rsidR="008D2EB0" w:rsidRDefault="008D2EB0" w:rsidP="008D2EB0">
      <w:pPr>
        <w:pStyle w:val="af0"/>
        <w:numPr>
          <w:ilvl w:val="0"/>
          <w:numId w:val="7"/>
        </w:numPr>
        <w:ind w:left="960" w:firstLineChars="0"/>
      </w:pPr>
      <w:r>
        <w:rPr>
          <w:rFonts w:hint="eastAsia"/>
        </w:rPr>
        <w:t>可任意点击取景框的任意部位，进行拖动（鼠标消息）</w:t>
      </w:r>
    </w:p>
    <w:p w14:paraId="5EA80274" w14:textId="1AA87E24" w:rsidR="008D2EB0" w:rsidRDefault="008D2EB0" w:rsidP="008D2EB0">
      <w:pPr>
        <w:ind w:firstLineChars="0"/>
      </w:pPr>
      <w:r>
        <w:rPr>
          <w:rFonts w:hint="eastAsia"/>
        </w:rPr>
        <w:lastRenderedPageBreak/>
        <w:t>而展示框</w:t>
      </w:r>
      <w:r>
        <w:rPr>
          <w:rFonts w:hint="eastAsia"/>
        </w:rPr>
        <w:t>Viewer</w:t>
      </w:r>
      <w:r>
        <w:rPr>
          <w:rFonts w:hint="eastAsia"/>
        </w:rPr>
        <w:t>则需要满足：</w:t>
      </w:r>
    </w:p>
    <w:p w14:paraId="6E730F01" w14:textId="3F88CFF3" w:rsidR="008D2EB0" w:rsidRDefault="008D2EB0" w:rsidP="008D2EB0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实时显示取景框所在位置“下面”的内容（截</w:t>
      </w:r>
      <w:proofErr w:type="gramStart"/>
      <w:r>
        <w:rPr>
          <w:rFonts w:hint="eastAsia"/>
        </w:rPr>
        <w:t>屏功能</w:t>
      </w:r>
      <w:proofErr w:type="gramEnd"/>
      <w:r>
        <w:rPr>
          <w:rFonts w:hint="eastAsia"/>
        </w:rPr>
        <w:t>+</w:t>
      </w:r>
      <w:r>
        <w:rPr>
          <w:rFonts w:hint="eastAsia"/>
        </w:rPr>
        <w:t>图像展现）</w:t>
      </w:r>
    </w:p>
    <w:p w14:paraId="4F1384A9" w14:textId="77777777" w:rsidR="008D2EB0" w:rsidRDefault="008D2EB0" w:rsidP="008D2EB0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对取景框内容进行放大处理（图像展现）</w:t>
      </w:r>
    </w:p>
    <w:p w14:paraId="24774D6A" w14:textId="14A25441" w:rsidR="00B05A9D" w:rsidRDefault="008D2EB0" w:rsidP="008D2EB0">
      <w:pPr>
        <w:ind w:firstLine="480"/>
      </w:pPr>
      <w:r>
        <w:rPr>
          <w:rFonts w:hint="eastAsia"/>
        </w:rPr>
        <w:t>因此</w:t>
      </w:r>
      <w:r w:rsidR="00B05A9D">
        <w:rPr>
          <w:rFonts w:hint="eastAsia"/>
        </w:rPr>
        <w:t>整体流程如下：</w:t>
      </w:r>
    </w:p>
    <w:p w14:paraId="2FA05783" w14:textId="4655786C" w:rsidR="00B05A9D" w:rsidRDefault="00B05A9D" w:rsidP="00B05A9D">
      <w:pPr>
        <w:pStyle w:val="af0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语句实例化</w:t>
      </w:r>
      <w:r>
        <w:rPr>
          <w:rFonts w:hint="eastAsia"/>
        </w:rPr>
        <w:t>Viewer</w:t>
      </w:r>
      <w:r>
        <w:rPr>
          <w:rFonts w:hint="eastAsia"/>
        </w:rPr>
        <w:t>，</w:t>
      </w:r>
      <w:r>
        <w:rPr>
          <w:rFonts w:hint="eastAsia"/>
        </w:rPr>
        <w:t>Viewer</w:t>
      </w:r>
      <w:r>
        <w:rPr>
          <w:rFonts w:hint="eastAsia"/>
        </w:rPr>
        <w:t>实例化</w:t>
      </w:r>
      <w:r>
        <w:rPr>
          <w:rFonts w:hint="eastAsia"/>
        </w:rPr>
        <w:t>Scanner</w:t>
      </w:r>
    </w:p>
    <w:p w14:paraId="215CC848" w14:textId="5D283371" w:rsidR="00B05A9D" w:rsidRDefault="00B05A9D" w:rsidP="00B05A9D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Viewer</w:t>
      </w:r>
      <w:r>
        <w:rPr>
          <w:rFonts w:hint="eastAsia"/>
        </w:rPr>
        <w:t>获取</w:t>
      </w:r>
      <w:r>
        <w:rPr>
          <w:rFonts w:hint="eastAsia"/>
        </w:rPr>
        <w:t>Scanner</w:t>
      </w:r>
      <w:r>
        <w:rPr>
          <w:rFonts w:hint="eastAsia"/>
        </w:rPr>
        <w:t>所在位置下的图像</w:t>
      </w:r>
    </w:p>
    <w:p w14:paraId="438265FD" w14:textId="0BEA5CD6" w:rsidR="00B05A9D" w:rsidRDefault="00B05A9D" w:rsidP="00B05A9D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Viewer</w:t>
      </w:r>
      <w:r>
        <w:rPr>
          <w:rFonts w:hint="eastAsia"/>
        </w:rPr>
        <w:t>将图像放大</w:t>
      </w:r>
    </w:p>
    <w:p w14:paraId="2248FCC1" w14:textId="673BF52C" w:rsidR="00B05A9D" w:rsidRPr="00B05A9D" w:rsidRDefault="00B05A9D" w:rsidP="00B05A9D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Viewer</w:t>
      </w:r>
      <w:r>
        <w:rPr>
          <w:rFonts w:hint="eastAsia"/>
        </w:rPr>
        <w:t>将放大后图像绘制在窗体内</w:t>
      </w:r>
    </w:p>
    <w:p w14:paraId="6EAA849C" w14:textId="5393BCB7" w:rsidR="002932D8" w:rsidRDefault="002932D8" w:rsidP="002932D8">
      <w:pPr>
        <w:pStyle w:val="2"/>
        <w:ind w:firstLine="482"/>
      </w:pPr>
      <w:r>
        <w:rPr>
          <w:rFonts w:hint="eastAsia"/>
        </w:rPr>
        <w:t xml:space="preserve"> </w:t>
      </w:r>
      <w:bookmarkStart w:id="13" w:name="_Toc155910663"/>
      <w:r w:rsidR="002F12FF">
        <w:rPr>
          <w:rFonts w:hint="eastAsia"/>
        </w:rPr>
        <w:t>代码实现</w:t>
      </w:r>
      <w:bookmarkEnd w:id="13"/>
    </w:p>
    <w:p w14:paraId="6D75DDDD" w14:textId="37953FF3" w:rsidR="002932D8" w:rsidRDefault="00B05A9D" w:rsidP="002932D8">
      <w:pPr>
        <w:ind w:firstLine="480"/>
      </w:pPr>
      <w:r>
        <w:rPr>
          <w:rFonts w:hint="eastAsia"/>
        </w:rPr>
        <w:t>Viewer</w:t>
      </w:r>
      <w:r>
        <w:rPr>
          <w:rFonts w:hint="eastAsia"/>
        </w:rPr>
        <w:t>与</w:t>
      </w:r>
      <w:r>
        <w:rPr>
          <w:rFonts w:hint="eastAsia"/>
        </w:rPr>
        <w:t>Scanner</w:t>
      </w:r>
      <w:r>
        <w:rPr>
          <w:rFonts w:hint="eastAsia"/>
        </w:rPr>
        <w:t>的长宽需要呈现等比例关系，因此它们需要用相同的基础长宽</w:t>
      </w:r>
      <w:proofErr w:type="spellStart"/>
      <w:r>
        <w:rPr>
          <w:rFonts w:hint="eastAsia"/>
        </w:rPr>
        <w:t>baseW</w:t>
      </w:r>
      <w:proofErr w:type="spellEnd"/>
      <w:r>
        <w:rPr>
          <w:rFonts w:hint="eastAsia"/>
        </w:rPr>
        <w:t>、</w:t>
      </w:r>
      <w:proofErr w:type="spellStart"/>
      <w:r>
        <w:t>baseH</w:t>
      </w:r>
      <w:proofErr w:type="spellEnd"/>
      <w:r>
        <w:rPr>
          <w:rFonts w:hint="eastAsia"/>
        </w:rPr>
        <w:t>，具体的长宽则可以通过设置倍率变量</w:t>
      </w:r>
      <w:r>
        <w:rPr>
          <w:rFonts w:hint="eastAsia"/>
        </w:rPr>
        <w:t>r</w:t>
      </w:r>
      <w:r>
        <w:t>ate</w:t>
      </w:r>
      <w:r>
        <w:rPr>
          <w:rFonts w:hint="eastAsia"/>
        </w:rPr>
        <w:t>来控制。</w:t>
      </w:r>
    </w:p>
    <w:p w14:paraId="3A357648" w14:textId="0C80D704" w:rsidR="002F12FF" w:rsidRDefault="008E2E8F" w:rsidP="002932D8">
      <w:pPr>
        <w:ind w:firstLine="480"/>
      </w:pPr>
      <w:r w:rsidRPr="008E2E8F">
        <w:rPr>
          <w:noProof/>
        </w:rPr>
        <w:drawing>
          <wp:inline distT="0" distB="0" distL="0" distR="0" wp14:anchorId="45C55E7D" wp14:editId="3FC6B76E">
            <wp:extent cx="4353533" cy="409632"/>
            <wp:effectExtent l="0" t="0" r="9525" b="9525"/>
            <wp:docPr id="2079262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62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8CCE" w14:textId="45F249EF" w:rsidR="008E2E8F" w:rsidRDefault="008E2E8F" w:rsidP="002932D8">
      <w:pPr>
        <w:ind w:firstLine="480"/>
      </w:pPr>
      <w:r>
        <w:rPr>
          <w:rFonts w:hint="eastAsia"/>
        </w:rPr>
        <w:t>同时，</w:t>
      </w:r>
      <w:r>
        <w:rPr>
          <w:rFonts w:hint="eastAsia"/>
        </w:rPr>
        <w:t>main</w:t>
      </w:r>
      <w:r>
        <w:rPr>
          <w:rFonts w:hint="eastAsia"/>
        </w:rPr>
        <w:t>语句实例化</w:t>
      </w:r>
      <w:r>
        <w:rPr>
          <w:rFonts w:hint="eastAsia"/>
        </w:rPr>
        <w:t>Viewer</w:t>
      </w:r>
      <w:r>
        <w:rPr>
          <w:rFonts w:hint="eastAsia"/>
        </w:rPr>
        <w:t>对象，并调用</w:t>
      </w:r>
      <w:proofErr w:type="spellStart"/>
      <w:r>
        <w:rPr>
          <w:rFonts w:hint="eastAsia"/>
        </w:rPr>
        <w:t>mainloop</w:t>
      </w:r>
      <w:proofErr w:type="spellEnd"/>
      <w:r>
        <w:rPr>
          <w:rFonts w:hint="eastAsia"/>
        </w:rPr>
        <w:t>使其进入主循环，而</w:t>
      </w:r>
      <w:r>
        <w:rPr>
          <w:rFonts w:hint="eastAsia"/>
        </w:rPr>
        <w:t>Viewer</w:t>
      </w:r>
      <w:r>
        <w:rPr>
          <w:rFonts w:hint="eastAsia"/>
        </w:rPr>
        <w:t>则在其构造函数实例化</w:t>
      </w:r>
      <w:r>
        <w:rPr>
          <w:rFonts w:hint="eastAsia"/>
        </w:rPr>
        <w:t>Scanner</w:t>
      </w:r>
    </w:p>
    <w:p w14:paraId="77D1572F" w14:textId="033CEDEC" w:rsidR="008E2E8F" w:rsidRDefault="008E2E8F" w:rsidP="002932D8">
      <w:pPr>
        <w:ind w:firstLine="480"/>
      </w:pPr>
      <w:r w:rsidRPr="008E2E8F">
        <w:rPr>
          <w:noProof/>
        </w:rPr>
        <w:drawing>
          <wp:inline distT="0" distB="0" distL="0" distR="0" wp14:anchorId="53801621" wp14:editId="73DDE4F2">
            <wp:extent cx="3248478" cy="523948"/>
            <wp:effectExtent l="0" t="0" r="9525" b="9525"/>
            <wp:docPr id="1160349207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49207" name="图片 1" descr="文本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B9B4" w14:textId="79F852A4" w:rsidR="008E2E8F" w:rsidRDefault="008E2E8F" w:rsidP="002932D8">
      <w:pPr>
        <w:ind w:firstLine="480"/>
      </w:pPr>
      <w:r w:rsidRPr="008E2E8F">
        <w:rPr>
          <w:noProof/>
        </w:rPr>
        <w:drawing>
          <wp:inline distT="0" distB="0" distL="0" distR="0" wp14:anchorId="46875A7C" wp14:editId="683AA2F2">
            <wp:extent cx="5274310" cy="2105660"/>
            <wp:effectExtent l="0" t="0" r="2540" b="8890"/>
            <wp:docPr id="180796421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64210" name="图片 1" descr="文本, 信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B80F" w14:textId="4E7C5545" w:rsidR="00B05A9D" w:rsidRDefault="00B05A9D" w:rsidP="00B05A9D">
      <w:pPr>
        <w:pStyle w:val="3"/>
        <w:ind w:firstLine="482"/>
      </w:pPr>
      <w:bookmarkStart w:id="14" w:name="_Toc155910664"/>
      <w:r>
        <w:rPr>
          <w:rFonts w:hint="eastAsia"/>
        </w:rPr>
        <w:t>Viewer</w:t>
      </w:r>
      <w:r>
        <w:rPr>
          <w:rFonts w:hint="eastAsia"/>
        </w:rPr>
        <w:t>的设计</w:t>
      </w:r>
      <w:bookmarkEnd w:id="14"/>
    </w:p>
    <w:p w14:paraId="6F935F41" w14:textId="460DF582" w:rsidR="00B05A9D" w:rsidRDefault="00B05A9D" w:rsidP="00B05A9D">
      <w:pPr>
        <w:ind w:firstLine="480"/>
      </w:pPr>
      <w:r>
        <w:rPr>
          <w:rFonts w:hint="eastAsia"/>
        </w:rPr>
        <w:t>Viewer</w:t>
      </w:r>
      <w:r>
        <w:rPr>
          <w:rFonts w:hint="eastAsia"/>
        </w:rPr>
        <w:t>在实例化</w:t>
      </w:r>
      <w:r>
        <w:rPr>
          <w:rFonts w:hint="eastAsia"/>
        </w:rPr>
        <w:t>Scanner</w:t>
      </w:r>
      <w:r>
        <w:rPr>
          <w:rFonts w:hint="eastAsia"/>
        </w:rPr>
        <w:t>后，</w:t>
      </w:r>
      <w:r w:rsidR="00186C17">
        <w:rPr>
          <w:rFonts w:hint="eastAsia"/>
        </w:rPr>
        <w:t>需要实现的功能</w:t>
      </w:r>
      <w:r>
        <w:rPr>
          <w:rFonts w:hint="eastAsia"/>
        </w:rPr>
        <w:t>包括：</w:t>
      </w:r>
    </w:p>
    <w:p w14:paraId="0D08681B" w14:textId="36E5863E" w:rsidR="00186C17" w:rsidRDefault="00B05A9D" w:rsidP="00B05A9D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Scanner</w:t>
      </w:r>
      <w:r>
        <w:rPr>
          <w:rFonts w:hint="eastAsia"/>
        </w:rPr>
        <w:t>所在位置</w:t>
      </w:r>
      <w:r w:rsidR="008D2EB0">
        <w:rPr>
          <w:rFonts w:hint="eastAsia"/>
        </w:rPr>
        <w:t>（通过</w:t>
      </w:r>
      <w:proofErr w:type="spellStart"/>
      <w:r w:rsidR="008D2EB0">
        <w:rPr>
          <w:rFonts w:hint="eastAsia"/>
        </w:rPr>
        <w:t>tkinter</w:t>
      </w:r>
      <w:proofErr w:type="spellEnd"/>
      <w:r w:rsidR="008D2EB0">
        <w:rPr>
          <w:rFonts w:hint="eastAsia"/>
        </w:rPr>
        <w:t>对象的成员方法</w:t>
      </w:r>
      <w:proofErr w:type="spellStart"/>
      <w:r w:rsidR="008D2EB0">
        <w:rPr>
          <w:rFonts w:hint="eastAsia"/>
        </w:rPr>
        <w:t>w</w:t>
      </w:r>
      <w:r w:rsidR="008D2EB0">
        <w:t>info_x</w:t>
      </w:r>
      <w:proofErr w:type="spellEnd"/>
      <w:r w:rsidR="008D2EB0">
        <w:rPr>
          <w:rFonts w:hint="eastAsia"/>
        </w:rPr>
        <w:t>、</w:t>
      </w:r>
      <w:proofErr w:type="spellStart"/>
      <w:r w:rsidR="008D2EB0">
        <w:rPr>
          <w:rFonts w:hint="eastAsia"/>
        </w:rPr>
        <w:t>winfo_</w:t>
      </w:r>
      <w:r w:rsidR="008D2EB0">
        <w:t>y</w:t>
      </w:r>
      <w:proofErr w:type="spellEnd"/>
      <w:r w:rsidR="008D2EB0">
        <w:rPr>
          <w:rFonts w:hint="eastAsia"/>
        </w:rPr>
        <w:t>方法）</w:t>
      </w:r>
    </w:p>
    <w:p w14:paraId="62F7E947" w14:textId="434F95FC" w:rsidR="00B05A9D" w:rsidRDefault="00186C17" w:rsidP="00B05A9D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Scanner</w:t>
      </w:r>
      <w:r>
        <w:rPr>
          <w:rFonts w:hint="eastAsia"/>
        </w:rPr>
        <w:t>下方</w:t>
      </w:r>
      <w:r w:rsidR="00B05A9D">
        <w:rPr>
          <w:rFonts w:hint="eastAsia"/>
        </w:rPr>
        <w:t>的图像（通过</w:t>
      </w:r>
      <w:proofErr w:type="spellStart"/>
      <w:r w:rsidR="00B05A9D">
        <w:rPr>
          <w:rFonts w:hint="eastAsia"/>
        </w:rPr>
        <w:t>I</w:t>
      </w:r>
      <w:r w:rsidR="00B05A9D">
        <w:t>mageGrab.grab</w:t>
      </w:r>
      <w:proofErr w:type="spellEnd"/>
      <w:r w:rsidR="00B05A9D">
        <w:rPr>
          <w:rFonts w:hint="eastAsia"/>
        </w:rPr>
        <w:t>方法来实现）</w:t>
      </w:r>
    </w:p>
    <w:p w14:paraId="2A39C75C" w14:textId="7EB7620D" w:rsidR="00B05A9D" w:rsidRDefault="00B05A9D" w:rsidP="00B05A9D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对从</w:t>
      </w:r>
      <w:r>
        <w:rPr>
          <w:rFonts w:hint="eastAsia"/>
        </w:rPr>
        <w:t>Scanne</w:t>
      </w:r>
      <w:r w:rsidR="008D2EB0">
        <w:rPr>
          <w:rFonts w:hint="eastAsia"/>
        </w:rPr>
        <w:t>r</w:t>
      </w:r>
      <w:r>
        <w:rPr>
          <w:rFonts w:hint="eastAsia"/>
        </w:rPr>
        <w:t>所在位置中获取的图像，进行等比例拉伸放大</w:t>
      </w:r>
      <w:r w:rsidR="00186C17">
        <w:rPr>
          <w:rFonts w:hint="eastAsia"/>
        </w:rPr>
        <w:t>（通过</w:t>
      </w:r>
      <w:r w:rsidR="00186C17">
        <w:rPr>
          <w:rFonts w:hint="eastAsia"/>
        </w:rPr>
        <w:t xml:space="preserve"> </w:t>
      </w:r>
      <w:proofErr w:type="spellStart"/>
      <w:r w:rsidR="00186C17">
        <w:t>ImageGrab</w:t>
      </w:r>
      <w:proofErr w:type="spellEnd"/>
      <w:r w:rsidR="00186C17">
        <w:t xml:space="preserve"> </w:t>
      </w:r>
      <w:r w:rsidR="00186C17">
        <w:rPr>
          <w:rFonts w:hint="eastAsia"/>
        </w:rPr>
        <w:t>对象的</w:t>
      </w:r>
      <w:r w:rsidR="00186C17">
        <w:t>resize</w:t>
      </w:r>
      <w:r w:rsidR="00186C17">
        <w:rPr>
          <w:rFonts w:hint="eastAsia"/>
        </w:rPr>
        <w:t>方法实现）</w:t>
      </w:r>
    </w:p>
    <w:p w14:paraId="2E2372C5" w14:textId="602F76A3" w:rsidR="00186C17" w:rsidRDefault="00B05A9D" w:rsidP="00186C17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将放大后的图像实时绘制在窗口中</w:t>
      </w:r>
      <w:r w:rsidR="00186C17">
        <w:rPr>
          <w:rFonts w:hint="eastAsia"/>
        </w:rPr>
        <w:t>（通过</w:t>
      </w:r>
      <w:r w:rsidR="00186C17">
        <w:rPr>
          <w:rFonts w:hint="eastAsia"/>
        </w:rPr>
        <w:t>canvas</w:t>
      </w:r>
      <w:r w:rsidR="00186C17">
        <w:rPr>
          <w:rFonts w:hint="eastAsia"/>
        </w:rPr>
        <w:t>对象的</w:t>
      </w:r>
      <w:proofErr w:type="spellStart"/>
      <w:r w:rsidR="00186C17">
        <w:rPr>
          <w:rFonts w:hint="eastAsia"/>
        </w:rPr>
        <w:t>c</w:t>
      </w:r>
      <w:r w:rsidR="00186C17">
        <w:t>reate_image</w:t>
      </w:r>
      <w:proofErr w:type="spellEnd"/>
      <w:r w:rsidR="00186C17">
        <w:rPr>
          <w:rFonts w:hint="eastAsia"/>
        </w:rPr>
        <w:t>方法实现）</w:t>
      </w:r>
    </w:p>
    <w:p w14:paraId="5FABF8B5" w14:textId="38185DA7" w:rsidR="00B05A9D" w:rsidRDefault="00B05A9D" w:rsidP="00186C17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为实现实时绘制，上述三个步骤</w:t>
      </w:r>
      <w:r w:rsidR="00186C17">
        <w:rPr>
          <w:rFonts w:hint="eastAsia"/>
        </w:rPr>
        <w:t>需</w:t>
      </w:r>
      <w:r>
        <w:rPr>
          <w:rFonts w:hint="eastAsia"/>
        </w:rPr>
        <w:t>以循环的方式被不断重复调用</w:t>
      </w:r>
      <w:r w:rsidR="00186C17">
        <w:rPr>
          <w:rFonts w:hint="eastAsia"/>
        </w:rPr>
        <w:t>（通过</w:t>
      </w:r>
      <w:proofErr w:type="spellStart"/>
      <w:r w:rsidR="00186C17">
        <w:t>tkinter</w:t>
      </w:r>
      <w:proofErr w:type="spellEnd"/>
      <w:r w:rsidR="00186C17">
        <w:rPr>
          <w:rFonts w:hint="eastAsia"/>
        </w:rPr>
        <w:t>的</w:t>
      </w:r>
      <w:r w:rsidR="00186C17">
        <w:rPr>
          <w:rFonts w:hint="eastAsia"/>
        </w:rPr>
        <w:t>a</w:t>
      </w:r>
      <w:r w:rsidR="00186C17">
        <w:t>fter</w:t>
      </w:r>
      <w:r w:rsidR="008D2EB0">
        <w:rPr>
          <w:rFonts w:hint="eastAsia"/>
        </w:rPr>
        <w:t>方法</w:t>
      </w:r>
      <w:r w:rsidR="00186C17">
        <w:rPr>
          <w:rFonts w:hint="eastAsia"/>
        </w:rPr>
        <w:t>实现）</w:t>
      </w:r>
    </w:p>
    <w:p w14:paraId="10C650A8" w14:textId="26FE76DE" w:rsidR="002F12FF" w:rsidRDefault="008E2E8F" w:rsidP="002F12FF">
      <w:pPr>
        <w:ind w:firstLineChars="0"/>
      </w:pPr>
      <w:r w:rsidRPr="008E2E8F">
        <w:rPr>
          <w:noProof/>
        </w:rPr>
        <w:drawing>
          <wp:inline distT="0" distB="0" distL="0" distR="0" wp14:anchorId="0B22E989" wp14:editId="44A5E365">
            <wp:extent cx="5274310" cy="2127885"/>
            <wp:effectExtent l="0" t="0" r="2540" b="5715"/>
            <wp:docPr id="15917370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37059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485A" w14:textId="030BC15A" w:rsidR="00B05A9D" w:rsidRDefault="00B05A9D" w:rsidP="008D2EB0">
      <w:pPr>
        <w:pStyle w:val="3"/>
        <w:ind w:firstLine="482"/>
      </w:pPr>
      <w:bookmarkStart w:id="15" w:name="_Toc155910665"/>
      <w:r>
        <w:rPr>
          <w:rFonts w:hint="eastAsia"/>
        </w:rPr>
        <w:t>针对</w:t>
      </w:r>
      <w:r>
        <w:rPr>
          <w:rFonts w:hint="eastAsia"/>
        </w:rPr>
        <w:t>Scanner</w:t>
      </w:r>
      <w:r>
        <w:rPr>
          <w:rFonts w:hint="eastAsia"/>
        </w:rPr>
        <w:t>的设计</w:t>
      </w:r>
      <w:bookmarkEnd w:id="15"/>
    </w:p>
    <w:p w14:paraId="64692572" w14:textId="5170BF0F" w:rsidR="008D2EB0" w:rsidRDefault="008D2EB0" w:rsidP="008D2EB0">
      <w:pPr>
        <w:ind w:firstLine="480"/>
      </w:pPr>
      <w:r>
        <w:rPr>
          <w:rFonts w:hint="eastAsia"/>
        </w:rPr>
        <w:t>S</w:t>
      </w:r>
      <w:r>
        <w:t>canner</w:t>
      </w:r>
      <w:r>
        <w:rPr>
          <w:rFonts w:hint="eastAsia"/>
        </w:rPr>
        <w:t>被实例化后，只需要实现鼠标拖动功能、半透明功能、</w:t>
      </w:r>
      <w:r w:rsidR="004B1BFD">
        <w:rPr>
          <w:rFonts w:hint="eastAsia"/>
        </w:rPr>
        <w:t>虚线框、</w:t>
      </w:r>
      <w:r>
        <w:rPr>
          <w:rFonts w:hint="eastAsia"/>
        </w:rPr>
        <w:t>无菜单功能即可。</w:t>
      </w:r>
    </w:p>
    <w:p w14:paraId="1CE86C0F" w14:textId="77777777" w:rsidR="004B1BFD" w:rsidRDefault="008D2EB0" w:rsidP="008D2EB0">
      <w:pPr>
        <w:ind w:firstLine="480"/>
      </w:pPr>
      <w:r>
        <w:rPr>
          <w:rFonts w:hint="eastAsia"/>
        </w:rPr>
        <w:t>半透明是基础属性，只需通过调用</w:t>
      </w:r>
      <w:r>
        <w:t>attributes</w:t>
      </w:r>
      <w:r>
        <w:rPr>
          <w:rFonts w:hint="eastAsia"/>
        </w:rPr>
        <w:t>方法调整数值即可</w:t>
      </w:r>
      <w:r w:rsidR="004B1BFD">
        <w:rPr>
          <w:rFonts w:hint="eastAsia"/>
        </w:rPr>
        <w:t>；</w:t>
      </w:r>
    </w:p>
    <w:p w14:paraId="05670FE9" w14:textId="08A3DA2D" w:rsidR="004B1BFD" w:rsidRDefault="004B1BFD" w:rsidP="008D2EB0">
      <w:pPr>
        <w:ind w:firstLine="480"/>
      </w:pPr>
      <w:r>
        <w:rPr>
          <w:rFonts w:hint="eastAsia"/>
        </w:rPr>
        <w:t>虚线</w:t>
      </w:r>
      <w:proofErr w:type="gramStart"/>
      <w:r>
        <w:rPr>
          <w:rFonts w:hint="eastAsia"/>
        </w:rPr>
        <w:t>框需要</w:t>
      </w:r>
      <w:proofErr w:type="gramEnd"/>
      <w:r>
        <w:rPr>
          <w:rFonts w:hint="eastAsia"/>
        </w:rPr>
        <w:t>绘制，可通过</w:t>
      </w:r>
      <w:r>
        <w:rPr>
          <w:rFonts w:hint="eastAsia"/>
        </w:rPr>
        <w:t>canvas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c</w:t>
      </w:r>
      <w:r>
        <w:t>reate_line</w:t>
      </w:r>
      <w:proofErr w:type="spellEnd"/>
      <w:r>
        <w:rPr>
          <w:rFonts w:hint="eastAsia"/>
        </w:rPr>
        <w:t>方法并且指定</w:t>
      </w:r>
      <w:r>
        <w:rPr>
          <w:rFonts w:hint="eastAsia"/>
        </w:rPr>
        <w:t>dash</w:t>
      </w:r>
      <w:r>
        <w:rPr>
          <w:rFonts w:hint="eastAsia"/>
        </w:rPr>
        <w:t>参数，并且指定顶点即可；</w:t>
      </w:r>
    </w:p>
    <w:p w14:paraId="12A8658D" w14:textId="5266E7A1" w:rsidR="008D2EB0" w:rsidRDefault="008D2EB0" w:rsidP="008D2EB0">
      <w:pPr>
        <w:ind w:firstLine="480"/>
      </w:pPr>
      <w:r>
        <w:rPr>
          <w:rFonts w:hint="eastAsia"/>
        </w:rPr>
        <w:t>无</w:t>
      </w:r>
      <w:r w:rsidR="002F12FF">
        <w:rPr>
          <w:rFonts w:hint="eastAsia"/>
        </w:rPr>
        <w:t>菜单</w:t>
      </w:r>
      <w:r>
        <w:rPr>
          <w:rFonts w:hint="eastAsia"/>
        </w:rPr>
        <w:t>则只需调用</w:t>
      </w:r>
      <w:proofErr w:type="spellStart"/>
      <w:r>
        <w:t>overrideredirect</w:t>
      </w:r>
      <w:proofErr w:type="spellEnd"/>
      <w:r>
        <w:rPr>
          <w:rFonts w:hint="eastAsia"/>
        </w:rPr>
        <w:t>方法</w:t>
      </w:r>
      <w:r w:rsidR="004B1BFD">
        <w:rPr>
          <w:rFonts w:hint="eastAsia"/>
        </w:rPr>
        <w:t>。</w:t>
      </w:r>
    </w:p>
    <w:p w14:paraId="083C61CD" w14:textId="028AFBA1" w:rsidR="002F12FF" w:rsidRDefault="008E2E8F" w:rsidP="008D2EB0">
      <w:pPr>
        <w:ind w:firstLine="480"/>
      </w:pPr>
      <w:r w:rsidRPr="008E2E8F">
        <w:rPr>
          <w:noProof/>
        </w:rPr>
        <w:drawing>
          <wp:inline distT="0" distB="0" distL="0" distR="0" wp14:anchorId="28E40D75" wp14:editId="2072DF72">
            <wp:extent cx="5274310" cy="1917700"/>
            <wp:effectExtent l="0" t="0" r="2540" b="6350"/>
            <wp:docPr id="1444393451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93451" name="图片 1" descr="图片包含 日历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535A" w14:textId="37A89B67" w:rsidR="004B1BFD" w:rsidRDefault="004B1BFD" w:rsidP="008D2EB0">
      <w:pPr>
        <w:ind w:firstLine="480"/>
      </w:pPr>
      <w:r>
        <w:rPr>
          <w:rFonts w:hint="eastAsia"/>
        </w:rPr>
        <w:t>针对鼠标事件的逻辑，首先必须先理清楚鼠标事件会被如何处理——鼠标从点击窗体到释放，会有什么参数受到影响。</w:t>
      </w:r>
    </w:p>
    <w:p w14:paraId="4C6E7C9A" w14:textId="58DBCF63" w:rsidR="004B1BFD" w:rsidRDefault="004B1BFD" w:rsidP="004B1BFD">
      <w:pPr>
        <w:ind w:firstLine="480"/>
      </w:pPr>
      <w:r>
        <w:rPr>
          <w:rFonts w:hint="eastAsia"/>
        </w:rPr>
        <w:lastRenderedPageBreak/>
        <w:t>经过整理后，了解到如下参数：</w:t>
      </w:r>
    </w:p>
    <w:p w14:paraId="0E0A0599" w14:textId="16FC29A3" w:rsidR="004B1BFD" w:rsidRDefault="004B1BFD" w:rsidP="004B1BFD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t>start_dragging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e</w:t>
      </w:r>
      <w:r>
        <w:t>vent.x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vent</w:t>
      </w:r>
      <w:r>
        <w:rPr>
          <w:rFonts w:hint="eastAsia"/>
        </w:rPr>
        <w:t>.</w:t>
      </w:r>
      <w:r>
        <w:t>y</w:t>
      </w:r>
      <w:proofErr w:type="spellEnd"/>
      <w:r>
        <w:rPr>
          <w:rFonts w:hint="eastAsia"/>
        </w:rPr>
        <w:t>：</w:t>
      </w:r>
      <w:r w:rsidR="00D36F4E">
        <w:rPr>
          <w:rFonts w:hint="eastAsia"/>
        </w:rPr>
        <w:t>按压</w:t>
      </w:r>
      <w:r>
        <w:rPr>
          <w:rFonts w:hint="eastAsia"/>
        </w:rPr>
        <w:t>起点相对窗口</w:t>
      </w:r>
      <w:r w:rsidR="00D36F4E">
        <w:rPr>
          <w:rFonts w:hint="eastAsia"/>
        </w:rPr>
        <w:t>原点</w:t>
      </w:r>
      <w:r>
        <w:rPr>
          <w:rFonts w:hint="eastAsia"/>
        </w:rPr>
        <w:t>的坐标</w:t>
      </w:r>
    </w:p>
    <w:p w14:paraId="48F299F8" w14:textId="11E9E87E" w:rsidR="00D36F4E" w:rsidRDefault="00D36F4E" w:rsidP="004B1BFD">
      <w:pPr>
        <w:pStyle w:val="af0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o_dragging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e</w:t>
      </w:r>
      <w:r>
        <w:t>vent.x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vent</w:t>
      </w:r>
      <w:r>
        <w:rPr>
          <w:rFonts w:hint="eastAsia"/>
        </w:rPr>
        <w:t>.</w:t>
      </w:r>
      <w:r>
        <w:t>y</w:t>
      </w:r>
      <w:proofErr w:type="spellEnd"/>
      <w:r>
        <w:rPr>
          <w:rFonts w:hint="eastAsia"/>
        </w:rPr>
        <w:t>：触发事件时鼠标相对窗口原点的坐标（也即下一次</w:t>
      </w:r>
      <w:proofErr w:type="spellStart"/>
      <w:r>
        <w:rPr>
          <w:rFonts w:hint="eastAsia"/>
        </w:rPr>
        <w:t>do</w:t>
      </w:r>
      <w:r>
        <w:t>_dragging</w:t>
      </w:r>
      <w:proofErr w:type="spellEnd"/>
      <w:r>
        <w:rPr>
          <w:rFonts w:hint="eastAsia"/>
        </w:rPr>
        <w:t>事件触发前，鼠标相对窗口原点的坐标）</w:t>
      </w:r>
    </w:p>
    <w:p w14:paraId="7DF3198C" w14:textId="68F362EF" w:rsidR="00D36F4E" w:rsidRDefault="00D36F4E" w:rsidP="004B1BFD">
      <w:pPr>
        <w:pStyle w:val="af0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self.</w:t>
      </w:r>
      <w:r>
        <w:t>winfo_x</w:t>
      </w:r>
      <w:proofErr w:type="spellEnd"/>
      <w:r>
        <w:t xml:space="preserve">()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elf.winfo_y</w:t>
      </w:r>
      <w:proofErr w:type="spellEnd"/>
      <w:r>
        <w:t>()</w:t>
      </w:r>
      <w:r>
        <w:rPr>
          <w:rFonts w:hint="eastAsia"/>
        </w:rPr>
        <w:t>：</w:t>
      </w:r>
      <w:r>
        <w:rPr>
          <w:rFonts w:hint="eastAsia"/>
        </w:rPr>
        <w:t>Scanner</w:t>
      </w:r>
      <w:r>
        <w:rPr>
          <w:rFonts w:hint="eastAsia"/>
        </w:rPr>
        <w:t>相对于整个屏幕的坐标</w:t>
      </w:r>
    </w:p>
    <w:p w14:paraId="5F7EFD83" w14:textId="23A3AF06" w:rsidR="00B05A9D" w:rsidRDefault="009F7BCF" w:rsidP="00072D22">
      <w:pPr>
        <w:ind w:firstLineChars="0"/>
      </w:pPr>
      <w:r>
        <w:rPr>
          <w:rFonts w:hint="eastAsia"/>
        </w:rPr>
        <w:t>而</w:t>
      </w:r>
      <w:proofErr w:type="spellStart"/>
      <w:r>
        <w:t>tkinter</w:t>
      </w:r>
      <w:proofErr w:type="spellEnd"/>
      <w:r>
        <w:rPr>
          <w:rFonts w:hint="eastAsia"/>
        </w:rPr>
        <w:t>对象中，</w:t>
      </w:r>
      <w:r>
        <w:t>geometry</w:t>
      </w:r>
      <w:r>
        <w:rPr>
          <w:rFonts w:hint="eastAsia"/>
        </w:rPr>
        <w:t>方法可以通过设置绝对坐标，来指定窗口位置，因此，首先需要将</w:t>
      </w:r>
      <w:proofErr w:type="spellStart"/>
      <w:r>
        <w:rPr>
          <w:rFonts w:hint="eastAsia"/>
        </w:rPr>
        <w:t>w</w:t>
      </w:r>
      <w:r>
        <w:t>info</w:t>
      </w:r>
      <w:proofErr w:type="spellEnd"/>
      <w:r>
        <w:rPr>
          <w:rFonts w:hint="eastAsia"/>
        </w:rPr>
        <w:t>坐标参数作为基底，并将</w:t>
      </w:r>
      <w:proofErr w:type="spellStart"/>
      <w:r>
        <w:rPr>
          <w:rFonts w:hint="eastAsia"/>
        </w:rPr>
        <w:t>d</w:t>
      </w:r>
      <w:r>
        <w:t>o_dragging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坐标参数和</w:t>
      </w:r>
      <w:proofErr w:type="spellStart"/>
      <w:r>
        <w:rPr>
          <w:rFonts w:hint="eastAsia"/>
        </w:rPr>
        <w:t>start</w:t>
      </w:r>
      <w:r>
        <w:t>_dragging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坐标参数作差，得到</w:t>
      </w:r>
      <w:proofErr w:type="spellStart"/>
      <w:r>
        <w:rPr>
          <w:rFonts w:hint="eastAsia"/>
        </w:rPr>
        <w:t>delta</w:t>
      </w:r>
      <w:r>
        <w:t>_x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elta_y</w:t>
      </w:r>
      <w:proofErr w:type="spellEnd"/>
      <w:r>
        <w:rPr>
          <w:rFonts w:hint="eastAsia"/>
        </w:rPr>
        <w:t>后与</w:t>
      </w:r>
      <w:proofErr w:type="spellStart"/>
      <w:r>
        <w:rPr>
          <w:rFonts w:hint="eastAsia"/>
        </w:rPr>
        <w:t>w</w:t>
      </w:r>
      <w:r>
        <w:t>info</w:t>
      </w:r>
      <w:proofErr w:type="spellEnd"/>
      <w:r>
        <w:rPr>
          <w:rFonts w:hint="eastAsia"/>
        </w:rPr>
        <w:t>坐标参数求和</w:t>
      </w:r>
      <w:r w:rsidR="00435F76">
        <w:rPr>
          <w:rFonts w:hint="eastAsia"/>
        </w:rPr>
        <w:t>，再通过</w:t>
      </w:r>
      <w:r w:rsidR="00435F76">
        <w:t>geometry</w:t>
      </w:r>
      <w:r w:rsidR="00435F76">
        <w:rPr>
          <w:rFonts w:hint="eastAsia"/>
        </w:rPr>
        <w:t>方法设置位置，从而实现鼠标点击窗体任意位置实现拖动的效果</w:t>
      </w:r>
      <w:r w:rsidR="00072D22">
        <w:rPr>
          <w:rFonts w:hint="eastAsia"/>
        </w:rPr>
        <w:t>。</w:t>
      </w:r>
    </w:p>
    <w:p w14:paraId="1132EA50" w14:textId="58050D1A" w:rsidR="008E2E8F" w:rsidRDefault="008E2E8F" w:rsidP="008E2E8F">
      <w:pPr>
        <w:ind w:firstLineChars="0"/>
      </w:pPr>
      <w:r w:rsidRPr="008E2E8F">
        <w:rPr>
          <w:noProof/>
        </w:rPr>
        <w:drawing>
          <wp:inline distT="0" distB="0" distL="0" distR="0" wp14:anchorId="7A29FF9A" wp14:editId="2701201F">
            <wp:extent cx="5274310" cy="3502660"/>
            <wp:effectExtent l="0" t="0" r="2540" b="2540"/>
            <wp:docPr id="76354389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3894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7B35" w14:textId="77777777" w:rsidR="008E2E8F" w:rsidRDefault="008E2E8F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C79C28C" w14:textId="39EF58BF" w:rsidR="002932D8" w:rsidRDefault="002932D8" w:rsidP="002932D8">
      <w:pPr>
        <w:pStyle w:val="1"/>
        <w:ind w:firstLine="562"/>
      </w:pPr>
      <w:bookmarkStart w:id="16" w:name="_Toc155910666"/>
      <w:r>
        <w:rPr>
          <w:rFonts w:hint="eastAsia"/>
        </w:rPr>
        <w:lastRenderedPageBreak/>
        <w:t>运行情况</w:t>
      </w:r>
      <w:bookmarkEnd w:id="16"/>
    </w:p>
    <w:p w14:paraId="7674389B" w14:textId="5AA79D3F" w:rsidR="002932D8" w:rsidRPr="002932D8" w:rsidRDefault="008E2E8F" w:rsidP="002932D8">
      <w:pPr>
        <w:ind w:firstLine="480"/>
      </w:pPr>
      <w:r w:rsidRPr="008E2E8F">
        <w:rPr>
          <w:noProof/>
        </w:rPr>
        <w:drawing>
          <wp:inline distT="0" distB="0" distL="0" distR="0" wp14:anchorId="6B486242" wp14:editId="1A33B523">
            <wp:extent cx="5274310" cy="5598160"/>
            <wp:effectExtent l="0" t="0" r="2540" b="2540"/>
            <wp:docPr id="97632512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25120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F4AB" w14:textId="77777777" w:rsidR="00072D22" w:rsidRDefault="00072D22" w:rsidP="00072D22">
      <w:pPr>
        <w:pStyle w:val="1"/>
        <w:ind w:firstLine="562"/>
      </w:pPr>
      <w:bookmarkStart w:id="17" w:name="_Toc155910667"/>
      <w:r>
        <w:rPr>
          <w:rFonts w:hint="eastAsia"/>
        </w:rPr>
        <w:t>需求变更</w:t>
      </w:r>
      <w:bookmarkEnd w:id="17"/>
    </w:p>
    <w:p w14:paraId="445226A7" w14:textId="77777777" w:rsidR="00072D22" w:rsidRDefault="00072D22" w:rsidP="00072D22">
      <w:pPr>
        <w:ind w:firstLine="480"/>
      </w:pPr>
      <w:r>
        <w:rPr>
          <w:rFonts w:hint="eastAsia"/>
        </w:rPr>
        <w:t>在原型审查后，系统被提出了新的需求：</w:t>
      </w:r>
    </w:p>
    <w:p w14:paraId="1EA1A90A" w14:textId="77777777" w:rsidR="00072D22" w:rsidRDefault="00072D22" w:rsidP="00072D22">
      <w:pPr>
        <w:ind w:firstLine="480"/>
      </w:pPr>
      <w:r>
        <w:rPr>
          <w:rFonts w:hint="eastAsia"/>
        </w:rPr>
        <w:t>需要让取景框位于左</w:t>
      </w:r>
      <w:proofErr w:type="gramStart"/>
      <w:r>
        <w:rPr>
          <w:rFonts w:hint="eastAsia"/>
        </w:rPr>
        <w:t>半屏时以</w:t>
      </w:r>
      <w:proofErr w:type="gramEnd"/>
      <w:r>
        <w:rPr>
          <w:rFonts w:hint="eastAsia"/>
        </w:rPr>
        <w:t>原比例显示，而在右</w:t>
      </w:r>
      <w:proofErr w:type="gramStart"/>
      <w:r>
        <w:rPr>
          <w:rFonts w:hint="eastAsia"/>
        </w:rPr>
        <w:t>半屏时采用</w:t>
      </w:r>
      <w:proofErr w:type="gramEnd"/>
      <w:r>
        <w:rPr>
          <w:rFonts w:hint="eastAsia"/>
        </w:rPr>
        <w:t>放大显示。</w:t>
      </w:r>
    </w:p>
    <w:p w14:paraId="3ADEAC57" w14:textId="7C4DA578" w:rsidR="00072D22" w:rsidRPr="00B05A9D" w:rsidRDefault="00072D22" w:rsidP="00072D22">
      <w:pPr>
        <w:ind w:firstLine="480"/>
      </w:pPr>
      <w:r>
        <w:rPr>
          <w:rFonts w:hint="eastAsia"/>
        </w:rPr>
        <w:t>针对这一问题，</w:t>
      </w:r>
      <w:r w:rsidR="008E2E8F">
        <w:rPr>
          <w:rFonts w:hint="eastAsia"/>
        </w:rPr>
        <w:t>只需在</w:t>
      </w:r>
      <w:proofErr w:type="spellStart"/>
      <w:r w:rsidR="008E2E8F">
        <w:rPr>
          <w:rFonts w:hint="eastAsia"/>
        </w:rPr>
        <w:t>g</w:t>
      </w:r>
      <w:r w:rsidR="008E2E8F">
        <w:t>rabber.resize</w:t>
      </w:r>
      <w:proofErr w:type="spellEnd"/>
      <w:r w:rsidR="008E2E8F">
        <w:rPr>
          <w:rFonts w:hint="eastAsia"/>
        </w:rPr>
        <w:t>方法上进行修改即可，如图</w:t>
      </w:r>
    </w:p>
    <w:p w14:paraId="3C16396E" w14:textId="57138F29" w:rsidR="002932D8" w:rsidRDefault="008E2E8F" w:rsidP="002932D8">
      <w:pPr>
        <w:ind w:firstLine="480"/>
      </w:pPr>
      <w:r w:rsidRPr="008E2E8F">
        <w:rPr>
          <w:noProof/>
        </w:rPr>
        <w:drawing>
          <wp:inline distT="0" distB="0" distL="0" distR="0" wp14:anchorId="2467F016" wp14:editId="4F20CB10">
            <wp:extent cx="5274310" cy="1014730"/>
            <wp:effectExtent l="0" t="0" r="2540" b="0"/>
            <wp:docPr id="1332860504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0504" name="图片 1" descr="文本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E036" w14:textId="04AECAC5" w:rsidR="008E2E8F" w:rsidRDefault="008E2E8F" w:rsidP="002932D8">
      <w:pPr>
        <w:ind w:firstLine="480"/>
      </w:pPr>
      <w:r>
        <w:rPr>
          <w:rFonts w:hint="eastAsia"/>
        </w:rPr>
        <w:lastRenderedPageBreak/>
        <w:t>运行结果如图：</w:t>
      </w:r>
    </w:p>
    <w:p w14:paraId="2BB58C9E" w14:textId="670B15F0" w:rsidR="008E2E8F" w:rsidRDefault="008E2E8F" w:rsidP="002932D8">
      <w:pPr>
        <w:ind w:firstLine="480"/>
      </w:pPr>
      <w:r w:rsidRPr="008E2E8F">
        <w:rPr>
          <w:noProof/>
        </w:rPr>
        <w:drawing>
          <wp:inline distT="0" distB="0" distL="0" distR="0" wp14:anchorId="2F557B18" wp14:editId="3462C2CE">
            <wp:extent cx="5274310" cy="2799080"/>
            <wp:effectExtent l="0" t="0" r="2540" b="1270"/>
            <wp:docPr id="186105187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51870" name="图片 1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4E06" w14:textId="427875CE" w:rsidR="008E2E8F" w:rsidRPr="002932D8" w:rsidRDefault="008E2E8F" w:rsidP="002932D8">
      <w:pPr>
        <w:ind w:firstLine="480"/>
      </w:pPr>
      <w:r w:rsidRPr="008E2E8F">
        <w:rPr>
          <w:noProof/>
        </w:rPr>
        <w:drawing>
          <wp:inline distT="0" distB="0" distL="0" distR="0" wp14:anchorId="224C3781" wp14:editId="4FAB9A4F">
            <wp:extent cx="5274310" cy="2799080"/>
            <wp:effectExtent l="0" t="0" r="2540" b="1270"/>
            <wp:docPr id="75416134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61343" name="图片 1" descr="图形用户界面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D75F" w14:textId="2BE437CC" w:rsidR="006B3B0E" w:rsidRPr="006B3B0E" w:rsidRDefault="006B3B0E" w:rsidP="006B3B0E">
      <w:pPr>
        <w:pStyle w:val="1"/>
        <w:ind w:firstLine="562"/>
      </w:pPr>
      <w:bookmarkStart w:id="18" w:name="_Toc155910668"/>
      <w:r>
        <w:rPr>
          <w:rFonts w:hint="eastAsia"/>
        </w:rPr>
        <w:t>总结</w:t>
      </w:r>
      <w:bookmarkEnd w:id="18"/>
    </w:p>
    <w:p w14:paraId="6819B9FE" w14:textId="30A3BF1D" w:rsidR="008E2E8F" w:rsidRDefault="008E2E8F" w:rsidP="008E2E8F">
      <w:pPr>
        <w:ind w:firstLine="48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通过本次实训，</w:t>
      </w:r>
      <w:r>
        <w:rPr>
          <w:rFonts w:ascii="Segoe UI" w:hAnsi="Segoe UI" w:cs="Segoe UI" w:hint="eastAsia"/>
          <w:color w:val="374151"/>
        </w:rPr>
        <w:t>我</w:t>
      </w:r>
      <w:r>
        <w:rPr>
          <w:rFonts w:ascii="Segoe UI" w:hAnsi="Segoe UI" w:cs="Segoe UI"/>
          <w:color w:val="374151"/>
        </w:rPr>
        <w:t>成功地实现了一个简单的</w:t>
      </w:r>
      <w:r>
        <w:rPr>
          <w:rFonts w:ascii="Segoe UI" w:hAnsi="Segoe UI" w:cs="Segoe UI" w:hint="eastAsia"/>
          <w:color w:val="374151"/>
        </w:rPr>
        <w:t>桌面透视</w:t>
      </w:r>
      <w:r>
        <w:rPr>
          <w:rFonts w:ascii="Segoe UI" w:hAnsi="Segoe UI" w:cs="Segoe UI"/>
          <w:color w:val="374151"/>
        </w:rPr>
        <w:t>工具。</w:t>
      </w:r>
      <w:r>
        <w:rPr>
          <w:rFonts w:ascii="Segoe UI" w:hAnsi="Segoe UI" w:cs="Segoe UI" w:hint="eastAsia"/>
          <w:color w:val="374151"/>
        </w:rPr>
        <w:t>但仍有</w:t>
      </w:r>
      <w:r>
        <w:rPr>
          <w:rFonts w:ascii="Segoe UI" w:hAnsi="Segoe UI" w:cs="Segoe UI"/>
          <w:color w:val="374151"/>
        </w:rPr>
        <w:t>可以</w:t>
      </w:r>
      <w:r>
        <w:rPr>
          <w:rFonts w:ascii="Segoe UI" w:hAnsi="Segoe UI" w:cs="Segoe UI" w:hint="eastAsia"/>
          <w:color w:val="374151"/>
        </w:rPr>
        <w:t>改进的地方——使得半透明效果彻底优化，又或者提供更改窗口大小支持，在取景框窗体内提供支持自定义倍率的接口等。总之，经过本次实训，我基本掌握了设计初级软件的能力，</w:t>
      </w:r>
      <w:r w:rsidR="00AD3F1A">
        <w:rPr>
          <w:rFonts w:ascii="Segoe UI" w:hAnsi="Segoe UI" w:cs="Segoe UI" w:hint="eastAsia"/>
          <w:color w:val="374151"/>
        </w:rPr>
        <w:t>也希望这份能力未来能在我的计算机之旅中提供助力</w:t>
      </w:r>
      <w:r>
        <w:rPr>
          <w:rFonts w:ascii="Segoe UI" w:hAnsi="Segoe UI" w:cs="Segoe UI" w:hint="eastAsia"/>
          <w:color w:val="374151"/>
        </w:rPr>
        <w:t>。</w:t>
      </w:r>
    </w:p>
    <w:p w14:paraId="2C3A56F6" w14:textId="77777777" w:rsidR="003D1A5D" w:rsidRDefault="00000000" w:rsidP="006B3B0E">
      <w:pPr>
        <w:pStyle w:val="1"/>
        <w:numPr>
          <w:ilvl w:val="0"/>
          <w:numId w:val="0"/>
        </w:numPr>
      </w:pPr>
      <w:bookmarkStart w:id="19" w:name="_Toc155910669"/>
      <w:r>
        <w:rPr>
          <w:rFonts w:hint="eastAsia"/>
        </w:rPr>
        <w:t>参考文献</w:t>
      </w:r>
      <w:bookmarkEnd w:id="19"/>
    </w:p>
    <w:p w14:paraId="5526E971" w14:textId="77777777" w:rsidR="003D1A5D" w:rsidRDefault="00000000">
      <w:pPr>
        <w:ind w:firstLine="480"/>
      </w:pPr>
      <w:r>
        <w:rPr>
          <w:rFonts w:hint="eastAsia"/>
        </w:rPr>
        <w:t>无</w:t>
      </w:r>
    </w:p>
    <w:sectPr w:rsidR="003D1A5D">
      <w:headerReference w:type="default" r:id="rId20"/>
      <w:headerReference w:type="first" r:id="rId2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DE">
      <wne:acd wne:acdName="acd3"/>
    </wne:keymap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DjTgF4V1c=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B494" w14:textId="77777777" w:rsidR="00EA320B" w:rsidRDefault="00EA320B">
      <w:pPr>
        <w:spacing w:line="240" w:lineRule="auto"/>
        <w:ind w:firstLine="480"/>
      </w:pPr>
      <w:r>
        <w:separator/>
      </w:r>
    </w:p>
  </w:endnote>
  <w:endnote w:type="continuationSeparator" w:id="0">
    <w:p w14:paraId="652CEC03" w14:textId="77777777" w:rsidR="00EA320B" w:rsidRDefault="00EA320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854A" w14:textId="77777777" w:rsidR="003D1A5D" w:rsidRDefault="003D1A5D">
    <w:pPr>
      <w:pStyle w:val="a5"/>
      <w:ind w:firstLine="360"/>
      <w:jc w:val="center"/>
    </w:pPr>
  </w:p>
  <w:p w14:paraId="36053DC0" w14:textId="77777777" w:rsidR="003D1A5D" w:rsidRDefault="003D1A5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5352" w14:textId="77777777" w:rsidR="00EA320B" w:rsidRDefault="00EA320B">
      <w:pPr>
        <w:ind w:firstLine="480"/>
      </w:pPr>
      <w:r>
        <w:separator/>
      </w:r>
    </w:p>
  </w:footnote>
  <w:footnote w:type="continuationSeparator" w:id="0">
    <w:p w14:paraId="091ED40D" w14:textId="77777777" w:rsidR="00EA320B" w:rsidRDefault="00EA320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CFEB" w14:textId="203EA1FA" w:rsidR="003D1A5D" w:rsidRDefault="006B2980">
    <w:pPr>
      <w:pStyle w:val="a6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C09E8" wp14:editId="3388C01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219075"/>
              <wp:effectExtent l="0" t="0" r="0" b="0"/>
              <wp:wrapNone/>
              <wp:docPr id="12210782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1C7AB" w14:textId="77777777" w:rsidR="003D1A5D" w:rsidRDefault="00000000">
                          <w:pPr>
                            <w:pStyle w:val="a6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6C09E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0;margin-top:0;width:22.55pt;height:17.2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" filled="f" stroked="f">
              <v:textbox style="mso-fit-shape-to-text:t" inset="0,0,0,0">
                <w:txbxContent>
                  <w:p w14:paraId="1091C7AB" w14:textId="77777777" w:rsidR="003D1A5D" w:rsidRDefault="00000000">
                    <w:pPr>
                      <w:pStyle w:val="a6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E62D" w14:textId="6BECDF31" w:rsidR="003D1A5D" w:rsidRDefault="006B2980">
    <w:pPr>
      <w:pStyle w:val="a6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C4E4C4" wp14:editId="55B3C08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219075"/>
              <wp:effectExtent l="0" t="0" r="0" b="0"/>
              <wp:wrapNone/>
              <wp:docPr id="161738377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92B16" w14:textId="77777777" w:rsidR="003D1A5D" w:rsidRDefault="00000000">
                          <w:pPr>
                            <w:pStyle w:val="a6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4E4C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0;margin-top:0;width:22.55pt;height:17.2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" filled="f" stroked="f">
              <v:textbox style="mso-fit-shape-to-text:t" inset="0,0,0,0">
                <w:txbxContent>
                  <w:p w14:paraId="62892B16" w14:textId="77777777" w:rsidR="003D1A5D" w:rsidRDefault="00000000">
                    <w:pPr>
                      <w:pStyle w:val="a6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62C0C8"/>
    <w:multiLevelType w:val="multilevel"/>
    <w:tmpl w:val="FE62C0C8"/>
    <w:lvl w:ilvl="0">
      <w:start w:val="1"/>
      <w:numFmt w:val="decimal"/>
      <w:pStyle w:val="1"/>
      <w:lvlText w:val="%1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63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8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05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2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47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68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89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2100"/>
        </w:tabs>
        <w:ind w:left="0" w:firstLine="0"/>
      </w:pPr>
      <w:rPr>
        <w:rFonts w:hint="default"/>
      </w:rPr>
    </w:lvl>
  </w:abstractNum>
  <w:abstractNum w:abstractNumId="1" w15:restartNumberingAfterBreak="0">
    <w:nsid w:val="FE67A909"/>
    <w:multiLevelType w:val="singleLevel"/>
    <w:tmpl w:val="FE67A90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3B0157"/>
    <w:multiLevelType w:val="hybridMultilevel"/>
    <w:tmpl w:val="108ABB20"/>
    <w:lvl w:ilvl="0" w:tplc="6510AE76">
      <w:start w:val="1"/>
      <w:numFmt w:val="decimal"/>
      <w:lvlText w:val="（%1）"/>
      <w:lvlJc w:val="left"/>
      <w:pPr>
        <w:ind w:left="16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E460B4"/>
    <w:multiLevelType w:val="hybridMultilevel"/>
    <w:tmpl w:val="731C8FCA"/>
    <w:lvl w:ilvl="0" w:tplc="6510AE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0066822"/>
    <w:multiLevelType w:val="hybridMultilevel"/>
    <w:tmpl w:val="504A76AA"/>
    <w:lvl w:ilvl="0" w:tplc="6510AE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5235D37"/>
    <w:multiLevelType w:val="hybridMultilevel"/>
    <w:tmpl w:val="BBBCB2C4"/>
    <w:lvl w:ilvl="0" w:tplc="6510AE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FDC565F"/>
    <w:multiLevelType w:val="hybridMultilevel"/>
    <w:tmpl w:val="9748091E"/>
    <w:lvl w:ilvl="0" w:tplc="6510AE76">
      <w:start w:val="1"/>
      <w:numFmt w:val="decimal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4EFB4477"/>
    <w:multiLevelType w:val="hybridMultilevel"/>
    <w:tmpl w:val="AAF051A0"/>
    <w:lvl w:ilvl="0" w:tplc="6510AE76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AF2326B"/>
    <w:multiLevelType w:val="hybridMultilevel"/>
    <w:tmpl w:val="7D129508"/>
    <w:lvl w:ilvl="0" w:tplc="6510AE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5E703978"/>
    <w:multiLevelType w:val="hybridMultilevel"/>
    <w:tmpl w:val="9C224C28"/>
    <w:lvl w:ilvl="0" w:tplc="F604AF08">
      <w:start w:val="1"/>
      <w:numFmt w:val="decimal"/>
      <w:lvlText w:val="（%1）"/>
      <w:lvlJc w:val="left"/>
      <w:pPr>
        <w:ind w:left="114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7C7D229B"/>
    <w:multiLevelType w:val="hybridMultilevel"/>
    <w:tmpl w:val="AEFA4296"/>
    <w:lvl w:ilvl="0" w:tplc="6510AE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113888927">
    <w:abstractNumId w:val="0"/>
  </w:num>
  <w:num w:numId="2" w16cid:durableId="696931355">
    <w:abstractNumId w:val="1"/>
  </w:num>
  <w:num w:numId="3" w16cid:durableId="1323965696">
    <w:abstractNumId w:val="8"/>
  </w:num>
  <w:num w:numId="4" w16cid:durableId="1035547793">
    <w:abstractNumId w:val="7"/>
  </w:num>
  <w:num w:numId="5" w16cid:durableId="840509048">
    <w:abstractNumId w:val="2"/>
  </w:num>
  <w:num w:numId="6" w16cid:durableId="2091849533">
    <w:abstractNumId w:val="5"/>
  </w:num>
  <w:num w:numId="7" w16cid:durableId="1269006168">
    <w:abstractNumId w:val="6"/>
  </w:num>
  <w:num w:numId="8" w16cid:durableId="1313363318">
    <w:abstractNumId w:val="9"/>
  </w:num>
  <w:num w:numId="9" w16cid:durableId="383679384">
    <w:abstractNumId w:val="3"/>
  </w:num>
  <w:num w:numId="10" w16cid:durableId="1007563814">
    <w:abstractNumId w:val="10"/>
  </w:num>
  <w:num w:numId="11" w16cid:durableId="1938630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Y4MzkxNGZiMGIyNjk1ZDRmNjIwZjc0YjdlMTRhYWYifQ=="/>
  </w:docVars>
  <w:rsids>
    <w:rsidRoot w:val="7F366D53"/>
    <w:rsid w:val="00032A0B"/>
    <w:rsid w:val="00072D22"/>
    <w:rsid w:val="0007759A"/>
    <w:rsid w:val="00131598"/>
    <w:rsid w:val="00154735"/>
    <w:rsid w:val="00186C17"/>
    <w:rsid w:val="00250184"/>
    <w:rsid w:val="00274C44"/>
    <w:rsid w:val="00291865"/>
    <w:rsid w:val="002932D8"/>
    <w:rsid w:val="002A3A5D"/>
    <w:rsid w:val="002F12FF"/>
    <w:rsid w:val="00315E29"/>
    <w:rsid w:val="003D1A5D"/>
    <w:rsid w:val="00422359"/>
    <w:rsid w:val="0043448F"/>
    <w:rsid w:val="00435F76"/>
    <w:rsid w:val="004622B7"/>
    <w:rsid w:val="004831D0"/>
    <w:rsid w:val="004B1BFD"/>
    <w:rsid w:val="00527B40"/>
    <w:rsid w:val="005855A4"/>
    <w:rsid w:val="005E1ACA"/>
    <w:rsid w:val="006B2980"/>
    <w:rsid w:val="006B3B0E"/>
    <w:rsid w:val="006E6FBA"/>
    <w:rsid w:val="00763498"/>
    <w:rsid w:val="00797BB7"/>
    <w:rsid w:val="007C4DFC"/>
    <w:rsid w:val="008160A1"/>
    <w:rsid w:val="008708A2"/>
    <w:rsid w:val="008D2EB0"/>
    <w:rsid w:val="008E2E8F"/>
    <w:rsid w:val="008F21D6"/>
    <w:rsid w:val="009F7BCF"/>
    <w:rsid w:val="00AB2148"/>
    <w:rsid w:val="00AD3F1A"/>
    <w:rsid w:val="00B05A9D"/>
    <w:rsid w:val="00B06E10"/>
    <w:rsid w:val="00B44DE7"/>
    <w:rsid w:val="00B667E5"/>
    <w:rsid w:val="00BC5197"/>
    <w:rsid w:val="00C30319"/>
    <w:rsid w:val="00C81DD7"/>
    <w:rsid w:val="00CB00B7"/>
    <w:rsid w:val="00D241C7"/>
    <w:rsid w:val="00D36F4E"/>
    <w:rsid w:val="00D55D6B"/>
    <w:rsid w:val="00D9343F"/>
    <w:rsid w:val="00E92B21"/>
    <w:rsid w:val="00EA320B"/>
    <w:rsid w:val="00EB19A6"/>
    <w:rsid w:val="00EC654C"/>
    <w:rsid w:val="04D225B9"/>
    <w:rsid w:val="080D0A46"/>
    <w:rsid w:val="0842480A"/>
    <w:rsid w:val="097670BD"/>
    <w:rsid w:val="14690163"/>
    <w:rsid w:val="1A640184"/>
    <w:rsid w:val="1D6E705F"/>
    <w:rsid w:val="230A658B"/>
    <w:rsid w:val="2C812853"/>
    <w:rsid w:val="2DD6500F"/>
    <w:rsid w:val="33E30916"/>
    <w:rsid w:val="3A446E41"/>
    <w:rsid w:val="3BCA72C5"/>
    <w:rsid w:val="400022D9"/>
    <w:rsid w:val="48D83DF3"/>
    <w:rsid w:val="4C780D7B"/>
    <w:rsid w:val="539E5D62"/>
    <w:rsid w:val="68DC34B0"/>
    <w:rsid w:val="6A3D40B1"/>
    <w:rsid w:val="6D535020"/>
    <w:rsid w:val="70B24A5E"/>
    <w:rsid w:val="74180DB1"/>
    <w:rsid w:val="7E3A63DB"/>
    <w:rsid w:val="7F366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063C41"/>
  <w15:docId w15:val="{4E8786E5-73C6-4B46-844E-BD60B4AD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2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numPr>
        <w:numId w:val="1"/>
      </w:numPr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jc w:val="left"/>
      <w:outlineLvl w:val="1"/>
    </w:pPr>
    <w:rPr>
      <w:rFonts w:ascii="Arial" w:eastAsia="黑体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jc w:val="left"/>
      <w:outlineLvl w:val="2"/>
    </w:pPr>
    <w:rPr>
      <w:rFonts w:eastAsia="楷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qFormat/>
    <w:pPr>
      <w:ind w:firstLine="420"/>
    </w:pPr>
    <w:rPr>
      <w:szCs w:val="21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customStyle="1" w:styleId="11">
    <w:name w:val="首标1"/>
    <w:pPr>
      <w:autoSpaceDE w:val="0"/>
      <w:autoSpaceDN w:val="0"/>
      <w:adjustRightInd w:val="0"/>
      <w:jc w:val="center"/>
    </w:pPr>
    <w:rPr>
      <w:rFonts w:ascii="微软雅黑" w:eastAsia="微软雅黑" w:hAnsi="微软雅黑" w:cs="微软雅黑" w:hint="eastAsia"/>
      <w:b/>
      <w:bCs/>
      <w:sz w:val="56"/>
      <w:szCs w:val="56"/>
    </w:rPr>
  </w:style>
  <w:style w:type="paragraph" w:customStyle="1" w:styleId="21">
    <w:name w:val="首标2"/>
    <w:basedOn w:val="11"/>
    <w:rPr>
      <w:sz w:val="44"/>
      <w:szCs w:val="44"/>
    </w:rPr>
  </w:style>
  <w:style w:type="paragraph" w:customStyle="1" w:styleId="30">
    <w:name w:val="首标3"/>
    <w:pPr>
      <w:autoSpaceDE w:val="0"/>
      <w:autoSpaceDN w:val="0"/>
      <w:adjustRightInd w:val="0"/>
      <w:jc w:val="center"/>
    </w:pPr>
    <w:rPr>
      <w:rFonts w:ascii="宋体" w:hAnsi="宋体" w:cs="宋体" w:hint="eastAsia"/>
      <w:b/>
      <w:bCs/>
      <w:sz w:val="36"/>
      <w:szCs w:val="36"/>
      <w:u w:val="double"/>
    </w:rPr>
  </w:style>
  <w:style w:type="paragraph" w:customStyle="1" w:styleId="4">
    <w:name w:val="首标4"/>
    <w:basedOn w:val="11"/>
    <w:rPr>
      <w:rFonts w:ascii="宋体" w:eastAsia="宋体" w:hAnsi="宋体" w:cs="宋体"/>
      <w:sz w:val="24"/>
      <w:lang w:val="zh-CN"/>
    </w:rPr>
  </w:style>
  <w:style w:type="paragraph" w:customStyle="1" w:styleId="aa">
    <w:name w:val="首表左"/>
    <w:pPr>
      <w:autoSpaceDE w:val="0"/>
      <w:autoSpaceDN w:val="0"/>
      <w:adjustRightInd w:val="0"/>
      <w:jc w:val="right"/>
    </w:pPr>
    <w:rPr>
      <w:rFonts w:ascii="微软雅黑" w:eastAsia="微软雅黑" w:hAnsi="微软雅黑" w:cs="微软雅黑" w:hint="eastAsia"/>
      <w:b/>
      <w:bCs/>
      <w:sz w:val="24"/>
      <w:lang w:val="zh-CN"/>
    </w:rPr>
  </w:style>
  <w:style w:type="paragraph" w:customStyle="1" w:styleId="ab">
    <w:name w:val="首表右"/>
    <w:pPr>
      <w:autoSpaceDE w:val="0"/>
      <w:autoSpaceDN w:val="0"/>
      <w:adjustRightInd w:val="0"/>
      <w:ind w:firstLineChars="39" w:firstLine="94"/>
    </w:pPr>
    <w:rPr>
      <w:rFonts w:ascii="宋体" w:hAnsi="宋体" w:cs="宋体" w:hint="eastAsia"/>
      <w:sz w:val="24"/>
      <w:szCs w:val="22"/>
    </w:rPr>
  </w:style>
  <w:style w:type="paragraph" w:customStyle="1" w:styleId="ac">
    <w:name w:val="分表头"/>
    <w:pPr>
      <w:jc w:val="center"/>
    </w:pPr>
    <w:rPr>
      <w:sz w:val="24"/>
    </w:rPr>
  </w:style>
  <w:style w:type="paragraph" w:customStyle="1" w:styleId="ad">
    <w:name w:val="代码块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jc w:val="left"/>
    </w:pPr>
  </w:style>
  <w:style w:type="paragraph" w:customStyle="1" w:styleId="ae">
    <w:name w:val="图表标题"/>
    <w:basedOn w:val="a"/>
    <w:pPr>
      <w:adjustRightInd w:val="0"/>
      <w:snapToGrid w:val="0"/>
      <w:ind w:firstLineChars="0" w:firstLine="0"/>
      <w:jc w:val="center"/>
    </w:pPr>
    <w:rPr>
      <w:rFonts w:ascii="黑体" w:eastAsia="黑体" w:hAnsi="黑体" w:hint="eastAsia"/>
      <w:sz w:val="21"/>
    </w:rPr>
  </w:style>
  <w:style w:type="paragraph" w:customStyle="1" w:styleId="af">
    <w:name w:val="表体"/>
    <w:basedOn w:val="a"/>
    <w:pPr>
      <w:ind w:firstLineChars="0" w:firstLine="0"/>
    </w:pPr>
    <w:rPr>
      <w:rFonts w:ascii="宋体" w:hAnsi="宋体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f0">
    <w:name w:val="List Paragraph"/>
    <w:basedOn w:val="a"/>
    <w:uiPriority w:val="99"/>
    <w:unhideWhenUsed/>
    <w:rsid w:val="006B3B0E"/>
    <w:pPr>
      <w:ind w:firstLine="420"/>
    </w:pPr>
  </w:style>
  <w:style w:type="character" w:customStyle="1" w:styleId="20">
    <w:name w:val="标题 2 字符"/>
    <w:basedOn w:val="a0"/>
    <w:link w:val="2"/>
    <w:rsid w:val="00072D22"/>
    <w:rPr>
      <w:rFonts w:ascii="Arial" w:eastAsia="黑体" w:hAnsi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 textRotate="1"/>
    <customShpInfo spid="_x0000_s205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Dy镝</dc:creator>
  <cp:lastModifiedBy>镝 Dy</cp:lastModifiedBy>
  <cp:revision>7</cp:revision>
  <dcterms:created xsi:type="dcterms:W3CDTF">2024-01-10T05:35:00Z</dcterms:created>
  <dcterms:modified xsi:type="dcterms:W3CDTF">2024-01-11T16:11:00Z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47EDD296499D4F39AE7B1A64AB9F80BA</vt:lpwstr>
  </property>
</Properties>
</file>