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11076"/>
      </w:tblGrid>
      <w:tr w:rsidR="001D7569" w14:paraId="512CC0FC" w14:textId="77777777" w:rsidTr="00E35322">
        <w:tc>
          <w:tcPr>
            <w:tcW w:w="12595" w:type="dxa"/>
            <w:gridSpan w:val="2"/>
          </w:tcPr>
          <w:p w14:paraId="1F2F89DA" w14:textId="77777777" w:rsidR="001D7569" w:rsidRDefault="001D7569">
            <w:r>
              <w:t>Laura Dooley</w:t>
            </w:r>
          </w:p>
          <w:p w14:paraId="2B13700D" w14:textId="77777777" w:rsidR="001D7569" w:rsidRDefault="001D7569">
            <w:r>
              <w:t>7/21/2024</w:t>
            </w:r>
          </w:p>
          <w:p w14:paraId="28FB710D" w14:textId="03A3B853" w:rsidR="001D7569" w:rsidRDefault="001D7569">
            <w:r>
              <w:t>Purpose</w:t>
            </w:r>
            <w:r w:rsidR="00E35322">
              <w:t xml:space="preserve">: To build a regression model that will predict the weight based on height using the Howell.csv dataset </w:t>
            </w:r>
          </w:p>
        </w:tc>
      </w:tr>
      <w:tr w:rsidR="00F57CCE" w14:paraId="4DEF38E8" w14:textId="77777777" w:rsidTr="00BC446C">
        <w:tc>
          <w:tcPr>
            <w:tcW w:w="3955" w:type="dxa"/>
          </w:tcPr>
          <w:p w14:paraId="3CF46567" w14:textId="3ACA6F7D" w:rsidR="001D7569" w:rsidRDefault="00BC446C">
            <w:r>
              <w:t>Submission 1: Screen shot preparation code.</w:t>
            </w:r>
          </w:p>
        </w:tc>
        <w:tc>
          <w:tcPr>
            <w:tcW w:w="8640" w:type="dxa"/>
          </w:tcPr>
          <w:p w14:paraId="06E302CD" w14:textId="554CBFCE" w:rsidR="001D7569" w:rsidRDefault="00BC446C">
            <w:r w:rsidRPr="00BC446C">
              <w:drawing>
                <wp:inline distT="0" distB="0" distL="0" distR="0" wp14:anchorId="7C671C7F" wp14:editId="1A3C1295">
                  <wp:extent cx="4242124" cy="2818263"/>
                  <wp:effectExtent l="0" t="0" r="6350" b="1270"/>
                  <wp:docPr id="693788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8820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442" cy="283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CCE" w14:paraId="1F3314CC" w14:textId="77777777" w:rsidTr="00BC446C">
        <w:tc>
          <w:tcPr>
            <w:tcW w:w="3955" w:type="dxa"/>
          </w:tcPr>
          <w:p w14:paraId="6D66EC3A" w14:textId="154000F8" w:rsidR="001D7569" w:rsidRDefault="00BC446C">
            <w:r>
              <w:t xml:space="preserve">Submission 2: </w:t>
            </w:r>
            <w:r w:rsidR="00B43FA7">
              <w:t>Screen shot of train/test performance.</w:t>
            </w:r>
          </w:p>
        </w:tc>
        <w:tc>
          <w:tcPr>
            <w:tcW w:w="8640" w:type="dxa"/>
          </w:tcPr>
          <w:p w14:paraId="20816602" w14:textId="4F7D1732" w:rsidR="001D7569" w:rsidRDefault="00912A4D">
            <w:r w:rsidRPr="00912A4D">
              <w:drawing>
                <wp:inline distT="0" distB="0" distL="0" distR="0" wp14:anchorId="0CEFCB22" wp14:editId="176D89D4">
                  <wp:extent cx="5864639" cy="3207224"/>
                  <wp:effectExtent l="0" t="0" r="3175" b="0"/>
                  <wp:docPr id="1761948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9483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822" cy="322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CCE" w14:paraId="1C5CB476" w14:textId="77777777" w:rsidTr="00BC446C">
        <w:tc>
          <w:tcPr>
            <w:tcW w:w="3955" w:type="dxa"/>
          </w:tcPr>
          <w:p w14:paraId="05B1A730" w14:textId="7B4378F6" w:rsidR="001D7569" w:rsidRDefault="00912A4D">
            <w:r>
              <w:lastRenderedPageBreak/>
              <w:t xml:space="preserve">Submission 3: </w:t>
            </w:r>
            <w:r w:rsidR="007733EE">
              <w:t xml:space="preserve">Underfitting argument </w:t>
            </w:r>
          </w:p>
        </w:tc>
        <w:tc>
          <w:tcPr>
            <w:tcW w:w="8640" w:type="dxa"/>
          </w:tcPr>
          <w:p w14:paraId="0B677E15" w14:textId="5B45E3CF" w:rsidR="001D7569" w:rsidRPr="00D2723A" w:rsidRDefault="007733EE">
            <w:r>
              <w:t>A linear regression model is underfitting the training set when the model doesn’t capture the underlying patterns in the data. Indicators of an underfitting model are low R</w:t>
            </w:r>
            <w:r>
              <w:rPr>
                <w:vertAlign w:val="superscript"/>
              </w:rPr>
              <w:t xml:space="preserve">2 </w:t>
            </w:r>
            <w:r>
              <w:t>scores and high RMSE scores for both the testing and training set. For this linear regression model for project 4, the model is not underfitting</w:t>
            </w:r>
            <w:r w:rsidR="00D2723A">
              <w:t xml:space="preserve"> the training</w:t>
            </w:r>
            <w:r>
              <w:t xml:space="preserve">. The training and testing </w:t>
            </w:r>
            <w:r w:rsidR="00D2723A">
              <w:t>performance for RMSE and R</w:t>
            </w:r>
            <w:r w:rsidR="00D2723A">
              <w:rPr>
                <w:vertAlign w:val="superscript"/>
              </w:rPr>
              <w:t xml:space="preserve">2 </w:t>
            </w:r>
            <w:r w:rsidR="00D2723A">
              <w:t>are strong and similar. The R</w:t>
            </w:r>
            <w:r w:rsidR="00D2723A">
              <w:rPr>
                <w:vertAlign w:val="superscript"/>
              </w:rPr>
              <w:t>2</w:t>
            </w:r>
            <w:r w:rsidR="00D2723A">
              <w:t xml:space="preserve"> values are high and the RMSE are low indicating the underlying </w:t>
            </w:r>
            <w:r w:rsidR="00720A18">
              <w:t>patterns</w:t>
            </w:r>
            <w:r w:rsidR="00D2723A">
              <w:t xml:space="preserve"> have been adequately captured in the model. </w:t>
            </w:r>
          </w:p>
        </w:tc>
      </w:tr>
      <w:tr w:rsidR="00F57CCE" w14:paraId="537FB8EA" w14:textId="77777777" w:rsidTr="00BC446C">
        <w:tc>
          <w:tcPr>
            <w:tcW w:w="3955" w:type="dxa"/>
          </w:tcPr>
          <w:p w14:paraId="2B83DBA0" w14:textId="3CD04D1C" w:rsidR="001D7569" w:rsidRDefault="00D2723A">
            <w:r>
              <w:t xml:space="preserve">Submission 4: </w:t>
            </w:r>
            <w:r w:rsidR="00720A18">
              <w:t>screenshot of linear fit</w:t>
            </w:r>
          </w:p>
        </w:tc>
        <w:tc>
          <w:tcPr>
            <w:tcW w:w="8640" w:type="dxa"/>
          </w:tcPr>
          <w:p w14:paraId="7C8D4AE9" w14:textId="35E41884" w:rsidR="001D7569" w:rsidRDefault="00344B52">
            <w:r w:rsidRPr="00F57CCE">
              <w:drawing>
                <wp:inline distT="0" distB="0" distL="0" distR="0" wp14:anchorId="0A8D5BD2" wp14:editId="6C082EEC">
                  <wp:extent cx="6892120" cy="4977642"/>
                  <wp:effectExtent l="0" t="0" r="4445" b="0"/>
                  <wp:docPr id="56469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695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743" cy="499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CCE" w14:paraId="538BD7CB" w14:textId="77777777" w:rsidTr="00BC446C">
        <w:tc>
          <w:tcPr>
            <w:tcW w:w="3955" w:type="dxa"/>
          </w:tcPr>
          <w:p w14:paraId="397C42A0" w14:textId="77777777" w:rsidR="00980AC1" w:rsidRPr="00980AC1" w:rsidRDefault="00720A18" w:rsidP="00980AC1">
            <w:r>
              <w:t xml:space="preserve">Submission 5: </w:t>
            </w:r>
            <w:r w:rsidR="00980AC1">
              <w:t xml:space="preserve"> </w:t>
            </w:r>
            <w:r w:rsidR="00980AC1" w:rsidRPr="00980AC1">
              <w:t>can we improve the fit of the model significantly by</w:t>
            </w:r>
            <w:r w:rsidR="00980AC1" w:rsidRPr="00980AC1">
              <w:br/>
            </w:r>
            <w:r w:rsidR="00980AC1" w:rsidRPr="00980AC1">
              <w:lastRenderedPageBreak/>
              <w:t>adding more training instances? Does this indicate under or over fitting by</w:t>
            </w:r>
            <w:r w:rsidR="00980AC1" w:rsidRPr="00980AC1">
              <w:br/>
              <w:t>the model?</w:t>
            </w:r>
          </w:p>
          <w:p w14:paraId="65E5D4FA" w14:textId="6F14D887" w:rsidR="001D7569" w:rsidRDefault="001D7569"/>
        </w:tc>
        <w:tc>
          <w:tcPr>
            <w:tcW w:w="8640" w:type="dxa"/>
          </w:tcPr>
          <w:p w14:paraId="3D287135" w14:textId="2AD27E82" w:rsidR="001D7569" w:rsidRDefault="00F644F6">
            <w:r>
              <w:lastRenderedPageBreak/>
              <w:t>When the training instances were increased</w:t>
            </w:r>
            <w:r w:rsidR="00A624DA">
              <w:t>, the</w:t>
            </w:r>
            <w:r w:rsidR="00A107A3">
              <w:t xml:space="preserve"> training data’s</w:t>
            </w:r>
            <w:r w:rsidR="00A624DA">
              <w:t xml:space="preserve"> R</w:t>
            </w:r>
            <w:r w:rsidR="00A624DA">
              <w:rPr>
                <w:vertAlign w:val="superscript"/>
              </w:rPr>
              <w:t>2</w:t>
            </w:r>
            <w:r w:rsidR="00A624DA">
              <w:t xml:space="preserve"> was higher and the RMSE was lower than the </w:t>
            </w:r>
            <w:r w:rsidR="008C1039">
              <w:t>test data</w:t>
            </w:r>
            <w:r w:rsidR="00A107A3">
              <w:t xml:space="preserve">. This is an indication of </w:t>
            </w:r>
            <w:r w:rsidR="007B7D8A">
              <w:t>overfitting by the model.</w:t>
            </w:r>
            <w:r w:rsidR="00747F8B">
              <w:t xml:space="preserve"> </w:t>
            </w:r>
          </w:p>
        </w:tc>
      </w:tr>
      <w:tr w:rsidR="00F57CCE" w14:paraId="6751F341" w14:textId="77777777" w:rsidTr="00BC446C">
        <w:tc>
          <w:tcPr>
            <w:tcW w:w="3955" w:type="dxa"/>
          </w:tcPr>
          <w:p w14:paraId="04751F57" w14:textId="77777777" w:rsidR="00057AD6" w:rsidRPr="00057AD6" w:rsidRDefault="00720A18" w:rsidP="00057AD6">
            <w:r>
              <w:t>Submission 6:</w:t>
            </w:r>
            <w:r w:rsidR="00057AD6">
              <w:t xml:space="preserve"> </w:t>
            </w:r>
            <w:r w:rsidR="00057AD6" w:rsidRPr="00057AD6">
              <w:t>Did adding the feature improve the performance of the model? Propose</w:t>
            </w:r>
            <w:r w:rsidR="00057AD6" w:rsidRPr="00057AD6">
              <w:br/>
              <w:t>an explanation for the results.</w:t>
            </w:r>
          </w:p>
          <w:p w14:paraId="36E262E9" w14:textId="1C40119E" w:rsidR="001D7569" w:rsidRDefault="001D7569"/>
        </w:tc>
        <w:tc>
          <w:tcPr>
            <w:tcW w:w="8640" w:type="dxa"/>
          </w:tcPr>
          <w:p w14:paraId="25F94828" w14:textId="105E7782" w:rsidR="001D7569" w:rsidRDefault="00035BFE">
            <w:r>
              <w:t>When a</w:t>
            </w:r>
            <w:r w:rsidR="00DF049B">
              <w:t>dding the extra feature</w:t>
            </w:r>
            <w:r>
              <w:t>, the model</w:t>
            </w:r>
            <w:r w:rsidR="00DF049B">
              <w:t xml:space="preserve"> did not improve </w:t>
            </w:r>
            <w:r w:rsidR="00E30E10">
              <w:t>its</w:t>
            </w:r>
            <w:r w:rsidR="00DF049B">
              <w:t xml:space="preserve"> performance. This</w:t>
            </w:r>
            <w:r w:rsidR="00036CFA">
              <w:t xml:space="preserve"> outcome</w:t>
            </w:r>
            <w:r w:rsidR="00DF049B">
              <w:t xml:space="preserve"> could be</w:t>
            </w:r>
            <w:r w:rsidR="00036CFA">
              <w:t xml:space="preserve"> </w:t>
            </w:r>
            <w:r w:rsidR="00DC4BCA">
              <w:t>cause</w:t>
            </w:r>
            <w:r w:rsidR="00036CFA">
              <w:t>d by</w:t>
            </w:r>
            <w:r w:rsidR="00DC4BCA">
              <w:t xml:space="preserve"> the </w:t>
            </w:r>
            <w:r w:rsidR="00E96947">
              <w:t>data</w:t>
            </w:r>
            <w:r w:rsidR="00DC4BCA">
              <w:t xml:space="preserve"> including children</w:t>
            </w:r>
            <w:r w:rsidR="00411B81">
              <w:t>. T</w:t>
            </w:r>
            <w:r w:rsidR="00DC4BCA">
              <w:t>he</w:t>
            </w:r>
            <w:r w:rsidR="00411B81">
              <w:t xml:space="preserve"> data will include</w:t>
            </w:r>
            <w:r w:rsidR="00DC4BCA">
              <w:t xml:space="preserve"> growth spurts making the graph less linear. </w:t>
            </w:r>
          </w:p>
        </w:tc>
      </w:tr>
      <w:tr w:rsidR="00F57CCE" w14:paraId="6C33A1F8" w14:textId="77777777" w:rsidTr="00BC446C">
        <w:tc>
          <w:tcPr>
            <w:tcW w:w="3955" w:type="dxa"/>
          </w:tcPr>
          <w:p w14:paraId="7E8C0274" w14:textId="77777777" w:rsidR="001D7569" w:rsidRDefault="00540101">
            <w:r>
              <w:t>Submission 7:</w:t>
            </w:r>
          </w:p>
          <w:p w14:paraId="4DEE04D1" w14:textId="329F89C8" w:rsidR="00540101" w:rsidRDefault="00540101">
            <w:r>
              <w:t xml:space="preserve">Screenshot of </w:t>
            </w:r>
            <w:r w:rsidR="00B43B40">
              <w:t xml:space="preserve">scatter plot with cubic fit </w:t>
            </w:r>
          </w:p>
        </w:tc>
        <w:tc>
          <w:tcPr>
            <w:tcW w:w="8640" w:type="dxa"/>
          </w:tcPr>
          <w:p w14:paraId="5CF34258" w14:textId="3D82C293" w:rsidR="001D7569" w:rsidRDefault="001D7569"/>
          <w:p w14:paraId="3F3B9799" w14:textId="7B451EEE" w:rsidR="00344B52" w:rsidRDefault="00344B52">
            <w:r w:rsidRPr="00F57CCE">
              <w:drawing>
                <wp:inline distT="0" distB="0" distL="0" distR="0" wp14:anchorId="25C07F0F" wp14:editId="64D719D2">
                  <wp:extent cx="6107374" cy="4410881"/>
                  <wp:effectExtent l="0" t="0" r="8255" b="8890"/>
                  <wp:docPr id="1391379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178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702" cy="44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CCE" w14:paraId="5EC2ACB7" w14:textId="77777777" w:rsidTr="00BC446C">
        <w:tc>
          <w:tcPr>
            <w:tcW w:w="3955" w:type="dxa"/>
          </w:tcPr>
          <w:p w14:paraId="77FA47E5" w14:textId="5A172CE9" w:rsidR="0028197C" w:rsidRPr="0028197C" w:rsidRDefault="00B43B40" w:rsidP="0028197C">
            <w:r>
              <w:lastRenderedPageBreak/>
              <w:t>Submission 8:</w:t>
            </w:r>
            <w:r w:rsidR="0028197C">
              <w:t xml:space="preserve"> D</w:t>
            </w:r>
            <w:r w:rsidR="0028197C" w:rsidRPr="0028197C">
              <w:t>id the polynomial fit do better? Where does it fit the best?</w:t>
            </w:r>
            <w:r w:rsidR="0028197C" w:rsidRPr="0028197C">
              <w:br/>
              <w:t>.</w:t>
            </w:r>
          </w:p>
          <w:p w14:paraId="052DF90C" w14:textId="57A51CFE" w:rsidR="00B43B40" w:rsidRDefault="00B43B40"/>
        </w:tc>
        <w:tc>
          <w:tcPr>
            <w:tcW w:w="8640" w:type="dxa"/>
          </w:tcPr>
          <w:p w14:paraId="4FB7F1C3" w14:textId="17E4FAD8" w:rsidR="00B43B40" w:rsidRPr="00B43B40" w:rsidRDefault="0028197C">
            <w:r>
              <w:t>The p</w:t>
            </w:r>
            <w:r w:rsidR="00F05D99">
              <w:t>olynomial did work better. The</w:t>
            </w:r>
            <w:r w:rsidR="00411B5E">
              <w:t>re was a slight curve to the graph and the</w:t>
            </w:r>
            <w:r w:rsidR="009F5B58">
              <w:t xml:space="preserve"> plot line </w:t>
            </w:r>
            <w:r w:rsidR="00411B5E">
              <w:t>was</w:t>
            </w:r>
            <w:r w:rsidR="002978AE">
              <w:t xml:space="preserve"> able to fit the curve</w:t>
            </w:r>
            <w:r w:rsidR="00411B5E">
              <w:t>.</w:t>
            </w:r>
            <w:r w:rsidR="002978AE">
              <w:t xml:space="preserve"> </w:t>
            </w:r>
          </w:p>
        </w:tc>
      </w:tr>
      <w:tr w:rsidR="00F57CCE" w14:paraId="1C1F4EE7" w14:textId="77777777" w:rsidTr="00BC446C">
        <w:tc>
          <w:tcPr>
            <w:tcW w:w="3955" w:type="dxa"/>
          </w:tcPr>
          <w:p w14:paraId="0C86C4E9" w14:textId="0E666E5A" w:rsidR="00B43B40" w:rsidRDefault="00B43B40">
            <w:r>
              <w:t>Submission 9: Screenshot of scatter graph and degree 8 polynomial fit.</w:t>
            </w:r>
          </w:p>
        </w:tc>
        <w:tc>
          <w:tcPr>
            <w:tcW w:w="8640" w:type="dxa"/>
          </w:tcPr>
          <w:p w14:paraId="293CCA08" w14:textId="0CCD77C5" w:rsidR="00B43B40" w:rsidRPr="00B43B40" w:rsidRDefault="00F57CCE">
            <w:r w:rsidRPr="00F57CCE">
              <w:drawing>
                <wp:inline distT="0" distB="0" distL="0" distR="0" wp14:anchorId="41787AC9" wp14:editId="1D99C661">
                  <wp:extent cx="5540991" cy="4001827"/>
                  <wp:effectExtent l="0" t="0" r="3175" b="0"/>
                  <wp:docPr id="2018111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118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735" cy="40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CCE" w14:paraId="1FCF974D" w14:textId="77777777" w:rsidTr="00BC446C">
        <w:tc>
          <w:tcPr>
            <w:tcW w:w="3955" w:type="dxa"/>
          </w:tcPr>
          <w:p w14:paraId="13C960C7" w14:textId="32799CC3" w:rsidR="00B43B40" w:rsidRDefault="00B43B40">
            <w:r>
              <w:t>Submission 10:</w:t>
            </w:r>
            <w:r w:rsidR="00411B5E">
              <w:t xml:space="preserve"> </w:t>
            </w:r>
            <w:r w:rsidR="00EA4DB1" w:rsidRPr="00EA4DB1">
              <w:t>Compare the results with power=3 and power=8. Argue on whether the increase in</w:t>
            </w:r>
            <w:r w:rsidR="00EA4DB1" w:rsidRPr="00EA4DB1">
              <w:br/>
              <w:t>degree is warranted by improved performance of the model</w:t>
            </w:r>
          </w:p>
        </w:tc>
        <w:tc>
          <w:tcPr>
            <w:tcW w:w="8640" w:type="dxa"/>
          </w:tcPr>
          <w:p w14:paraId="2F926F96" w14:textId="2CE71143" w:rsidR="00B43B40" w:rsidRPr="00B43B40" w:rsidRDefault="003475A3">
            <w:r>
              <w:t xml:space="preserve">The plot line was a better fit when the </w:t>
            </w:r>
            <w:r w:rsidR="0035794B">
              <w:t xml:space="preserve">plot was using the power of 3. </w:t>
            </w:r>
            <w:r w:rsidR="003971DC">
              <w:t>The top portion of the graph the power</w:t>
            </w:r>
            <w:r w:rsidR="00C26937">
              <w:t xml:space="preserve">=3 the plot line was more centered throughout the graph. </w:t>
            </w:r>
            <w:r w:rsidR="00EB38A5">
              <w:t xml:space="preserve">The results for power=3 </w:t>
            </w:r>
            <w:proofErr w:type="gramStart"/>
            <w:r w:rsidR="007975B5">
              <w:t>are</w:t>
            </w:r>
            <w:proofErr w:type="gramEnd"/>
            <w:r w:rsidR="00EB38A5">
              <w:t xml:space="preserve"> indicating underfitting. </w:t>
            </w:r>
            <w:r w:rsidR="00114078">
              <w:t>When using power=8,</w:t>
            </w:r>
            <w:r w:rsidR="00C0432F">
              <w:t xml:space="preserve"> the model</w:t>
            </w:r>
            <w:r w:rsidR="00114078">
              <w:t xml:space="preserve"> </w:t>
            </w:r>
            <w:r w:rsidR="003C052B">
              <w:t xml:space="preserve">becomes a better fit. </w:t>
            </w:r>
            <w:r w:rsidR="00354345">
              <w:t xml:space="preserve"> </w:t>
            </w:r>
          </w:p>
        </w:tc>
      </w:tr>
      <w:tr w:rsidR="00F57CCE" w14:paraId="6FA47008" w14:textId="77777777" w:rsidTr="00BC446C">
        <w:tc>
          <w:tcPr>
            <w:tcW w:w="3955" w:type="dxa"/>
          </w:tcPr>
          <w:p w14:paraId="72FE4A5F" w14:textId="77777777" w:rsidR="00B43B40" w:rsidRDefault="00B43B40">
            <w:r>
              <w:lastRenderedPageBreak/>
              <w:t>Submission 11:</w:t>
            </w:r>
          </w:p>
          <w:p w14:paraId="0C9D60AE" w14:textId="083A37F2" w:rsidR="00F57CCE" w:rsidRDefault="00F57CCE">
            <w:r>
              <w:t>Screen shot of scatter graph and degree 8 polynomial fit with Elastic net.</w:t>
            </w:r>
          </w:p>
        </w:tc>
        <w:tc>
          <w:tcPr>
            <w:tcW w:w="8640" w:type="dxa"/>
          </w:tcPr>
          <w:p w14:paraId="0C929D2D" w14:textId="389C8444" w:rsidR="00B43B40" w:rsidRPr="00B43B40" w:rsidRDefault="00F57CCE">
            <w:r w:rsidRPr="00F57CCE">
              <w:drawing>
                <wp:inline distT="0" distB="0" distL="0" distR="0" wp14:anchorId="678AEC1C" wp14:editId="0396CC66">
                  <wp:extent cx="4858603" cy="3508991"/>
                  <wp:effectExtent l="0" t="0" r="0" b="0"/>
                  <wp:docPr id="1061443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432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88" cy="352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B52" w14:paraId="723D0150" w14:textId="77777777" w:rsidTr="00BC446C">
        <w:tc>
          <w:tcPr>
            <w:tcW w:w="3955" w:type="dxa"/>
          </w:tcPr>
          <w:p w14:paraId="76B20163" w14:textId="59471936" w:rsidR="00344B52" w:rsidRDefault="00344B52">
            <w:r>
              <w:t>Submissi</w:t>
            </w:r>
            <w:r w:rsidR="00B02186">
              <w:t>on 12:</w:t>
            </w:r>
            <w:r w:rsidR="006114EA">
              <w:t xml:space="preserve"> </w:t>
            </w:r>
            <w:r w:rsidR="006114EA" w:rsidRPr="006114EA">
              <w:t>Compare the coefficients for the regular fit with power=8 to the Elastic net. Which</w:t>
            </w:r>
            <w:r w:rsidR="006114EA" w:rsidRPr="006114EA">
              <w:br/>
              <w:t>coefficients were reduced (closer to zero). What does this tell us about our data?</w:t>
            </w:r>
          </w:p>
        </w:tc>
        <w:tc>
          <w:tcPr>
            <w:tcW w:w="8640" w:type="dxa"/>
          </w:tcPr>
          <w:p w14:paraId="25EC386A" w14:textId="57B70D8C" w:rsidR="00344B52" w:rsidRPr="00F57CCE" w:rsidRDefault="004C42B1">
            <w:r>
              <w:t>The</w:t>
            </w:r>
            <w:r w:rsidR="00B64617">
              <w:t xml:space="preserve"> Elastic net </w:t>
            </w:r>
            <w:r w:rsidR="00B8207F">
              <w:t xml:space="preserve">had lower coefficients </w:t>
            </w:r>
            <w:r w:rsidR="000362A8">
              <w:t>than</w:t>
            </w:r>
            <w:r w:rsidR="00B8207F">
              <w:t xml:space="preserve"> the </w:t>
            </w:r>
            <w:r w:rsidR="00357E60">
              <w:t xml:space="preserve">polynomial regression. This indicates that </w:t>
            </w:r>
            <w:r w:rsidR="00627B9E">
              <w:t xml:space="preserve">the Elastic net was </w:t>
            </w:r>
            <w:r w:rsidR="00F913F5">
              <w:t>reducing</w:t>
            </w:r>
            <w:r w:rsidR="00B6204A">
              <w:t xml:space="preserve"> the noise in the data and </w:t>
            </w:r>
            <w:r w:rsidR="00510E9F">
              <w:t xml:space="preserve">regularizing the </w:t>
            </w:r>
            <w:proofErr w:type="gramStart"/>
            <w:r w:rsidR="00510E9F">
              <w:t>model .</w:t>
            </w:r>
            <w:proofErr w:type="gramEnd"/>
          </w:p>
        </w:tc>
      </w:tr>
    </w:tbl>
    <w:p w14:paraId="3844BB07" w14:textId="77777777" w:rsidR="001D7569" w:rsidRDefault="001D7569"/>
    <w:sectPr w:rsidR="001D7569" w:rsidSect="00B43F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69"/>
    <w:rsid w:val="00035BFE"/>
    <w:rsid w:val="000362A8"/>
    <w:rsid w:val="00036CFA"/>
    <w:rsid w:val="00052672"/>
    <w:rsid w:val="00057AD6"/>
    <w:rsid w:val="00114078"/>
    <w:rsid w:val="001D7569"/>
    <w:rsid w:val="00201E69"/>
    <w:rsid w:val="0028197C"/>
    <w:rsid w:val="002978AE"/>
    <w:rsid w:val="00344B52"/>
    <w:rsid w:val="003475A3"/>
    <w:rsid w:val="00354345"/>
    <w:rsid w:val="0035794B"/>
    <w:rsid w:val="00357E60"/>
    <w:rsid w:val="00374D6F"/>
    <w:rsid w:val="003971DC"/>
    <w:rsid w:val="003C052B"/>
    <w:rsid w:val="00411B5E"/>
    <w:rsid w:val="00411B81"/>
    <w:rsid w:val="00477F2C"/>
    <w:rsid w:val="004C42B1"/>
    <w:rsid w:val="00510E9F"/>
    <w:rsid w:val="00515929"/>
    <w:rsid w:val="00540101"/>
    <w:rsid w:val="00543653"/>
    <w:rsid w:val="006114EA"/>
    <w:rsid w:val="00627B9E"/>
    <w:rsid w:val="00662A25"/>
    <w:rsid w:val="0067069C"/>
    <w:rsid w:val="006F40C1"/>
    <w:rsid w:val="00720A18"/>
    <w:rsid w:val="00747F8B"/>
    <w:rsid w:val="007733EE"/>
    <w:rsid w:val="007975B5"/>
    <w:rsid w:val="007B7D8A"/>
    <w:rsid w:val="008C1039"/>
    <w:rsid w:val="00912A4D"/>
    <w:rsid w:val="00980AC1"/>
    <w:rsid w:val="009F5B58"/>
    <w:rsid w:val="00A107A3"/>
    <w:rsid w:val="00A12879"/>
    <w:rsid w:val="00A624DA"/>
    <w:rsid w:val="00B02186"/>
    <w:rsid w:val="00B23D75"/>
    <w:rsid w:val="00B43B40"/>
    <w:rsid w:val="00B43FA7"/>
    <w:rsid w:val="00B6204A"/>
    <w:rsid w:val="00B64617"/>
    <w:rsid w:val="00B8207F"/>
    <w:rsid w:val="00BC446C"/>
    <w:rsid w:val="00C0432F"/>
    <w:rsid w:val="00C11A67"/>
    <w:rsid w:val="00C26937"/>
    <w:rsid w:val="00D2723A"/>
    <w:rsid w:val="00DC4BCA"/>
    <w:rsid w:val="00DD701A"/>
    <w:rsid w:val="00DF049B"/>
    <w:rsid w:val="00E30E10"/>
    <w:rsid w:val="00E35322"/>
    <w:rsid w:val="00E602B3"/>
    <w:rsid w:val="00E64018"/>
    <w:rsid w:val="00E96947"/>
    <w:rsid w:val="00EA4DB1"/>
    <w:rsid w:val="00EB38A5"/>
    <w:rsid w:val="00F05D99"/>
    <w:rsid w:val="00F57CCE"/>
    <w:rsid w:val="00F644F6"/>
    <w:rsid w:val="00F84400"/>
    <w:rsid w:val="00F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DD1B"/>
  <w15:chartTrackingRefBased/>
  <w15:docId w15:val="{44AC860C-E49A-424A-AC58-31661BAE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dooley</dc:creator>
  <cp:keywords/>
  <dc:description/>
  <cp:lastModifiedBy>laura dooley</cp:lastModifiedBy>
  <cp:revision>61</cp:revision>
  <dcterms:created xsi:type="dcterms:W3CDTF">2024-07-22T04:58:00Z</dcterms:created>
  <dcterms:modified xsi:type="dcterms:W3CDTF">2024-07-24T08:02:00Z</dcterms:modified>
</cp:coreProperties>
</file>