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78EC50" w14:textId="77777777" w:rsidR="000575B5" w:rsidRPr="000575B5" w:rsidRDefault="000575B5" w:rsidP="000575B5">
      <w:pPr>
        <w:widowControl w:val="0"/>
        <w:autoSpaceDE w:val="0"/>
        <w:autoSpaceDN w:val="0"/>
        <w:adjustRightInd w:val="0"/>
        <w:spacing w:after="240" w:line="440" w:lineRule="atLeast"/>
        <w:jc w:val="center"/>
        <w:rPr>
          <w:rFonts w:ascii="Times" w:hAnsi="Times" w:cs="Times"/>
          <w:sz w:val="28"/>
          <w:szCs w:val="28"/>
        </w:rPr>
      </w:pPr>
      <w:r w:rsidRPr="000575B5">
        <w:rPr>
          <w:rFonts w:ascii="Cambria" w:hAnsi="Cambria" w:cs="Cambria"/>
          <w:b/>
          <w:bCs/>
          <w:sz w:val="28"/>
          <w:szCs w:val="28"/>
        </w:rPr>
        <w:t xml:space="preserve">Multiplayer </w:t>
      </w:r>
      <w:r w:rsidRPr="000575B5">
        <w:rPr>
          <w:rFonts w:ascii="Cambria" w:hAnsi="Cambria" w:cs="Cambria"/>
          <w:b/>
          <w:bCs/>
          <w:sz w:val="28"/>
          <w:szCs w:val="28"/>
        </w:rPr>
        <w:t>Distributed Programming CA1 2017/18</w:t>
      </w:r>
      <w:r w:rsidRPr="000575B5">
        <w:rPr>
          <w:rFonts w:ascii="Cambria" w:hAnsi="Cambria" w:cs="Cambria"/>
          <w:b/>
          <w:bCs/>
          <w:sz w:val="28"/>
          <w:szCs w:val="28"/>
        </w:rPr>
        <w:t xml:space="preserve"> Marking Scheme</w:t>
      </w:r>
    </w:p>
    <w:p w14:paraId="3B0EB213" w14:textId="77777777" w:rsidR="000575B5" w:rsidRPr="000575B5" w:rsidRDefault="000575B5" w:rsidP="000575B5">
      <w:pPr>
        <w:widowControl w:val="0"/>
        <w:autoSpaceDE w:val="0"/>
        <w:autoSpaceDN w:val="0"/>
        <w:adjustRightInd w:val="0"/>
        <w:spacing w:after="240" w:line="440" w:lineRule="atLeast"/>
        <w:rPr>
          <w:rFonts w:ascii="Cambria" w:hAnsi="Cambria" w:cs="Cambria"/>
          <w:b/>
          <w:bCs/>
          <w:sz w:val="28"/>
          <w:szCs w:val="28"/>
        </w:rPr>
      </w:pPr>
      <w:r w:rsidRPr="000575B5">
        <w:rPr>
          <w:rFonts w:ascii="Cambria" w:hAnsi="Cambria" w:cs="Cambria"/>
          <w:b/>
          <w:bCs/>
          <w:sz w:val="28"/>
          <w:szCs w:val="28"/>
        </w:rPr>
        <w:t xml:space="preserve">Name: </w:t>
      </w:r>
    </w:p>
    <w:p w14:paraId="3DD243DE" w14:textId="77777777" w:rsidR="000575B5" w:rsidRPr="000575B5" w:rsidRDefault="000575B5" w:rsidP="000575B5">
      <w:pPr>
        <w:widowControl w:val="0"/>
        <w:autoSpaceDE w:val="0"/>
        <w:autoSpaceDN w:val="0"/>
        <w:adjustRightInd w:val="0"/>
        <w:spacing w:after="240" w:line="440" w:lineRule="atLeast"/>
        <w:rPr>
          <w:rFonts w:ascii="Times" w:hAnsi="Times" w:cs="Times"/>
          <w:sz w:val="28"/>
          <w:szCs w:val="28"/>
        </w:rPr>
      </w:pPr>
      <w:r w:rsidRPr="000575B5">
        <w:rPr>
          <w:rFonts w:ascii="Cambria" w:hAnsi="Cambria" w:cs="Cambria"/>
          <w:b/>
          <w:bCs/>
          <w:sz w:val="28"/>
          <w:szCs w:val="28"/>
        </w:rPr>
        <w:t xml:space="preserve">Mark: </w:t>
      </w:r>
    </w:p>
    <w:tbl>
      <w:tblPr>
        <w:tblStyle w:val="TableGrid"/>
        <w:tblW w:w="0" w:type="auto"/>
        <w:tblLook w:val="04A0" w:firstRow="1" w:lastRow="0" w:firstColumn="1" w:lastColumn="0" w:noHBand="0" w:noVBand="1"/>
      </w:tblPr>
      <w:tblGrid>
        <w:gridCol w:w="4675"/>
        <w:gridCol w:w="4675"/>
      </w:tblGrid>
      <w:tr w:rsidR="000575B5" w14:paraId="755F77FD" w14:textId="77777777" w:rsidTr="000575B5">
        <w:tc>
          <w:tcPr>
            <w:tcW w:w="4675" w:type="dxa"/>
          </w:tcPr>
          <w:p w14:paraId="468261A2" w14:textId="77777777" w:rsidR="000575B5" w:rsidRPr="000575B5" w:rsidRDefault="000575B5" w:rsidP="000575B5">
            <w:pPr>
              <w:widowControl w:val="0"/>
              <w:autoSpaceDE w:val="0"/>
              <w:autoSpaceDN w:val="0"/>
              <w:adjustRightInd w:val="0"/>
              <w:spacing w:after="240" w:line="440" w:lineRule="atLeast"/>
              <w:rPr>
                <w:rFonts w:ascii="Cambria" w:hAnsi="Cambria" w:cs="Cambria"/>
              </w:rPr>
            </w:pPr>
            <w:r>
              <w:rPr>
                <w:rFonts w:ascii="Cambria" w:hAnsi="Cambria" w:cs="Cambria"/>
              </w:rPr>
              <w:t>Input (10)</w:t>
            </w:r>
          </w:p>
        </w:tc>
        <w:tc>
          <w:tcPr>
            <w:tcW w:w="4675" w:type="dxa"/>
          </w:tcPr>
          <w:p w14:paraId="12E8505B" w14:textId="77777777" w:rsidR="000575B5" w:rsidRPr="000575B5" w:rsidRDefault="000575B5" w:rsidP="000575B5">
            <w:pPr>
              <w:widowControl w:val="0"/>
              <w:autoSpaceDE w:val="0"/>
              <w:autoSpaceDN w:val="0"/>
              <w:adjustRightInd w:val="0"/>
              <w:spacing w:after="240" w:line="440" w:lineRule="atLeast"/>
              <w:rPr>
                <w:rFonts w:ascii="Cambria" w:hAnsi="Cambria" w:cs="Cambria"/>
              </w:rPr>
            </w:pPr>
          </w:p>
        </w:tc>
      </w:tr>
      <w:tr w:rsidR="000575B5" w14:paraId="18882365" w14:textId="77777777" w:rsidTr="000575B5">
        <w:tc>
          <w:tcPr>
            <w:tcW w:w="4675" w:type="dxa"/>
          </w:tcPr>
          <w:p w14:paraId="6A8B294E" w14:textId="77777777" w:rsidR="000575B5" w:rsidRPr="000575B5" w:rsidRDefault="000575B5" w:rsidP="000575B5">
            <w:pPr>
              <w:widowControl w:val="0"/>
              <w:autoSpaceDE w:val="0"/>
              <w:autoSpaceDN w:val="0"/>
              <w:adjustRightInd w:val="0"/>
              <w:spacing w:after="240" w:line="440" w:lineRule="atLeast"/>
              <w:rPr>
                <w:rFonts w:ascii="Cambria" w:hAnsi="Cambria" w:cs="Cambria"/>
              </w:rPr>
            </w:pPr>
            <w:r>
              <w:rPr>
                <w:rFonts w:ascii="Cambria" w:hAnsi="Cambria" w:cs="Cambria"/>
              </w:rPr>
              <w:t>States and menus (10)</w:t>
            </w:r>
          </w:p>
        </w:tc>
        <w:tc>
          <w:tcPr>
            <w:tcW w:w="4675" w:type="dxa"/>
          </w:tcPr>
          <w:p w14:paraId="77BC9409" w14:textId="77777777" w:rsidR="000575B5" w:rsidRPr="000575B5" w:rsidRDefault="000575B5" w:rsidP="000575B5">
            <w:pPr>
              <w:widowControl w:val="0"/>
              <w:autoSpaceDE w:val="0"/>
              <w:autoSpaceDN w:val="0"/>
              <w:adjustRightInd w:val="0"/>
              <w:spacing w:after="240" w:line="440" w:lineRule="atLeast"/>
              <w:rPr>
                <w:rFonts w:ascii="Cambria" w:hAnsi="Cambria" w:cs="Cambria"/>
              </w:rPr>
            </w:pPr>
          </w:p>
        </w:tc>
      </w:tr>
      <w:tr w:rsidR="000575B5" w14:paraId="7FB0EAC2" w14:textId="77777777" w:rsidTr="000575B5">
        <w:tc>
          <w:tcPr>
            <w:tcW w:w="4675" w:type="dxa"/>
          </w:tcPr>
          <w:p w14:paraId="39C29290" w14:textId="77777777" w:rsidR="000575B5" w:rsidRPr="000575B5" w:rsidRDefault="000575B5" w:rsidP="000575B5">
            <w:pPr>
              <w:widowControl w:val="0"/>
              <w:autoSpaceDE w:val="0"/>
              <w:autoSpaceDN w:val="0"/>
              <w:adjustRightInd w:val="0"/>
              <w:spacing w:after="240" w:line="440" w:lineRule="atLeast"/>
              <w:rPr>
                <w:rFonts w:ascii="Cambria" w:hAnsi="Cambria" w:cs="Cambria"/>
              </w:rPr>
            </w:pPr>
            <w:r>
              <w:rPr>
                <w:rFonts w:ascii="Cambria" w:hAnsi="Cambria" w:cs="Cambria"/>
              </w:rPr>
              <w:t>Sprites and animation (10)</w:t>
            </w:r>
          </w:p>
        </w:tc>
        <w:tc>
          <w:tcPr>
            <w:tcW w:w="4675" w:type="dxa"/>
          </w:tcPr>
          <w:p w14:paraId="787D72FA" w14:textId="77777777" w:rsidR="000575B5" w:rsidRPr="000575B5" w:rsidRDefault="000575B5" w:rsidP="000575B5">
            <w:pPr>
              <w:widowControl w:val="0"/>
              <w:autoSpaceDE w:val="0"/>
              <w:autoSpaceDN w:val="0"/>
              <w:adjustRightInd w:val="0"/>
              <w:spacing w:after="240" w:line="440" w:lineRule="atLeast"/>
              <w:rPr>
                <w:rFonts w:ascii="Cambria" w:hAnsi="Cambria" w:cs="Cambria"/>
              </w:rPr>
            </w:pPr>
          </w:p>
        </w:tc>
      </w:tr>
      <w:tr w:rsidR="000575B5" w14:paraId="5F6A54D6" w14:textId="77777777" w:rsidTr="000575B5">
        <w:tc>
          <w:tcPr>
            <w:tcW w:w="4675" w:type="dxa"/>
          </w:tcPr>
          <w:p w14:paraId="412B241D" w14:textId="77777777" w:rsidR="000575B5" w:rsidRPr="000575B5" w:rsidRDefault="000575B5" w:rsidP="000575B5">
            <w:pPr>
              <w:widowControl w:val="0"/>
              <w:autoSpaceDE w:val="0"/>
              <w:autoSpaceDN w:val="0"/>
              <w:adjustRightInd w:val="0"/>
              <w:spacing w:after="240" w:line="440" w:lineRule="atLeast"/>
              <w:rPr>
                <w:rFonts w:ascii="Cambria" w:hAnsi="Cambria" w:cs="Cambria"/>
              </w:rPr>
            </w:pPr>
            <w:r>
              <w:rPr>
                <w:rFonts w:ascii="Cambria" w:hAnsi="Cambria" w:cs="Cambria"/>
              </w:rPr>
              <w:t>Collision detection and physics (20)</w:t>
            </w:r>
          </w:p>
        </w:tc>
        <w:tc>
          <w:tcPr>
            <w:tcW w:w="4675" w:type="dxa"/>
          </w:tcPr>
          <w:p w14:paraId="2F154E51" w14:textId="77777777" w:rsidR="000575B5" w:rsidRPr="000575B5" w:rsidRDefault="000575B5" w:rsidP="000575B5">
            <w:pPr>
              <w:widowControl w:val="0"/>
              <w:autoSpaceDE w:val="0"/>
              <w:autoSpaceDN w:val="0"/>
              <w:adjustRightInd w:val="0"/>
              <w:spacing w:after="240" w:line="440" w:lineRule="atLeast"/>
              <w:rPr>
                <w:rFonts w:ascii="Cambria" w:hAnsi="Cambria" w:cs="Cambria"/>
              </w:rPr>
            </w:pPr>
          </w:p>
        </w:tc>
      </w:tr>
      <w:tr w:rsidR="000575B5" w14:paraId="5A9C902F" w14:textId="77777777" w:rsidTr="000575B5">
        <w:tc>
          <w:tcPr>
            <w:tcW w:w="4675" w:type="dxa"/>
          </w:tcPr>
          <w:p w14:paraId="0D4586AA" w14:textId="77777777" w:rsidR="000575B5" w:rsidRPr="000575B5" w:rsidRDefault="000575B5" w:rsidP="000575B5">
            <w:pPr>
              <w:widowControl w:val="0"/>
              <w:autoSpaceDE w:val="0"/>
              <w:autoSpaceDN w:val="0"/>
              <w:adjustRightInd w:val="0"/>
              <w:spacing w:after="240" w:line="440" w:lineRule="atLeast"/>
              <w:rPr>
                <w:rFonts w:ascii="Cambria" w:hAnsi="Cambria" w:cs="Cambria"/>
              </w:rPr>
            </w:pPr>
            <w:r>
              <w:rPr>
                <w:rFonts w:ascii="Cambria" w:hAnsi="Cambria" w:cs="Cambria"/>
              </w:rPr>
              <w:t>Shaders (10)</w:t>
            </w:r>
          </w:p>
        </w:tc>
        <w:tc>
          <w:tcPr>
            <w:tcW w:w="4675" w:type="dxa"/>
          </w:tcPr>
          <w:p w14:paraId="3F4BD0F8" w14:textId="77777777" w:rsidR="000575B5" w:rsidRPr="000575B5" w:rsidRDefault="000575B5" w:rsidP="000575B5">
            <w:pPr>
              <w:widowControl w:val="0"/>
              <w:autoSpaceDE w:val="0"/>
              <w:autoSpaceDN w:val="0"/>
              <w:adjustRightInd w:val="0"/>
              <w:spacing w:after="240" w:line="440" w:lineRule="atLeast"/>
              <w:rPr>
                <w:rFonts w:ascii="Cambria" w:hAnsi="Cambria" w:cs="Cambria"/>
              </w:rPr>
            </w:pPr>
          </w:p>
        </w:tc>
      </w:tr>
      <w:tr w:rsidR="000575B5" w14:paraId="6BE42D21" w14:textId="77777777" w:rsidTr="000575B5">
        <w:tc>
          <w:tcPr>
            <w:tcW w:w="4675" w:type="dxa"/>
          </w:tcPr>
          <w:p w14:paraId="43544FF6" w14:textId="77777777" w:rsidR="000575B5" w:rsidRPr="000575B5" w:rsidRDefault="000575B5" w:rsidP="000575B5">
            <w:pPr>
              <w:widowControl w:val="0"/>
              <w:autoSpaceDE w:val="0"/>
              <w:autoSpaceDN w:val="0"/>
              <w:adjustRightInd w:val="0"/>
              <w:spacing w:after="240" w:line="440" w:lineRule="atLeast"/>
              <w:rPr>
                <w:rFonts w:ascii="Cambria" w:hAnsi="Cambria" w:cs="Cambria"/>
              </w:rPr>
            </w:pPr>
            <w:r>
              <w:rPr>
                <w:rFonts w:ascii="Cambria" w:hAnsi="Cambria" w:cs="Cambria"/>
              </w:rPr>
              <w:t>Music and sound effects (10)</w:t>
            </w:r>
          </w:p>
        </w:tc>
        <w:tc>
          <w:tcPr>
            <w:tcW w:w="4675" w:type="dxa"/>
          </w:tcPr>
          <w:p w14:paraId="148C77FF" w14:textId="77777777" w:rsidR="000575B5" w:rsidRPr="000575B5" w:rsidRDefault="000575B5" w:rsidP="000575B5">
            <w:pPr>
              <w:widowControl w:val="0"/>
              <w:autoSpaceDE w:val="0"/>
              <w:autoSpaceDN w:val="0"/>
              <w:adjustRightInd w:val="0"/>
              <w:spacing w:after="240" w:line="440" w:lineRule="atLeast"/>
              <w:rPr>
                <w:rFonts w:ascii="Cambria" w:hAnsi="Cambria" w:cs="Cambria"/>
              </w:rPr>
            </w:pPr>
          </w:p>
        </w:tc>
      </w:tr>
      <w:tr w:rsidR="000575B5" w14:paraId="027002BD" w14:textId="77777777" w:rsidTr="000575B5">
        <w:tc>
          <w:tcPr>
            <w:tcW w:w="4675" w:type="dxa"/>
          </w:tcPr>
          <w:p w14:paraId="2BA42D5F" w14:textId="77777777" w:rsidR="000575B5" w:rsidRPr="000575B5" w:rsidRDefault="000575B5" w:rsidP="000575B5">
            <w:pPr>
              <w:widowControl w:val="0"/>
              <w:autoSpaceDE w:val="0"/>
              <w:autoSpaceDN w:val="0"/>
              <w:adjustRightInd w:val="0"/>
              <w:spacing w:after="240" w:line="440" w:lineRule="atLeast"/>
              <w:rPr>
                <w:rFonts w:ascii="Cambria" w:hAnsi="Cambria" w:cs="Cambria"/>
              </w:rPr>
            </w:pPr>
            <w:r>
              <w:rPr>
                <w:rFonts w:ascii="Cambria" w:hAnsi="Cambria" w:cs="Cambria"/>
              </w:rPr>
              <w:t>Gameplay (10)</w:t>
            </w:r>
          </w:p>
        </w:tc>
        <w:tc>
          <w:tcPr>
            <w:tcW w:w="4675" w:type="dxa"/>
          </w:tcPr>
          <w:p w14:paraId="546D5C05" w14:textId="77777777" w:rsidR="000575B5" w:rsidRPr="000575B5" w:rsidRDefault="000575B5" w:rsidP="000575B5">
            <w:pPr>
              <w:widowControl w:val="0"/>
              <w:autoSpaceDE w:val="0"/>
              <w:autoSpaceDN w:val="0"/>
              <w:adjustRightInd w:val="0"/>
              <w:spacing w:after="240" w:line="440" w:lineRule="atLeast"/>
              <w:rPr>
                <w:rFonts w:ascii="Cambria" w:hAnsi="Cambria" w:cs="Cambria"/>
              </w:rPr>
            </w:pPr>
          </w:p>
        </w:tc>
      </w:tr>
      <w:tr w:rsidR="000575B5" w14:paraId="6FA076F9" w14:textId="77777777" w:rsidTr="000575B5">
        <w:tc>
          <w:tcPr>
            <w:tcW w:w="4675" w:type="dxa"/>
          </w:tcPr>
          <w:p w14:paraId="1E25B4C0" w14:textId="77777777" w:rsidR="000575B5" w:rsidRPr="000575B5" w:rsidRDefault="000575B5" w:rsidP="000575B5">
            <w:pPr>
              <w:widowControl w:val="0"/>
              <w:autoSpaceDE w:val="0"/>
              <w:autoSpaceDN w:val="0"/>
              <w:adjustRightInd w:val="0"/>
              <w:spacing w:after="240" w:line="440" w:lineRule="atLeast"/>
              <w:rPr>
                <w:rFonts w:ascii="Cambria" w:hAnsi="Cambria" w:cs="Cambria"/>
              </w:rPr>
            </w:pPr>
            <w:r>
              <w:rPr>
                <w:rFonts w:ascii="Cambria" w:hAnsi="Cambria" w:cs="Cambria"/>
              </w:rPr>
              <w:t>Network discussion (10)</w:t>
            </w:r>
          </w:p>
        </w:tc>
        <w:tc>
          <w:tcPr>
            <w:tcW w:w="4675" w:type="dxa"/>
          </w:tcPr>
          <w:p w14:paraId="2793E40C" w14:textId="77777777" w:rsidR="000575B5" w:rsidRPr="000575B5" w:rsidRDefault="000575B5" w:rsidP="000575B5">
            <w:pPr>
              <w:widowControl w:val="0"/>
              <w:autoSpaceDE w:val="0"/>
              <w:autoSpaceDN w:val="0"/>
              <w:adjustRightInd w:val="0"/>
              <w:spacing w:after="240" w:line="440" w:lineRule="atLeast"/>
              <w:rPr>
                <w:rFonts w:ascii="Cambria" w:hAnsi="Cambria" w:cs="Cambria"/>
              </w:rPr>
            </w:pPr>
          </w:p>
        </w:tc>
      </w:tr>
      <w:tr w:rsidR="000575B5" w14:paraId="7201DDD2" w14:textId="77777777" w:rsidTr="000575B5">
        <w:tc>
          <w:tcPr>
            <w:tcW w:w="4675" w:type="dxa"/>
          </w:tcPr>
          <w:p w14:paraId="7A012DC2" w14:textId="0AED1203" w:rsidR="000575B5" w:rsidRDefault="000575B5" w:rsidP="000575B5">
            <w:pPr>
              <w:widowControl w:val="0"/>
              <w:autoSpaceDE w:val="0"/>
              <w:autoSpaceDN w:val="0"/>
              <w:adjustRightInd w:val="0"/>
              <w:spacing w:after="240" w:line="440" w:lineRule="atLeast"/>
              <w:rPr>
                <w:rFonts w:ascii="Cambria" w:hAnsi="Cambria" w:cs="Cambria"/>
              </w:rPr>
            </w:pPr>
            <w:r>
              <w:rPr>
                <w:rFonts w:ascii="Cambria" w:hAnsi="Cambria" w:cs="Cambria"/>
              </w:rPr>
              <w:t>Screencast, version control and code structure</w:t>
            </w:r>
            <w:r w:rsidR="007E075F">
              <w:rPr>
                <w:rFonts w:ascii="Cambria" w:hAnsi="Cambria" w:cs="Cambria"/>
              </w:rPr>
              <w:t xml:space="preserve"> (10)</w:t>
            </w:r>
          </w:p>
        </w:tc>
        <w:tc>
          <w:tcPr>
            <w:tcW w:w="4675" w:type="dxa"/>
          </w:tcPr>
          <w:p w14:paraId="1A455CB2" w14:textId="77777777" w:rsidR="000575B5" w:rsidRPr="000575B5" w:rsidRDefault="000575B5" w:rsidP="000575B5">
            <w:pPr>
              <w:widowControl w:val="0"/>
              <w:autoSpaceDE w:val="0"/>
              <w:autoSpaceDN w:val="0"/>
              <w:adjustRightInd w:val="0"/>
              <w:spacing w:after="240" w:line="440" w:lineRule="atLeast"/>
              <w:rPr>
                <w:rFonts w:ascii="Cambria" w:hAnsi="Cambria" w:cs="Cambria"/>
              </w:rPr>
            </w:pPr>
          </w:p>
        </w:tc>
      </w:tr>
    </w:tbl>
    <w:p w14:paraId="4CA7B43B" w14:textId="77777777" w:rsidR="000575B5" w:rsidRDefault="000575B5" w:rsidP="000575B5">
      <w:pPr>
        <w:widowControl w:val="0"/>
        <w:autoSpaceDE w:val="0"/>
        <w:autoSpaceDN w:val="0"/>
        <w:adjustRightInd w:val="0"/>
        <w:spacing w:after="240" w:line="440" w:lineRule="atLeast"/>
        <w:rPr>
          <w:rFonts w:ascii="Cambria" w:hAnsi="Cambria" w:cs="Cambria"/>
          <w:sz w:val="38"/>
          <w:szCs w:val="38"/>
        </w:rPr>
      </w:pPr>
    </w:p>
    <w:p w14:paraId="7572A1B8" w14:textId="77777777" w:rsidR="00B25579" w:rsidRDefault="000575B5" w:rsidP="000575B5">
      <w:pPr>
        <w:widowControl w:val="0"/>
        <w:autoSpaceDE w:val="0"/>
        <w:autoSpaceDN w:val="0"/>
        <w:adjustRightInd w:val="0"/>
        <w:spacing w:after="240" w:line="440" w:lineRule="atLeast"/>
        <w:rPr>
          <w:rFonts w:ascii="MS Mincho" w:eastAsia="MS Mincho" w:hAnsi="MS Mincho" w:cs="MS Mincho"/>
        </w:rPr>
      </w:pPr>
      <w:r w:rsidRPr="000575B5">
        <w:rPr>
          <w:rFonts w:ascii="Cambria" w:hAnsi="Cambria" w:cs="Cambria"/>
        </w:rPr>
        <w:t>For each of the items that are marked out of 10 or 20 you can get the marks by doing the following:</w:t>
      </w:r>
      <w:r w:rsidRPr="000575B5">
        <w:rPr>
          <w:rFonts w:ascii="MS Mincho" w:eastAsia="MS Mincho" w:hAnsi="MS Mincho" w:cs="MS Mincho"/>
        </w:rPr>
        <w:t> </w:t>
      </w:r>
    </w:p>
    <w:p w14:paraId="58BA077C" w14:textId="49B3051B" w:rsidR="000575B5" w:rsidRPr="000575B5" w:rsidRDefault="000575B5" w:rsidP="000575B5">
      <w:pPr>
        <w:widowControl w:val="0"/>
        <w:autoSpaceDE w:val="0"/>
        <w:autoSpaceDN w:val="0"/>
        <w:adjustRightInd w:val="0"/>
        <w:spacing w:after="240" w:line="440" w:lineRule="atLeast"/>
        <w:rPr>
          <w:rFonts w:ascii="Times" w:hAnsi="Times" w:cs="Times"/>
        </w:rPr>
      </w:pPr>
      <w:bookmarkStart w:id="0" w:name="_GoBack"/>
      <w:bookmarkEnd w:id="0"/>
      <w:r w:rsidRPr="000575B5">
        <w:rPr>
          <w:rFonts w:ascii="Cambria" w:hAnsi="Cambria" w:cs="Cambria"/>
        </w:rPr>
        <w:t xml:space="preserve">9/10, 17/20 – Each element fits together to make an excellent game. The input is natural, animation looks great, collision and physics are novel, plan for networking is complete and screencast is clear, concise and very well presented. </w:t>
      </w:r>
    </w:p>
    <w:p w14:paraId="73BE07E5" w14:textId="77777777" w:rsidR="000575B5" w:rsidRPr="000575B5" w:rsidRDefault="000575B5" w:rsidP="000575B5">
      <w:pPr>
        <w:widowControl w:val="0"/>
        <w:autoSpaceDE w:val="0"/>
        <w:autoSpaceDN w:val="0"/>
        <w:adjustRightInd w:val="0"/>
        <w:spacing w:after="240" w:line="440" w:lineRule="atLeast"/>
        <w:rPr>
          <w:rFonts w:ascii="Times" w:hAnsi="Times" w:cs="Times"/>
        </w:rPr>
      </w:pPr>
      <w:r w:rsidRPr="000575B5">
        <w:rPr>
          <w:rFonts w:ascii="Cambria" w:hAnsi="Cambria" w:cs="Cambria"/>
        </w:rPr>
        <w:t>7/8, 14/16– The game and each element are very good. The features don’t have quite the same sophistication as above.</w:t>
      </w:r>
      <w:r w:rsidRPr="000575B5">
        <w:rPr>
          <w:rFonts w:ascii="MS Mincho" w:eastAsia="MS Mincho" w:hAnsi="MS Mincho" w:cs="MS Mincho"/>
        </w:rPr>
        <w:t> </w:t>
      </w:r>
      <w:r w:rsidRPr="000575B5">
        <w:rPr>
          <w:rFonts w:ascii="Cambria" w:hAnsi="Cambria" w:cs="Cambria"/>
        </w:rPr>
        <w:t xml:space="preserve">5/6, 10/13 – A good game with well-chosen resources. Small </w:t>
      </w:r>
      <w:r w:rsidRPr="000575B5">
        <w:rPr>
          <w:rFonts w:ascii="Cambria" w:hAnsi="Cambria" w:cs="Cambria"/>
        </w:rPr>
        <w:lastRenderedPageBreak/>
        <w:t xml:space="preserve">problems with the implementation or a limited implementation. More detail needed in the screencast. </w:t>
      </w:r>
    </w:p>
    <w:p w14:paraId="5C41D2F4" w14:textId="3F8892C0" w:rsidR="000575B5" w:rsidRPr="000575B5" w:rsidRDefault="000575B5" w:rsidP="000575B5">
      <w:pPr>
        <w:widowControl w:val="0"/>
        <w:autoSpaceDE w:val="0"/>
        <w:autoSpaceDN w:val="0"/>
        <w:adjustRightInd w:val="0"/>
        <w:spacing w:after="240" w:line="440" w:lineRule="atLeast"/>
        <w:rPr>
          <w:rFonts w:ascii="Times" w:hAnsi="Times" w:cs="Times"/>
        </w:rPr>
      </w:pPr>
      <w:r w:rsidRPr="000575B5">
        <w:rPr>
          <w:rFonts w:ascii="Cambria" w:hAnsi="Cambria" w:cs="Cambria"/>
        </w:rPr>
        <w:t>4, 6/9 – Not really hitting the mark. The game just about works and hasn’t been well though</w:t>
      </w:r>
      <w:r w:rsidR="00B25579">
        <w:rPr>
          <w:rFonts w:ascii="Cambria" w:hAnsi="Cambria" w:cs="Cambria"/>
        </w:rPr>
        <w:t>t</w:t>
      </w:r>
      <w:r w:rsidRPr="000575B5">
        <w:rPr>
          <w:rFonts w:ascii="Cambria" w:hAnsi="Cambria" w:cs="Cambria"/>
        </w:rPr>
        <w:t xml:space="preserve"> out or implemented and explanations in the screencast are lacking.</w:t>
      </w:r>
      <w:r w:rsidRPr="000575B5">
        <w:rPr>
          <w:rFonts w:ascii="MS Mincho" w:eastAsia="MS Mincho" w:hAnsi="MS Mincho" w:cs="MS Mincho"/>
        </w:rPr>
        <w:t> </w:t>
      </w:r>
      <w:r w:rsidRPr="000575B5">
        <w:rPr>
          <w:rFonts w:ascii="Cambria" w:hAnsi="Cambria" w:cs="Cambria"/>
        </w:rPr>
        <w:t xml:space="preserve">1-3 , 1/5– Code doesn’t meet the requirements set out in the specification. </w:t>
      </w:r>
    </w:p>
    <w:p w14:paraId="6446B0BB" w14:textId="77777777" w:rsidR="000575B5" w:rsidRPr="000575B5" w:rsidRDefault="000575B5" w:rsidP="000575B5">
      <w:pPr>
        <w:widowControl w:val="0"/>
        <w:autoSpaceDE w:val="0"/>
        <w:autoSpaceDN w:val="0"/>
        <w:adjustRightInd w:val="0"/>
        <w:spacing w:after="240" w:line="440" w:lineRule="atLeast"/>
        <w:rPr>
          <w:rFonts w:ascii="Times" w:hAnsi="Times" w:cs="Times"/>
        </w:rPr>
      </w:pPr>
      <w:r w:rsidRPr="000575B5">
        <w:rPr>
          <w:rFonts w:ascii="Cambria" w:hAnsi="Cambria" w:cs="Cambria"/>
        </w:rPr>
        <w:t xml:space="preserve">0 – Code doesn’t compile, no screencast submitted, code not properly accredited. </w:t>
      </w:r>
    </w:p>
    <w:p w14:paraId="06F6EAD3" w14:textId="77777777" w:rsidR="00BF2F24" w:rsidRDefault="00B25579"/>
    <w:sectPr w:rsidR="00BF2F24" w:rsidSect="00506E2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5B5"/>
    <w:rsid w:val="000575B5"/>
    <w:rsid w:val="000933DB"/>
    <w:rsid w:val="0010312F"/>
    <w:rsid w:val="007E075F"/>
    <w:rsid w:val="008372A0"/>
    <w:rsid w:val="008C5729"/>
    <w:rsid w:val="00AA2E38"/>
    <w:rsid w:val="00B2557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C0497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75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188</Words>
  <Characters>1072</Characters>
  <Application>Microsoft Macintosh Word</Application>
  <DocSecurity>0</DocSecurity>
  <Lines>8</Lines>
  <Paragraphs>2</Paragraphs>
  <ScaleCrop>false</ScaleCrop>
  <LinksUpToDate>false</LinksUpToDate>
  <CharactersWithSpaces>1258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Loane</dc:creator>
  <cp:keywords/>
  <dc:description/>
  <cp:lastModifiedBy>John Loane</cp:lastModifiedBy>
  <cp:revision>5</cp:revision>
  <dcterms:created xsi:type="dcterms:W3CDTF">2017-11-23T20:38:00Z</dcterms:created>
  <dcterms:modified xsi:type="dcterms:W3CDTF">2017-11-23T20:39:00Z</dcterms:modified>
</cp:coreProperties>
</file>