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25BEB7" w14:textId="7D4B968D" w:rsidR="0077582C" w:rsidRPr="00C84E14" w:rsidRDefault="00D21809" w:rsidP="0077582C">
      <w:pPr>
        <w:rPr>
          <w:color w:val="339966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25BF33" wp14:editId="6765230F">
                <wp:simplePos x="0" y="0"/>
                <wp:positionH relativeFrom="column">
                  <wp:posOffset>5036773</wp:posOffset>
                </wp:positionH>
                <wp:positionV relativeFrom="paragraph">
                  <wp:posOffset>-187647</wp:posOffset>
                </wp:positionV>
                <wp:extent cx="1364776" cy="342900"/>
                <wp:effectExtent l="0" t="0" r="26035" b="17145"/>
                <wp:wrapNone/>
                <wp:docPr id="5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4776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25BF45" w14:textId="3DEB23BB" w:rsidR="00D61956" w:rsidRPr="006E2B30" w:rsidRDefault="00D61956" w:rsidP="00B9259D">
                            <w:pPr>
                              <w:rPr>
                                <w:sz w:val="24"/>
                              </w:rPr>
                            </w:pPr>
                            <w:r w:rsidRPr="006E2B30">
                              <w:rPr>
                                <w:sz w:val="24"/>
                                <w:lang w:eastAsia="en-US"/>
                              </w:rPr>
                              <w:t>No.</w:t>
                            </w:r>
                            <w:r>
                              <w:rPr>
                                <w:sz w:val="24"/>
                              </w:rPr>
                              <w:t xml:space="preserve">  </w:t>
                            </w:r>
                            <w:r w:rsidR="00FE0213" w:rsidRPr="00FE0213">
                              <w:rPr>
                                <w:rFonts w:ascii="Calibri" w:hAnsi="Calibri"/>
                                <w:color w:val="00B050"/>
                                <w:sz w:val="24"/>
                              </w:rPr>
                              <w:t>Once your risk assessment has become ‘active’ you will receive a number.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A25BF33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396.6pt;margin-top:-14.8pt;width:107.45pt;height:2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">
                <v:textbox style="mso-fit-shape-to-text:t">
                  <w:txbxContent>
                    <w:p w14:paraId="6A25BF45" w14:textId="3DEB23BB" w:rsidR="00D61956" w:rsidRPr="006E2B30" w:rsidRDefault="00D61956" w:rsidP="00B9259D">
                      <w:pPr>
                        <w:rPr>
                          <w:sz w:val="24"/>
                        </w:rPr>
                      </w:pPr>
                      <w:r w:rsidRPr="006E2B30">
                        <w:rPr>
                          <w:sz w:val="24"/>
                          <w:lang w:eastAsia="en-US"/>
                        </w:rPr>
                        <w:t>No.</w:t>
                      </w:r>
                      <w:r>
                        <w:rPr>
                          <w:sz w:val="24"/>
                        </w:rPr>
                        <w:t xml:space="preserve">  </w:t>
                      </w:r>
                      <w:r w:rsidR="00FE0213" w:rsidRPr="00FE0213">
                        <w:rPr>
                          <w:rFonts w:ascii="Calibri" w:hAnsi="Calibri"/>
                          <w:color w:val="00B050"/>
                          <w:sz w:val="24"/>
                        </w:rPr>
                        <w:t>Once your risk assessment has become ‘active’ you will receive a number.</w:t>
                      </w:r>
                    </w:p>
                  </w:txbxContent>
                </v:textbox>
              </v:shape>
            </w:pict>
          </mc:Fallback>
        </mc:AlternateContent>
      </w:r>
    </w:p>
    <w:p w14:paraId="6A25BEB8" w14:textId="0BA6C12F" w:rsidR="000E60BF" w:rsidRPr="00C84E14" w:rsidRDefault="009304B4" w:rsidP="000E60BF">
      <w:pPr>
        <w:pStyle w:val="Heading1"/>
        <w:rPr>
          <w:rFonts w:cs="Arial"/>
          <w:b/>
          <w:bCs/>
          <w:i/>
          <w:i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3120" behindDoc="0" locked="0" layoutInCell="0" allowOverlap="1" wp14:anchorId="6A25BF34" wp14:editId="6A25BF35">
            <wp:simplePos x="0" y="0"/>
            <wp:positionH relativeFrom="column">
              <wp:posOffset>45720</wp:posOffset>
            </wp:positionH>
            <wp:positionV relativeFrom="paragraph">
              <wp:posOffset>-91440</wp:posOffset>
            </wp:positionV>
            <wp:extent cx="514985" cy="633095"/>
            <wp:effectExtent l="19050" t="0" r="0" b="0"/>
            <wp:wrapSquare wrapText="bothSides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633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93337">
        <w:rPr>
          <w:rFonts w:cs="Arial"/>
          <w:b/>
          <w:bCs/>
          <w:i/>
          <w:iCs/>
          <w:noProof/>
          <w:sz w:val="28"/>
          <w:szCs w:val="28"/>
        </w:rPr>
        <w:t>College of Art, Technology &amp; Environment</w:t>
      </w:r>
      <w:r w:rsidR="001A3EF9" w:rsidRPr="00C84E14">
        <w:rPr>
          <w:rFonts w:cs="Arial"/>
          <w:b/>
          <w:bCs/>
          <w:i/>
          <w:iCs/>
          <w:noProof/>
          <w:sz w:val="28"/>
          <w:szCs w:val="28"/>
        </w:rPr>
        <w:br/>
      </w:r>
    </w:p>
    <w:p w14:paraId="6A25BEB9" w14:textId="77777777" w:rsidR="000E60BF" w:rsidRPr="00F87871" w:rsidRDefault="00121EE2" w:rsidP="00121EE2">
      <w:pPr>
        <w:tabs>
          <w:tab w:val="left" w:pos="1134"/>
        </w:tabs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ab/>
      </w:r>
      <w:r w:rsidR="00F67551">
        <w:rPr>
          <w:b/>
          <w:bCs/>
          <w:sz w:val="40"/>
          <w:szCs w:val="40"/>
        </w:rPr>
        <w:t xml:space="preserve">COSHH </w:t>
      </w:r>
      <w:r w:rsidR="00D24903">
        <w:rPr>
          <w:b/>
          <w:bCs/>
          <w:sz w:val="40"/>
          <w:szCs w:val="40"/>
        </w:rPr>
        <w:t xml:space="preserve">RISK </w:t>
      </w:r>
      <w:r w:rsidR="000E60BF">
        <w:rPr>
          <w:b/>
          <w:bCs/>
          <w:sz w:val="40"/>
          <w:szCs w:val="40"/>
        </w:rPr>
        <w:t>ASSESSMENT FORM</w:t>
      </w:r>
    </w:p>
    <w:p w14:paraId="6A25BEBA" w14:textId="77777777" w:rsidR="00BE1BD4" w:rsidRPr="00CC0D34" w:rsidRDefault="002C06D3" w:rsidP="00CC0D34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</w:t>
      </w:r>
    </w:p>
    <w:tbl>
      <w:tblPr>
        <w:tblStyle w:val="TableGrid"/>
        <w:tblW w:w="5000" w:type="pct"/>
        <w:tblLook w:val="01E0" w:firstRow="1" w:lastRow="1" w:firstColumn="1" w:lastColumn="1" w:noHBand="0" w:noVBand="0"/>
      </w:tblPr>
      <w:tblGrid>
        <w:gridCol w:w="3440"/>
        <w:gridCol w:w="3201"/>
        <w:gridCol w:w="4461"/>
      </w:tblGrid>
      <w:tr w:rsidR="000348BC" w:rsidRPr="00852C74" w14:paraId="6A25BEC2" w14:textId="77777777" w:rsidTr="001178E9">
        <w:tc>
          <w:tcPr>
            <w:tcW w:w="1549" w:type="pct"/>
          </w:tcPr>
          <w:p w14:paraId="6A25BEBB" w14:textId="77777777" w:rsidR="000348BC" w:rsidRPr="009C300C" w:rsidRDefault="00D65E0F" w:rsidP="00A57A9D">
            <w:pPr>
              <w:spacing w:after="60"/>
              <w:rPr>
                <w:sz w:val="28"/>
                <w:szCs w:val="28"/>
              </w:rPr>
            </w:pPr>
            <w:r w:rsidRPr="009C300C">
              <w:rPr>
                <w:sz w:val="28"/>
                <w:szCs w:val="28"/>
              </w:rPr>
              <w:t>Activity</w:t>
            </w:r>
            <w:r w:rsidR="000348BC" w:rsidRPr="009C300C">
              <w:rPr>
                <w:sz w:val="28"/>
                <w:szCs w:val="28"/>
              </w:rPr>
              <w:t xml:space="preserve"> Title:  </w:t>
            </w:r>
          </w:p>
          <w:p w14:paraId="6A25BEBD" w14:textId="28877973" w:rsidR="00CA6B1B" w:rsidRPr="00F97CF9" w:rsidRDefault="00F97CF9" w:rsidP="00874417">
            <w:pPr>
              <w:rPr>
                <w:sz w:val="28"/>
                <w:szCs w:val="28"/>
                <w:lang w:val="en-US"/>
              </w:rPr>
            </w:pPr>
            <w:r>
              <w:rPr>
                <w:rFonts w:ascii="Calibri" w:hAnsi="Calibri" w:hint="eastAsia"/>
                <w:color w:val="00B050"/>
                <w:sz w:val="24"/>
                <w:szCs w:val="22"/>
                <w:lang w:eastAsia="zh-CN"/>
              </w:rPr>
              <w:t>Soft</w:t>
            </w:r>
            <w:r>
              <w:rPr>
                <w:rFonts w:ascii="Calibri" w:hAnsi="Calibri"/>
                <w:color w:val="00B050"/>
                <w:sz w:val="24"/>
                <w:szCs w:val="22"/>
                <w:lang w:eastAsia="zh-CN"/>
              </w:rPr>
              <w:t xml:space="preserve"> silicone </w:t>
            </w:r>
            <w:r>
              <w:rPr>
                <w:rFonts w:ascii="Calibri" w:hAnsi="Calibri" w:hint="eastAsia"/>
                <w:color w:val="00B050"/>
                <w:sz w:val="24"/>
                <w:szCs w:val="22"/>
                <w:lang w:eastAsia="zh-CN"/>
              </w:rPr>
              <w:t>finger</w:t>
            </w:r>
            <w:r>
              <w:rPr>
                <w:rFonts w:ascii="Calibri" w:hAnsi="Calibri"/>
                <w:color w:val="00B050"/>
                <w:sz w:val="24"/>
                <w:szCs w:val="22"/>
                <w:lang w:eastAsia="zh-CN"/>
              </w:rPr>
              <w:t xml:space="preserve"> mixing, </w:t>
            </w:r>
            <w:proofErr w:type="spellStart"/>
            <w:r>
              <w:rPr>
                <w:rFonts w:ascii="Calibri" w:hAnsi="Calibri"/>
                <w:color w:val="00B050"/>
                <w:sz w:val="24"/>
                <w:szCs w:val="22"/>
                <w:lang w:eastAsia="zh-CN"/>
              </w:rPr>
              <w:t>degasing</w:t>
            </w:r>
            <w:proofErr w:type="spellEnd"/>
            <w:r>
              <w:rPr>
                <w:rFonts w:ascii="Calibri" w:hAnsi="Calibri"/>
                <w:color w:val="00B050"/>
                <w:sz w:val="24"/>
                <w:szCs w:val="22"/>
                <w:lang w:eastAsia="zh-CN"/>
              </w:rPr>
              <w:t xml:space="preserve"> and </w:t>
            </w:r>
            <w:proofErr w:type="spellStart"/>
            <w:r>
              <w:rPr>
                <w:rFonts w:ascii="Calibri" w:hAnsi="Calibri"/>
                <w:color w:val="00B050"/>
                <w:sz w:val="24"/>
                <w:szCs w:val="22"/>
                <w:lang w:eastAsia="zh-CN"/>
              </w:rPr>
              <w:t>mold</w:t>
            </w:r>
            <w:proofErr w:type="spellEnd"/>
          </w:p>
        </w:tc>
        <w:tc>
          <w:tcPr>
            <w:tcW w:w="1441" w:type="pct"/>
          </w:tcPr>
          <w:p w14:paraId="6A25BEBE" w14:textId="77777777" w:rsidR="000348BC" w:rsidRPr="009C300C" w:rsidRDefault="002A3858" w:rsidP="00A57A9D">
            <w:pPr>
              <w:spacing w:after="60"/>
              <w:rPr>
                <w:sz w:val="28"/>
                <w:szCs w:val="28"/>
              </w:rPr>
            </w:pPr>
            <w:r w:rsidRPr="009C300C">
              <w:rPr>
                <w:sz w:val="28"/>
                <w:szCs w:val="28"/>
              </w:rPr>
              <w:t>Type of activity:</w:t>
            </w:r>
          </w:p>
          <w:p w14:paraId="6A25BEBF" w14:textId="5FD8A245" w:rsidR="00CA6B1B" w:rsidRPr="009C300C" w:rsidRDefault="00F97CF9" w:rsidP="00D8197A">
            <w:pPr>
              <w:rPr>
                <w:sz w:val="28"/>
                <w:szCs w:val="28"/>
              </w:rPr>
            </w:pPr>
            <w:r>
              <w:rPr>
                <w:rFonts w:ascii="Calibri" w:hAnsi="Calibri"/>
                <w:color w:val="00B050"/>
                <w:sz w:val="24"/>
                <w:szCs w:val="22"/>
              </w:rPr>
              <w:t>Undergraduate internship</w:t>
            </w:r>
          </w:p>
        </w:tc>
        <w:tc>
          <w:tcPr>
            <w:tcW w:w="2009" w:type="pct"/>
          </w:tcPr>
          <w:p w14:paraId="6A25BEC0" w14:textId="77777777" w:rsidR="006071BE" w:rsidRPr="009C300C" w:rsidRDefault="006071BE" w:rsidP="008D1071">
            <w:pPr>
              <w:spacing w:after="120"/>
              <w:rPr>
                <w:sz w:val="28"/>
                <w:szCs w:val="28"/>
              </w:rPr>
            </w:pPr>
            <w:r w:rsidRPr="009C300C">
              <w:rPr>
                <w:sz w:val="28"/>
                <w:szCs w:val="28"/>
              </w:rPr>
              <w:t>Location of activity:</w:t>
            </w:r>
          </w:p>
          <w:p w14:paraId="6A25BEC1" w14:textId="037E8A2C" w:rsidR="00EF03EC" w:rsidRPr="009C300C" w:rsidRDefault="00F97CF9" w:rsidP="00F97CF9">
            <w:pPr>
              <w:rPr>
                <w:sz w:val="28"/>
                <w:szCs w:val="28"/>
              </w:rPr>
            </w:pPr>
            <w:r>
              <w:rPr>
                <w:rFonts w:ascii="Calibri" w:hAnsi="Calibri"/>
                <w:color w:val="00B050"/>
                <w:sz w:val="24"/>
                <w:szCs w:val="22"/>
              </w:rPr>
              <w:t xml:space="preserve">0T107 </w:t>
            </w:r>
          </w:p>
        </w:tc>
      </w:tr>
      <w:tr w:rsidR="00830C2B" w:rsidRPr="00852C74" w14:paraId="6A25BEC7" w14:textId="77777777" w:rsidTr="001178E9">
        <w:tc>
          <w:tcPr>
            <w:tcW w:w="1549" w:type="pct"/>
          </w:tcPr>
          <w:p w14:paraId="6C635BE6" w14:textId="77777777" w:rsidR="00877EAD" w:rsidRDefault="006071BE" w:rsidP="006310E5">
            <w:pPr>
              <w:spacing w:after="60"/>
              <w:rPr>
                <w:sz w:val="28"/>
                <w:szCs w:val="28"/>
              </w:rPr>
            </w:pPr>
            <w:r w:rsidRPr="009C300C">
              <w:rPr>
                <w:sz w:val="28"/>
                <w:szCs w:val="28"/>
              </w:rPr>
              <w:t>Assessed by (+date):</w:t>
            </w:r>
          </w:p>
          <w:p w14:paraId="23D7E222" w14:textId="7375FAB3" w:rsidR="00AC5200" w:rsidRDefault="005E5E07" w:rsidP="005E5E07">
            <w:pPr>
              <w:spacing w:after="60"/>
              <w:rPr>
                <w:rFonts w:ascii="Calibri" w:hAnsi="Calibri"/>
                <w:color w:val="00B050"/>
                <w:sz w:val="24"/>
                <w:szCs w:val="22"/>
              </w:rPr>
            </w:pPr>
            <w:r>
              <w:rPr>
                <w:rFonts w:ascii="Calibri" w:hAnsi="Calibri"/>
                <w:color w:val="00B050"/>
                <w:sz w:val="24"/>
                <w:szCs w:val="22"/>
              </w:rPr>
              <w:t xml:space="preserve">Author of the risk </w:t>
            </w:r>
            <w:r w:rsidR="00AC5200" w:rsidRPr="00BD584A">
              <w:rPr>
                <w:rFonts w:ascii="Calibri" w:hAnsi="Calibri"/>
                <w:color w:val="00B050"/>
                <w:sz w:val="24"/>
                <w:szCs w:val="22"/>
              </w:rPr>
              <w:t xml:space="preserve">assessment and date. </w:t>
            </w:r>
            <w:proofErr w:type="gramStart"/>
            <w:r w:rsidR="00AC5200" w:rsidRPr="00BD584A">
              <w:rPr>
                <w:rFonts w:ascii="Calibri" w:hAnsi="Calibri"/>
                <w:color w:val="00B050"/>
                <w:sz w:val="24"/>
                <w:szCs w:val="22"/>
              </w:rPr>
              <w:t>Typically</w:t>
            </w:r>
            <w:proofErr w:type="gramEnd"/>
            <w:r w:rsidR="00AC5200" w:rsidRPr="00BD584A">
              <w:rPr>
                <w:rFonts w:ascii="Calibri" w:hAnsi="Calibri"/>
                <w:color w:val="00B050"/>
                <w:sz w:val="24"/>
                <w:szCs w:val="22"/>
              </w:rPr>
              <w:t xml:space="preserve"> this </w:t>
            </w:r>
            <w:r w:rsidR="005A2C2E">
              <w:rPr>
                <w:rFonts w:ascii="Calibri" w:hAnsi="Calibri"/>
                <w:color w:val="00B050"/>
                <w:sz w:val="24"/>
                <w:szCs w:val="22"/>
              </w:rPr>
              <w:t>should</w:t>
            </w:r>
            <w:r w:rsidR="00AC5200" w:rsidRPr="00BD584A">
              <w:rPr>
                <w:rFonts w:ascii="Calibri" w:hAnsi="Calibri"/>
                <w:color w:val="00B050"/>
                <w:sz w:val="24"/>
                <w:szCs w:val="22"/>
              </w:rPr>
              <w:t xml:space="preserve"> be </w:t>
            </w:r>
            <w:r w:rsidR="00790BB3">
              <w:rPr>
                <w:rFonts w:ascii="Calibri" w:hAnsi="Calibri"/>
                <w:color w:val="00B050"/>
                <w:sz w:val="24"/>
                <w:szCs w:val="22"/>
              </w:rPr>
              <w:t>the member of staff who will be carrying out or supervising the activity.</w:t>
            </w:r>
            <w:r>
              <w:rPr>
                <w:rFonts w:ascii="Calibri" w:hAnsi="Calibri"/>
                <w:color w:val="00B050"/>
                <w:sz w:val="24"/>
                <w:szCs w:val="22"/>
              </w:rPr>
              <w:t xml:space="preserve"> If the person carrying out the activity is an undergraduate, then their supervisor should write the risk assessment.</w:t>
            </w:r>
          </w:p>
          <w:p w14:paraId="101F8D68" w14:textId="77777777" w:rsidR="004C12EA" w:rsidRDefault="004C12EA" w:rsidP="005E5E07">
            <w:pPr>
              <w:spacing w:after="60"/>
              <w:rPr>
                <w:rFonts w:ascii="Calibri" w:hAnsi="Calibri"/>
                <w:color w:val="00B050"/>
                <w:sz w:val="24"/>
                <w:szCs w:val="22"/>
              </w:rPr>
            </w:pPr>
          </w:p>
          <w:p w14:paraId="31FA8967" w14:textId="77777777" w:rsidR="004C12EA" w:rsidRDefault="004C12EA" w:rsidP="005E5E07">
            <w:pPr>
              <w:spacing w:after="60"/>
              <w:rPr>
                <w:rFonts w:ascii="Calibri" w:hAnsi="Calibri"/>
                <w:color w:val="00B050"/>
                <w:sz w:val="24"/>
                <w:szCs w:val="28"/>
                <w:lang w:eastAsia="zh-CN"/>
              </w:rPr>
            </w:pPr>
            <w:r>
              <w:rPr>
                <w:rFonts w:ascii="Calibri" w:hAnsi="Calibri" w:hint="eastAsia"/>
                <w:color w:val="00B050"/>
                <w:sz w:val="24"/>
                <w:szCs w:val="28"/>
                <w:lang w:eastAsia="zh-CN"/>
              </w:rPr>
              <w:t>填</w:t>
            </w:r>
          </w:p>
          <w:p w14:paraId="6A25BEC3" w14:textId="3EB146EB" w:rsidR="004C12EA" w:rsidRPr="009C300C" w:rsidRDefault="004C12EA" w:rsidP="005E5E07">
            <w:pPr>
              <w:spacing w:after="60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441" w:type="pct"/>
          </w:tcPr>
          <w:p w14:paraId="494D9FDC" w14:textId="77777777" w:rsidR="009C300C" w:rsidRDefault="006071BE" w:rsidP="006310E5">
            <w:pPr>
              <w:spacing w:after="60"/>
              <w:rPr>
                <w:sz w:val="28"/>
                <w:szCs w:val="28"/>
              </w:rPr>
            </w:pPr>
            <w:r w:rsidRPr="009C300C">
              <w:rPr>
                <w:sz w:val="28"/>
                <w:szCs w:val="28"/>
              </w:rPr>
              <w:t xml:space="preserve">Endorsed </w:t>
            </w:r>
            <w:r w:rsidR="00AB7E95" w:rsidRPr="009C300C">
              <w:rPr>
                <w:sz w:val="28"/>
                <w:szCs w:val="28"/>
              </w:rPr>
              <w:t>by (+</w:t>
            </w:r>
            <w:r w:rsidRPr="009C300C">
              <w:rPr>
                <w:sz w:val="28"/>
                <w:szCs w:val="28"/>
              </w:rPr>
              <w:t>date):</w:t>
            </w:r>
          </w:p>
          <w:p w14:paraId="60C0A072" w14:textId="62B1211F" w:rsidR="000D0F68" w:rsidRDefault="005A2C2E" w:rsidP="005A2C2E">
            <w:pPr>
              <w:spacing w:after="60"/>
              <w:rPr>
                <w:rFonts w:ascii="Calibri" w:hAnsi="Calibri"/>
                <w:color w:val="00B050"/>
                <w:sz w:val="24"/>
                <w:szCs w:val="22"/>
              </w:rPr>
            </w:pPr>
            <w:r>
              <w:rPr>
                <w:rFonts w:ascii="Calibri" w:hAnsi="Calibri"/>
                <w:color w:val="00B050"/>
                <w:sz w:val="24"/>
                <w:szCs w:val="22"/>
              </w:rPr>
              <w:t>The RA should be endorsed by a second member of staff. Who it is wi</w:t>
            </w:r>
            <w:r w:rsidR="00D8197A">
              <w:rPr>
                <w:rFonts w:ascii="Calibri" w:hAnsi="Calibri"/>
                <w:color w:val="00B050"/>
                <w:sz w:val="24"/>
                <w:szCs w:val="22"/>
              </w:rPr>
              <w:t>ll be dependent on the activity;</w:t>
            </w:r>
            <w:r>
              <w:rPr>
                <w:rFonts w:ascii="Calibri" w:hAnsi="Calibri"/>
                <w:color w:val="00B050"/>
                <w:sz w:val="24"/>
                <w:szCs w:val="22"/>
              </w:rPr>
              <w:t xml:space="preserve"> examples include</w:t>
            </w:r>
            <w:r w:rsidR="000D0F68">
              <w:rPr>
                <w:rFonts w:ascii="Calibri" w:hAnsi="Calibri"/>
                <w:color w:val="00B050"/>
                <w:sz w:val="24"/>
                <w:szCs w:val="22"/>
              </w:rPr>
              <w:t>:</w:t>
            </w:r>
            <w:r>
              <w:rPr>
                <w:rFonts w:ascii="Calibri" w:hAnsi="Calibri"/>
                <w:color w:val="00B050"/>
                <w:sz w:val="24"/>
                <w:szCs w:val="22"/>
              </w:rPr>
              <w:t xml:space="preserve"> </w:t>
            </w:r>
          </w:p>
          <w:p w14:paraId="44CD8E73" w14:textId="39774121" w:rsidR="000D0F68" w:rsidRPr="000D0F68" w:rsidRDefault="00DB048C" w:rsidP="000D0F68">
            <w:pPr>
              <w:pStyle w:val="ListParagraph"/>
              <w:numPr>
                <w:ilvl w:val="0"/>
                <w:numId w:val="36"/>
              </w:numPr>
              <w:spacing w:after="60"/>
              <w:rPr>
                <w:sz w:val="28"/>
                <w:szCs w:val="28"/>
              </w:rPr>
            </w:pPr>
            <w:r>
              <w:rPr>
                <w:rFonts w:ascii="Calibri" w:hAnsi="Calibri"/>
                <w:color w:val="00B050"/>
              </w:rPr>
              <w:t>(</w:t>
            </w:r>
            <w:proofErr w:type="gramStart"/>
            <w:r>
              <w:rPr>
                <w:rFonts w:ascii="Calibri" w:hAnsi="Calibri"/>
                <w:color w:val="00B050"/>
              </w:rPr>
              <w:t>for</w:t>
            </w:r>
            <w:proofErr w:type="gramEnd"/>
            <w:r>
              <w:rPr>
                <w:rFonts w:ascii="Calibri" w:hAnsi="Calibri"/>
                <w:color w:val="00B050"/>
              </w:rPr>
              <w:t xml:space="preserve"> preparation work) </w:t>
            </w:r>
            <w:r w:rsidR="000D0F68">
              <w:rPr>
                <w:rFonts w:ascii="Calibri" w:hAnsi="Calibri"/>
                <w:color w:val="00B050"/>
              </w:rPr>
              <w:t xml:space="preserve">Lab manager or </w:t>
            </w:r>
            <w:r w:rsidR="005A2C2E" w:rsidRPr="000D0F68">
              <w:rPr>
                <w:rFonts w:ascii="Calibri" w:hAnsi="Calibri"/>
                <w:color w:val="00B050"/>
              </w:rPr>
              <w:t>member of technical staff</w:t>
            </w:r>
            <w:r w:rsidR="00D8197A">
              <w:rPr>
                <w:rFonts w:ascii="Calibri" w:hAnsi="Calibri"/>
                <w:color w:val="00B050"/>
              </w:rPr>
              <w:t>.</w:t>
            </w:r>
          </w:p>
          <w:p w14:paraId="6DB001C1" w14:textId="0ECD585F" w:rsidR="000D0F68" w:rsidRPr="000D0F68" w:rsidRDefault="00DB048C" w:rsidP="000D0F68">
            <w:pPr>
              <w:pStyle w:val="ListParagraph"/>
              <w:numPr>
                <w:ilvl w:val="0"/>
                <w:numId w:val="36"/>
              </w:numPr>
              <w:spacing w:after="60"/>
              <w:rPr>
                <w:sz w:val="28"/>
                <w:szCs w:val="28"/>
              </w:rPr>
            </w:pPr>
            <w:r>
              <w:rPr>
                <w:rFonts w:ascii="Calibri" w:hAnsi="Calibri"/>
                <w:color w:val="00B050"/>
              </w:rPr>
              <w:t xml:space="preserve">(For </w:t>
            </w:r>
            <w:proofErr w:type="spellStart"/>
            <w:r>
              <w:rPr>
                <w:rFonts w:ascii="Calibri" w:hAnsi="Calibri"/>
                <w:color w:val="00B050"/>
              </w:rPr>
              <w:t>practicals</w:t>
            </w:r>
            <w:proofErr w:type="spellEnd"/>
            <w:r>
              <w:rPr>
                <w:rFonts w:ascii="Calibri" w:hAnsi="Calibri"/>
                <w:color w:val="00B050"/>
              </w:rPr>
              <w:t xml:space="preserve">) </w:t>
            </w:r>
            <w:r w:rsidR="000D0F68">
              <w:rPr>
                <w:rFonts w:ascii="Calibri" w:hAnsi="Calibri"/>
                <w:color w:val="00B050"/>
              </w:rPr>
              <w:t>A</w:t>
            </w:r>
            <w:r w:rsidR="005A2C2E" w:rsidRPr="000D0F68">
              <w:rPr>
                <w:rFonts w:ascii="Calibri" w:hAnsi="Calibri"/>
                <w:color w:val="00B050"/>
              </w:rPr>
              <w:t xml:space="preserve">cademic in charge of the </w:t>
            </w:r>
            <w:r w:rsidR="000D0F68">
              <w:rPr>
                <w:rFonts w:ascii="Calibri" w:hAnsi="Calibri"/>
                <w:color w:val="00B050"/>
              </w:rPr>
              <w:t xml:space="preserve">practical </w:t>
            </w:r>
            <w:r w:rsidR="005A2C2E" w:rsidRPr="000D0F68">
              <w:rPr>
                <w:rFonts w:ascii="Calibri" w:hAnsi="Calibri"/>
                <w:color w:val="00B050"/>
              </w:rPr>
              <w:t>class</w:t>
            </w:r>
            <w:r>
              <w:rPr>
                <w:rFonts w:ascii="Calibri" w:hAnsi="Calibri"/>
                <w:color w:val="00B050"/>
              </w:rPr>
              <w:t>.</w:t>
            </w:r>
          </w:p>
          <w:p w14:paraId="49C91E63" w14:textId="76C3F95E" w:rsidR="000D0F68" w:rsidRPr="005E5E07" w:rsidRDefault="00DB048C" w:rsidP="000D0F68">
            <w:pPr>
              <w:pStyle w:val="ListParagraph"/>
              <w:numPr>
                <w:ilvl w:val="0"/>
                <w:numId w:val="36"/>
              </w:numPr>
              <w:spacing w:after="60"/>
              <w:rPr>
                <w:sz w:val="28"/>
                <w:szCs w:val="28"/>
              </w:rPr>
            </w:pPr>
            <w:r>
              <w:rPr>
                <w:rFonts w:ascii="Calibri" w:hAnsi="Calibri"/>
                <w:color w:val="00B050"/>
              </w:rPr>
              <w:t xml:space="preserve">(For research) </w:t>
            </w:r>
            <w:r w:rsidR="000D0F68">
              <w:rPr>
                <w:rFonts w:ascii="Calibri" w:hAnsi="Calibri"/>
                <w:color w:val="00B050"/>
              </w:rPr>
              <w:t>A</w:t>
            </w:r>
            <w:r w:rsidR="005A2C2E" w:rsidRPr="000D0F68">
              <w:rPr>
                <w:rFonts w:ascii="Calibri" w:hAnsi="Calibri"/>
                <w:color w:val="00B050"/>
              </w:rPr>
              <w:t>uthor’s line manager or research supervisor.</w:t>
            </w:r>
          </w:p>
          <w:p w14:paraId="2BCB5C2A" w14:textId="01298B25" w:rsidR="005E5E07" w:rsidRPr="000D0F68" w:rsidRDefault="00CB2DEC" w:rsidP="000D0F68">
            <w:pPr>
              <w:pStyle w:val="ListParagraph"/>
              <w:numPr>
                <w:ilvl w:val="0"/>
                <w:numId w:val="36"/>
              </w:numPr>
              <w:spacing w:after="60"/>
              <w:rPr>
                <w:sz w:val="28"/>
                <w:szCs w:val="28"/>
              </w:rPr>
            </w:pPr>
            <w:r>
              <w:rPr>
                <w:rFonts w:ascii="Calibri" w:hAnsi="Calibri"/>
                <w:color w:val="00B050"/>
              </w:rPr>
              <w:t>(F</w:t>
            </w:r>
            <w:r w:rsidR="005E5E07">
              <w:rPr>
                <w:rFonts w:ascii="Calibri" w:hAnsi="Calibri"/>
                <w:color w:val="00B050"/>
              </w:rPr>
              <w:t>or undergraduate projects) Lab manager or appropriate member of technical staff.</w:t>
            </w:r>
          </w:p>
          <w:p w14:paraId="31CBC45D" w14:textId="77777777" w:rsidR="00AC5200" w:rsidRDefault="00AC5200" w:rsidP="000D0F68">
            <w:pPr>
              <w:spacing w:after="60"/>
              <w:rPr>
                <w:rFonts w:ascii="Calibri" w:hAnsi="Calibri"/>
                <w:color w:val="00B050"/>
                <w:sz w:val="24"/>
                <w:szCs w:val="24"/>
              </w:rPr>
            </w:pPr>
            <w:r w:rsidRPr="000D0F68">
              <w:rPr>
                <w:rFonts w:ascii="Calibri" w:hAnsi="Calibri"/>
                <w:color w:val="00B050"/>
                <w:sz w:val="24"/>
                <w:szCs w:val="24"/>
              </w:rPr>
              <w:t xml:space="preserve">Date of </w:t>
            </w:r>
            <w:r w:rsidR="005A2C2E" w:rsidRPr="000D0F68">
              <w:rPr>
                <w:rFonts w:ascii="Calibri" w:hAnsi="Calibri"/>
                <w:color w:val="00B050"/>
                <w:sz w:val="24"/>
                <w:szCs w:val="24"/>
              </w:rPr>
              <w:t>endorsement</w:t>
            </w:r>
            <w:r w:rsidRPr="000D0F68">
              <w:rPr>
                <w:rFonts w:ascii="Calibri" w:hAnsi="Calibri"/>
                <w:color w:val="00B050"/>
                <w:sz w:val="24"/>
                <w:szCs w:val="24"/>
              </w:rPr>
              <w:t xml:space="preserve"> </w:t>
            </w:r>
            <w:r w:rsidR="00DB048C">
              <w:rPr>
                <w:rFonts w:ascii="Calibri" w:hAnsi="Calibri"/>
                <w:color w:val="00B050"/>
                <w:sz w:val="24"/>
                <w:szCs w:val="24"/>
              </w:rPr>
              <w:t xml:space="preserve">is </w:t>
            </w:r>
            <w:r w:rsidRPr="000D0F68">
              <w:rPr>
                <w:rFonts w:ascii="Calibri" w:hAnsi="Calibri"/>
                <w:color w:val="00B050"/>
                <w:sz w:val="24"/>
                <w:szCs w:val="24"/>
              </w:rPr>
              <w:t>to be included.</w:t>
            </w:r>
          </w:p>
          <w:p w14:paraId="6A25BEC4" w14:textId="57428894" w:rsidR="00CB2DEC" w:rsidRPr="000D0F68" w:rsidRDefault="00CB2DEC" w:rsidP="000D0F68">
            <w:pPr>
              <w:spacing w:after="60"/>
              <w:rPr>
                <w:sz w:val="24"/>
                <w:szCs w:val="24"/>
              </w:rPr>
            </w:pPr>
          </w:p>
        </w:tc>
        <w:tc>
          <w:tcPr>
            <w:tcW w:w="2009" w:type="pct"/>
          </w:tcPr>
          <w:p w14:paraId="6A25BEC5" w14:textId="77777777" w:rsidR="006071BE" w:rsidRPr="009C300C" w:rsidRDefault="006071BE" w:rsidP="00A57A9D">
            <w:pPr>
              <w:spacing w:after="60"/>
              <w:rPr>
                <w:sz w:val="28"/>
                <w:szCs w:val="28"/>
              </w:rPr>
            </w:pPr>
            <w:r w:rsidRPr="009C300C">
              <w:rPr>
                <w:sz w:val="28"/>
                <w:szCs w:val="28"/>
              </w:rPr>
              <w:t>Assessment review date:</w:t>
            </w:r>
          </w:p>
          <w:p w14:paraId="6A25BEC6" w14:textId="1A3C451B" w:rsidR="00FE0213" w:rsidRPr="00FE0213" w:rsidRDefault="00AC5200" w:rsidP="006071BE">
            <w:pPr>
              <w:rPr>
                <w:rFonts w:ascii="Calibri" w:hAnsi="Calibri"/>
                <w:color w:val="00B050"/>
                <w:sz w:val="24"/>
                <w:szCs w:val="22"/>
              </w:rPr>
            </w:pPr>
            <w:r w:rsidRPr="00BD584A">
              <w:rPr>
                <w:rFonts w:ascii="Calibri" w:hAnsi="Calibri"/>
                <w:color w:val="00B050"/>
                <w:sz w:val="24"/>
                <w:szCs w:val="22"/>
              </w:rPr>
              <w:t xml:space="preserve">May be just </w:t>
            </w:r>
            <w:r>
              <w:rPr>
                <w:rFonts w:ascii="Calibri" w:hAnsi="Calibri"/>
                <w:color w:val="00B050"/>
                <w:sz w:val="24"/>
                <w:szCs w:val="22"/>
              </w:rPr>
              <w:t xml:space="preserve">the </w:t>
            </w:r>
            <w:r w:rsidRPr="00BD584A">
              <w:rPr>
                <w:rFonts w:ascii="Calibri" w:hAnsi="Calibri"/>
                <w:color w:val="00B050"/>
                <w:sz w:val="24"/>
                <w:szCs w:val="22"/>
              </w:rPr>
              <w:t>month and year</w:t>
            </w:r>
            <w:r w:rsidR="00D8197A">
              <w:rPr>
                <w:rFonts w:ascii="Calibri" w:hAnsi="Calibri"/>
                <w:color w:val="00B050"/>
                <w:sz w:val="24"/>
                <w:szCs w:val="22"/>
              </w:rPr>
              <w:t>. T</w:t>
            </w:r>
            <w:r w:rsidR="00FE0213">
              <w:rPr>
                <w:rFonts w:ascii="Calibri" w:hAnsi="Calibri"/>
                <w:color w:val="00B050"/>
                <w:sz w:val="24"/>
                <w:szCs w:val="22"/>
              </w:rPr>
              <w:t>o be no more than one year on from the date of endorsement.</w:t>
            </w:r>
          </w:p>
        </w:tc>
      </w:tr>
    </w:tbl>
    <w:p w14:paraId="6A25BEC8" w14:textId="77777777" w:rsidR="00E00481" w:rsidRPr="00971A4C" w:rsidRDefault="00E00481" w:rsidP="0077582C">
      <w:pPr>
        <w:rPr>
          <w:sz w:val="24"/>
          <w:szCs w:val="24"/>
        </w:rPr>
      </w:pPr>
    </w:p>
    <w:p w14:paraId="6A25BEC9" w14:textId="77777777" w:rsidR="0077582C" w:rsidRDefault="0077582C" w:rsidP="00A20246"/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772"/>
        <w:gridCol w:w="1530"/>
        <w:gridCol w:w="2360"/>
        <w:gridCol w:w="3752"/>
        <w:gridCol w:w="1688"/>
      </w:tblGrid>
      <w:tr w:rsidR="009E01A1" w14:paraId="6A25BECD" w14:textId="77777777" w:rsidTr="008E05FE">
        <w:tc>
          <w:tcPr>
            <w:tcW w:w="5000" w:type="pct"/>
            <w:gridSpan w:val="5"/>
          </w:tcPr>
          <w:p w14:paraId="6A25BECA" w14:textId="77777777" w:rsidR="00CC0D34" w:rsidRPr="00EE5A70" w:rsidRDefault="00CC0D34" w:rsidP="00CC0D34">
            <w:pPr>
              <w:rPr>
                <w:spacing w:val="-2"/>
                <w:sz w:val="24"/>
                <w:szCs w:val="24"/>
              </w:rPr>
            </w:pPr>
            <w:r w:rsidRPr="00EE5A70">
              <w:rPr>
                <w:spacing w:val="-2"/>
                <w:sz w:val="28"/>
                <w:szCs w:val="28"/>
              </w:rPr>
              <w:t>Description of experimental procedure</w:t>
            </w:r>
            <w:r w:rsidRPr="00206D1E">
              <w:rPr>
                <w:spacing w:val="-2"/>
                <w:sz w:val="28"/>
                <w:szCs w:val="28"/>
              </w:rPr>
              <w:t xml:space="preserve">.  </w:t>
            </w:r>
            <w:r w:rsidRPr="00EE7167">
              <w:rPr>
                <w:spacing w:val="-2"/>
                <w:sz w:val="22"/>
                <w:szCs w:val="22"/>
              </w:rPr>
              <w:t>(</w:t>
            </w:r>
            <w:r w:rsidR="003A0FAF" w:rsidRPr="00EE7167">
              <w:rPr>
                <w:spacing w:val="-2"/>
                <w:sz w:val="22"/>
                <w:szCs w:val="22"/>
              </w:rPr>
              <w:t>Give sufficient detail so</w:t>
            </w:r>
            <w:r w:rsidR="008E3F76" w:rsidRPr="00EE7167">
              <w:rPr>
                <w:spacing w:val="-2"/>
                <w:sz w:val="22"/>
                <w:szCs w:val="22"/>
              </w:rPr>
              <w:t xml:space="preserve"> that it is clear as to the procedure being undertaken</w:t>
            </w:r>
            <w:r w:rsidR="003A0FAF" w:rsidRPr="00EE7167">
              <w:rPr>
                <w:spacing w:val="-2"/>
                <w:sz w:val="22"/>
                <w:szCs w:val="22"/>
              </w:rPr>
              <w:t xml:space="preserve">, to </w:t>
            </w:r>
            <w:r w:rsidR="008E3F76" w:rsidRPr="00EE7167">
              <w:rPr>
                <w:spacing w:val="-2"/>
                <w:sz w:val="22"/>
                <w:szCs w:val="22"/>
              </w:rPr>
              <w:t xml:space="preserve">include substances to be used and </w:t>
            </w:r>
            <w:r w:rsidR="003A0FAF" w:rsidRPr="00EE7167">
              <w:rPr>
                <w:spacing w:val="-2"/>
                <w:sz w:val="22"/>
                <w:szCs w:val="22"/>
              </w:rPr>
              <w:t>importantly created</w:t>
            </w:r>
            <w:r w:rsidR="008E3F76" w:rsidRPr="00EE7167">
              <w:rPr>
                <w:spacing w:val="-2"/>
                <w:sz w:val="22"/>
                <w:szCs w:val="22"/>
              </w:rPr>
              <w:t>)</w:t>
            </w:r>
          </w:p>
          <w:p w14:paraId="66DC7B49" w14:textId="77777777" w:rsidR="006D13D3" w:rsidRDefault="00BA28DD" w:rsidP="008E068B">
            <w:pPr>
              <w:rPr>
                <w:bCs/>
                <w:color w:val="0000FF"/>
                <w:szCs w:val="24"/>
              </w:rPr>
            </w:pPr>
            <w:r>
              <w:rPr>
                <w:bCs/>
                <w:color w:val="0000FF"/>
                <w:szCs w:val="24"/>
              </w:rPr>
              <w:t xml:space="preserve">Pour the two silicone A and B on the plastic bowl respectively and weight on the scales. </w:t>
            </w:r>
          </w:p>
          <w:p w14:paraId="3589C842" w14:textId="1CF37CD4" w:rsidR="00BA28DD" w:rsidRDefault="00BA28DD" w:rsidP="008E068B">
            <w:pPr>
              <w:rPr>
                <w:bCs/>
                <w:color w:val="0000FF"/>
                <w:szCs w:val="24"/>
              </w:rPr>
            </w:pPr>
            <w:r>
              <w:rPr>
                <w:bCs/>
                <w:color w:val="0000FF"/>
                <w:szCs w:val="24"/>
              </w:rPr>
              <w:t xml:space="preserve">Then mix them together to generate the silicone </w:t>
            </w:r>
            <w:proofErr w:type="spellStart"/>
            <w:r>
              <w:rPr>
                <w:bCs/>
                <w:color w:val="0000FF"/>
                <w:szCs w:val="24"/>
              </w:rPr>
              <w:t>mixiture</w:t>
            </w:r>
            <w:proofErr w:type="spellEnd"/>
            <w:r>
              <w:rPr>
                <w:bCs/>
                <w:color w:val="0000FF"/>
                <w:szCs w:val="24"/>
              </w:rPr>
              <w:t>.</w:t>
            </w:r>
          </w:p>
          <w:p w14:paraId="440890DB" w14:textId="4CF4DBF0" w:rsidR="00BA28DD" w:rsidRDefault="00BA28DD" w:rsidP="008E068B">
            <w:pPr>
              <w:rPr>
                <w:bCs/>
                <w:color w:val="0000FF"/>
                <w:szCs w:val="24"/>
              </w:rPr>
            </w:pPr>
            <w:r>
              <w:rPr>
                <w:bCs/>
                <w:color w:val="0000FF"/>
                <w:szCs w:val="24"/>
              </w:rPr>
              <w:t>Degassing the silicone mixture.</w:t>
            </w:r>
          </w:p>
          <w:p w14:paraId="3B16C1C8" w14:textId="77777777" w:rsidR="00BA28DD" w:rsidRDefault="00BA28DD" w:rsidP="008E068B">
            <w:pPr>
              <w:rPr>
                <w:bCs/>
                <w:color w:val="0000FF"/>
                <w:szCs w:val="24"/>
              </w:rPr>
            </w:pPr>
            <w:r>
              <w:rPr>
                <w:bCs/>
                <w:color w:val="0000FF"/>
                <w:szCs w:val="24"/>
              </w:rPr>
              <w:t xml:space="preserve">Spray the bond </w:t>
            </w:r>
            <w:proofErr w:type="gramStart"/>
            <w:r>
              <w:rPr>
                <w:bCs/>
                <w:color w:val="0000FF"/>
                <w:szCs w:val="24"/>
              </w:rPr>
              <w:t>it</w:t>
            </w:r>
            <w:proofErr w:type="gramEnd"/>
            <w:r>
              <w:rPr>
                <w:bCs/>
                <w:color w:val="0000FF"/>
                <w:szCs w:val="24"/>
              </w:rPr>
              <w:t xml:space="preserve"> silicone release spray on the </w:t>
            </w:r>
            <w:proofErr w:type="spellStart"/>
            <w:r>
              <w:rPr>
                <w:bCs/>
                <w:color w:val="0000FF"/>
                <w:szCs w:val="24"/>
              </w:rPr>
              <w:t>pla</w:t>
            </w:r>
            <w:proofErr w:type="spellEnd"/>
            <w:r>
              <w:rPr>
                <w:bCs/>
                <w:color w:val="0000FF"/>
                <w:szCs w:val="24"/>
              </w:rPr>
              <w:t xml:space="preserve"> </w:t>
            </w:r>
            <w:proofErr w:type="spellStart"/>
            <w:r>
              <w:rPr>
                <w:bCs/>
                <w:color w:val="0000FF"/>
                <w:szCs w:val="24"/>
              </w:rPr>
              <w:t>mold</w:t>
            </w:r>
            <w:proofErr w:type="spellEnd"/>
            <w:r>
              <w:rPr>
                <w:bCs/>
                <w:color w:val="0000FF"/>
                <w:szCs w:val="24"/>
              </w:rPr>
              <w:t>.</w:t>
            </w:r>
          </w:p>
          <w:p w14:paraId="269CC6C7" w14:textId="77777777" w:rsidR="00BA28DD" w:rsidRDefault="00BA28DD" w:rsidP="008E068B">
            <w:pPr>
              <w:rPr>
                <w:bCs/>
                <w:color w:val="0000FF"/>
                <w:szCs w:val="24"/>
              </w:rPr>
            </w:pPr>
            <w:r>
              <w:rPr>
                <w:bCs/>
                <w:color w:val="0000FF"/>
                <w:szCs w:val="24"/>
              </w:rPr>
              <w:t xml:space="preserve">Pour the silicone mixture on the </w:t>
            </w:r>
            <w:proofErr w:type="spellStart"/>
            <w:r>
              <w:rPr>
                <w:bCs/>
                <w:color w:val="0000FF"/>
                <w:szCs w:val="24"/>
              </w:rPr>
              <w:t>mold</w:t>
            </w:r>
            <w:proofErr w:type="spellEnd"/>
            <w:r>
              <w:rPr>
                <w:bCs/>
                <w:color w:val="0000FF"/>
                <w:szCs w:val="24"/>
              </w:rPr>
              <w:t>.</w:t>
            </w:r>
          </w:p>
          <w:p w14:paraId="6A25BECC" w14:textId="5AAA675C" w:rsidR="00BA28DD" w:rsidRPr="008E068B" w:rsidRDefault="00BA28DD" w:rsidP="008E068B">
            <w:pPr>
              <w:rPr>
                <w:bCs/>
                <w:color w:val="0000FF"/>
                <w:szCs w:val="24"/>
              </w:rPr>
            </w:pPr>
          </w:p>
        </w:tc>
      </w:tr>
      <w:tr w:rsidR="009E01A1" w14:paraId="6A25BED2" w14:textId="77777777" w:rsidTr="008E05FE">
        <w:tc>
          <w:tcPr>
            <w:tcW w:w="5000" w:type="pct"/>
            <w:gridSpan w:val="5"/>
          </w:tcPr>
          <w:p w14:paraId="6A25BECE" w14:textId="77777777" w:rsidR="001813B7" w:rsidRPr="001813B7" w:rsidRDefault="001813B7" w:rsidP="001813B7">
            <w:pPr>
              <w:rPr>
                <w:bCs/>
                <w:sz w:val="28"/>
                <w:szCs w:val="28"/>
              </w:rPr>
            </w:pPr>
            <w:r w:rsidRPr="001813B7">
              <w:rPr>
                <w:bCs/>
                <w:sz w:val="28"/>
                <w:szCs w:val="28"/>
              </w:rPr>
              <w:t xml:space="preserve">Have you used the least hazardous substances possible in this procedure </w:t>
            </w:r>
            <w:proofErr w:type="gramStart"/>
            <w:r w:rsidRPr="001813B7">
              <w:rPr>
                <w:bCs/>
                <w:sz w:val="28"/>
                <w:szCs w:val="28"/>
              </w:rPr>
              <w:t>in order to</w:t>
            </w:r>
            <w:proofErr w:type="gramEnd"/>
            <w:r w:rsidRPr="001813B7">
              <w:rPr>
                <w:bCs/>
                <w:sz w:val="28"/>
                <w:szCs w:val="28"/>
              </w:rPr>
              <w:t xml:space="preserve"> eliminate or minimise the hazards to health?   (</w:t>
            </w:r>
            <w:r w:rsidRPr="00D13995">
              <w:rPr>
                <w:rFonts w:ascii="Arial Unicode MS" w:eastAsia="Arial Unicode MS" w:hAnsi="Arial Unicode MS" w:cs="Arial Unicode MS" w:hint="eastAsia"/>
                <w:bCs/>
                <w:color w:val="000000"/>
                <w:spacing w:val="-2"/>
                <w:sz w:val="24"/>
                <w:szCs w:val="24"/>
              </w:rPr>
              <w:t>✓</w:t>
            </w:r>
            <w:r w:rsidRPr="001813B7">
              <w:rPr>
                <w:rFonts w:ascii="Arial Unicode MS" w:eastAsia="Arial Unicode MS" w:hAnsi="Arial Unicode MS" w:cs="Arial Unicode MS"/>
                <w:bCs/>
                <w:color w:val="000000"/>
                <w:spacing w:val="-2"/>
                <w:sz w:val="28"/>
                <w:szCs w:val="28"/>
              </w:rPr>
              <w:t>)</w:t>
            </w:r>
          </w:p>
          <w:p w14:paraId="6A25BECF" w14:textId="14AA3411" w:rsidR="001813B7" w:rsidRPr="00EE5A70" w:rsidRDefault="00D21809" w:rsidP="001813B7">
            <w:pPr>
              <w:rPr>
                <w:bCs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6A25BF36" wp14:editId="47E76F6B">
                      <wp:simplePos x="0" y="0"/>
                      <wp:positionH relativeFrom="column">
                        <wp:posOffset>1633855</wp:posOffset>
                      </wp:positionH>
                      <wp:positionV relativeFrom="paragraph">
                        <wp:posOffset>147320</wp:posOffset>
                      </wp:positionV>
                      <wp:extent cx="250190" cy="203835"/>
                      <wp:effectExtent l="5080" t="13970" r="11430" b="10795"/>
                      <wp:wrapNone/>
                      <wp:docPr id="4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0190" cy="2038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6A25BF46" w14:textId="77777777" w:rsidR="00D61956" w:rsidRDefault="00D61956" w:rsidP="0016221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25BF36" id="Text Box 3" o:spid="_x0000_s1027" type="#_x0000_t202" style="position:absolute;margin-left:128.65pt;margin-top:11.6pt;width:19.7pt;height:16.0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" filled="f">
                      <v:textbox inset="0,0,0,0">
                        <w:txbxContent>
                          <w:p w14:paraId="6A25BF46" w14:textId="77777777" w:rsidR="00D61956" w:rsidRDefault="00D61956" w:rsidP="0016221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6A25BF37" wp14:editId="7A314DAE">
                      <wp:simplePos x="0" y="0"/>
                      <wp:positionH relativeFrom="column">
                        <wp:posOffset>469265</wp:posOffset>
                      </wp:positionH>
                      <wp:positionV relativeFrom="paragraph">
                        <wp:posOffset>147320</wp:posOffset>
                      </wp:positionV>
                      <wp:extent cx="250190" cy="203835"/>
                      <wp:effectExtent l="12065" t="13970" r="13970" b="10795"/>
                      <wp:wrapNone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0190" cy="2038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2DFDE711" w14:textId="77777777" w:rsidR="00F97CF9" w:rsidRPr="00F97CF9" w:rsidRDefault="00F97CF9" w:rsidP="00F97CF9">
                                  <w:pPr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 w:rsidRPr="00F97CF9">
                                    <w:rPr>
                                      <w:rFonts w:ascii="Segoe UI Symbol" w:eastAsia="Times New Roman" w:hAnsi="Segoe UI Symbol" w:cs="Segoe UI Symbol"/>
                                      <w:color w:val="4D5156"/>
                                      <w:sz w:val="24"/>
                                      <w:szCs w:val="24"/>
                                      <w:shd w:val="clear" w:color="auto" w:fill="FFFFFF"/>
                                      <w:lang w:val="en-US" w:eastAsia="zh-CN"/>
                                    </w:rPr>
                                    <w:t>✓</w:t>
                                  </w:r>
                                </w:p>
                                <w:p w14:paraId="6A25BF47" w14:textId="77777777" w:rsidR="00D61956" w:rsidRDefault="00D61956" w:rsidP="00FB342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25BF37" id="Text Box 2" o:spid="_x0000_s1028" type="#_x0000_t202" style="position:absolute;margin-left:36.95pt;margin-top:11.6pt;width:19.7pt;height:16.0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" filled="f">
                      <v:textbox inset="0,0,0,0">
                        <w:txbxContent>
                          <w:p w14:paraId="2DFDE711" w14:textId="77777777" w:rsidR="00F97CF9" w:rsidRPr="00F97CF9" w:rsidRDefault="00F97CF9" w:rsidP="00F97CF9">
                            <w:p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 w:rsidRPr="00F97CF9">
                              <w:rPr>
                                <w:rFonts w:ascii="Segoe UI Symbol" w:eastAsia="Times New Roman" w:hAnsi="Segoe UI Symbol" w:cs="Segoe UI Symbol"/>
                                <w:color w:val="4D5156"/>
                                <w:sz w:val="24"/>
                                <w:szCs w:val="24"/>
                                <w:shd w:val="clear" w:color="auto" w:fill="FFFFFF"/>
                                <w:lang w:val="en-US" w:eastAsia="zh-CN"/>
                              </w:rPr>
                              <w:t>✓</w:t>
                            </w:r>
                          </w:p>
                          <w:p w14:paraId="6A25BF47" w14:textId="77777777" w:rsidR="00D61956" w:rsidRDefault="00D61956" w:rsidP="00FB3428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A25BED0" w14:textId="77777777" w:rsidR="001813B7" w:rsidRDefault="001813B7" w:rsidP="0016221E">
            <w:pPr>
              <w:tabs>
                <w:tab w:val="left" w:pos="1985"/>
                <w:tab w:val="left" w:pos="3510"/>
              </w:tabs>
              <w:rPr>
                <w:color w:val="000000"/>
                <w:spacing w:val="-2"/>
                <w:sz w:val="28"/>
                <w:szCs w:val="28"/>
              </w:rPr>
            </w:pPr>
            <w:r w:rsidRPr="001813B7">
              <w:rPr>
                <w:bCs/>
                <w:sz w:val="28"/>
                <w:szCs w:val="28"/>
              </w:rPr>
              <w:t>Yes</w:t>
            </w:r>
            <w:r w:rsidR="00FB3428">
              <w:rPr>
                <w:bCs/>
                <w:sz w:val="28"/>
                <w:szCs w:val="28"/>
              </w:rPr>
              <w:tab/>
            </w:r>
            <w:r w:rsidRPr="001813B7">
              <w:rPr>
                <w:bCs/>
                <w:sz w:val="28"/>
                <w:szCs w:val="28"/>
              </w:rPr>
              <w:t>No</w:t>
            </w:r>
            <w:r w:rsidR="00FB3428">
              <w:rPr>
                <w:bCs/>
                <w:sz w:val="28"/>
                <w:szCs w:val="28"/>
              </w:rPr>
              <w:tab/>
            </w:r>
            <w:r w:rsidRPr="001813B7">
              <w:rPr>
                <w:color w:val="000000"/>
                <w:spacing w:val="-2"/>
                <w:sz w:val="28"/>
                <w:szCs w:val="28"/>
              </w:rPr>
              <w:t xml:space="preserve">(If No </w:t>
            </w:r>
            <w:r w:rsidRPr="001813B7">
              <w:rPr>
                <w:bCs/>
                <w:i/>
                <w:sz w:val="28"/>
                <w:szCs w:val="28"/>
              </w:rPr>
              <w:t xml:space="preserve">please </w:t>
            </w:r>
            <w:proofErr w:type="gramStart"/>
            <w:r w:rsidRPr="001813B7">
              <w:rPr>
                <w:bCs/>
                <w:i/>
                <w:sz w:val="28"/>
                <w:szCs w:val="28"/>
              </w:rPr>
              <w:t>justify</w:t>
            </w:r>
            <w:r w:rsidRPr="001813B7">
              <w:rPr>
                <w:color w:val="000000"/>
                <w:spacing w:val="-2"/>
                <w:sz w:val="28"/>
                <w:szCs w:val="28"/>
              </w:rPr>
              <w:t xml:space="preserve"> )</w:t>
            </w:r>
            <w:proofErr w:type="gramEnd"/>
          </w:p>
          <w:p w14:paraId="33619862" w14:textId="77777777" w:rsidR="00AC5200" w:rsidRDefault="00AC5200" w:rsidP="0016221E">
            <w:pPr>
              <w:tabs>
                <w:tab w:val="left" w:pos="1985"/>
                <w:tab w:val="left" w:pos="3510"/>
              </w:tabs>
              <w:rPr>
                <w:color w:val="000000"/>
                <w:spacing w:val="-2"/>
                <w:sz w:val="28"/>
                <w:szCs w:val="28"/>
              </w:rPr>
            </w:pPr>
          </w:p>
          <w:p w14:paraId="573B9E7F" w14:textId="77777777" w:rsidR="00AC5200" w:rsidRPr="00BD584A" w:rsidRDefault="00AC5200" w:rsidP="00AC5200">
            <w:pPr>
              <w:tabs>
                <w:tab w:val="left" w:pos="1985"/>
                <w:tab w:val="left" w:pos="3510"/>
              </w:tabs>
              <w:rPr>
                <w:rFonts w:asciiTheme="minorHAnsi" w:hAnsiTheme="minorHAnsi"/>
                <w:bCs/>
                <w:color w:val="00B050"/>
                <w:sz w:val="24"/>
                <w:szCs w:val="24"/>
              </w:rPr>
            </w:pPr>
            <w:r w:rsidRPr="00BD584A">
              <w:rPr>
                <w:rFonts w:asciiTheme="minorHAnsi" w:hAnsiTheme="minorHAnsi"/>
                <w:color w:val="00B050"/>
                <w:spacing w:val="-2"/>
                <w:sz w:val="24"/>
                <w:szCs w:val="24"/>
              </w:rPr>
              <w:t xml:space="preserve">It is vital to tick one of these boxes. It is perfectly acceptable to tick ‘no’ </w:t>
            </w:r>
            <w:r w:rsidRPr="00BD584A">
              <w:rPr>
                <w:rFonts w:asciiTheme="minorHAnsi" w:hAnsiTheme="minorHAnsi"/>
                <w:color w:val="00B050"/>
                <w:spacing w:val="-2"/>
                <w:sz w:val="24"/>
                <w:szCs w:val="24"/>
                <w:u w:val="single"/>
              </w:rPr>
              <w:t>if</w:t>
            </w:r>
            <w:r w:rsidRPr="00BD584A">
              <w:rPr>
                <w:rFonts w:asciiTheme="minorHAnsi" w:hAnsiTheme="minorHAnsi"/>
                <w:color w:val="00B050"/>
                <w:spacing w:val="-2"/>
                <w:sz w:val="24"/>
                <w:szCs w:val="24"/>
              </w:rPr>
              <w:t xml:space="preserve"> it can be demonstrated that it is necessary to use a particularly hazardous substance/chemical. </w:t>
            </w:r>
            <w:proofErr w:type="gramStart"/>
            <w:r w:rsidRPr="00BD584A">
              <w:rPr>
                <w:rFonts w:asciiTheme="minorHAnsi" w:hAnsiTheme="minorHAnsi"/>
                <w:color w:val="00B050"/>
                <w:spacing w:val="-2"/>
                <w:sz w:val="24"/>
                <w:szCs w:val="24"/>
              </w:rPr>
              <w:t>E.g.</w:t>
            </w:r>
            <w:proofErr w:type="gramEnd"/>
            <w:r w:rsidRPr="00BD584A">
              <w:rPr>
                <w:rFonts w:asciiTheme="minorHAnsi" w:hAnsiTheme="minorHAnsi"/>
                <w:color w:val="00B050"/>
                <w:spacing w:val="-2"/>
                <w:sz w:val="24"/>
                <w:szCs w:val="24"/>
              </w:rPr>
              <w:t xml:space="preserve"> ‘needed to be used in order to reach a genuine learning outcome’</w:t>
            </w:r>
          </w:p>
          <w:p w14:paraId="6A25BED1" w14:textId="77777777" w:rsidR="009E01A1" w:rsidRPr="00877EAD" w:rsidRDefault="00877EAD" w:rsidP="00A20246">
            <w:pPr>
              <w:rPr>
                <w:b/>
                <w:color w:val="0000FF"/>
                <w:sz w:val="24"/>
                <w:szCs w:val="24"/>
              </w:rPr>
            </w:pPr>
            <w:r w:rsidRPr="00877EAD">
              <w:rPr>
                <w:b/>
                <w:color w:val="0000FF"/>
                <w:sz w:val="24"/>
                <w:szCs w:val="24"/>
              </w:rPr>
              <w:lastRenderedPageBreak/>
              <w:t xml:space="preserve"> </w:t>
            </w:r>
          </w:p>
        </w:tc>
      </w:tr>
      <w:tr w:rsidR="009E01A1" w14:paraId="6A25BED4" w14:textId="77777777" w:rsidTr="008E05FE">
        <w:tc>
          <w:tcPr>
            <w:tcW w:w="5000" w:type="pct"/>
            <w:gridSpan w:val="5"/>
          </w:tcPr>
          <w:p w14:paraId="6A25BED3" w14:textId="77777777" w:rsidR="009E01A1" w:rsidRPr="005E4F89" w:rsidRDefault="009E01A1" w:rsidP="00702ED6">
            <w:pPr>
              <w:jc w:val="center"/>
              <w:rPr>
                <w:b/>
                <w:sz w:val="28"/>
                <w:szCs w:val="28"/>
              </w:rPr>
            </w:pPr>
            <w:r w:rsidRPr="005E4F89">
              <w:rPr>
                <w:b/>
                <w:sz w:val="28"/>
                <w:szCs w:val="28"/>
              </w:rPr>
              <w:lastRenderedPageBreak/>
              <w:t>Substance details</w:t>
            </w:r>
          </w:p>
        </w:tc>
      </w:tr>
      <w:tr w:rsidR="008E05FE" w14:paraId="6A25BEDF" w14:textId="77777777" w:rsidTr="008E05FE">
        <w:tc>
          <w:tcPr>
            <w:tcW w:w="798" w:type="pct"/>
          </w:tcPr>
          <w:p w14:paraId="6A25BED5" w14:textId="77777777" w:rsidR="008E3F76" w:rsidRPr="00702ED6" w:rsidRDefault="008E3F76" w:rsidP="008E05FE">
            <w:pPr>
              <w:jc w:val="center"/>
            </w:pPr>
            <w:r w:rsidRPr="00702ED6">
              <w:rPr>
                <w:b/>
              </w:rPr>
              <w:t>Substance</w:t>
            </w:r>
            <w:r w:rsidRPr="00702ED6">
              <w:t xml:space="preserve"> </w:t>
            </w:r>
            <w:r w:rsidRPr="008E05FE">
              <w:rPr>
                <w:i/>
              </w:rPr>
              <w:t>(chemical, radiological or biological agents</w:t>
            </w:r>
            <w:r w:rsidR="00206D1E" w:rsidRPr="008E05FE">
              <w:rPr>
                <w:i/>
              </w:rPr>
              <w:t xml:space="preserve">. Including those created by </w:t>
            </w:r>
            <w:proofErr w:type="gramStart"/>
            <w:r w:rsidR="00206D1E" w:rsidRPr="008E05FE">
              <w:rPr>
                <w:i/>
              </w:rPr>
              <w:t>activity</w:t>
            </w:r>
            <w:r w:rsidRPr="008E05FE">
              <w:rPr>
                <w:i/>
              </w:rPr>
              <w:t>)</w:t>
            </w:r>
            <w:r w:rsidR="00702ED6" w:rsidRPr="008E05FE">
              <w:rPr>
                <w:i/>
              </w:rPr>
              <w:t>Include</w:t>
            </w:r>
            <w:proofErr w:type="gramEnd"/>
            <w:r w:rsidR="00702ED6" w:rsidRPr="008E05FE">
              <w:rPr>
                <w:i/>
              </w:rPr>
              <w:t xml:space="preserve"> the common chemical name from 1.1</w:t>
            </w:r>
          </w:p>
        </w:tc>
        <w:tc>
          <w:tcPr>
            <w:tcW w:w="689" w:type="pct"/>
          </w:tcPr>
          <w:p w14:paraId="6A25BED6" w14:textId="77777777" w:rsidR="008E3F76" w:rsidRPr="00702ED6" w:rsidRDefault="00702ED6" w:rsidP="008E05FE">
            <w:pPr>
              <w:jc w:val="center"/>
            </w:pPr>
            <w:r w:rsidRPr="00702ED6">
              <w:rPr>
                <w:b/>
              </w:rPr>
              <w:t>Quantity and concentration</w:t>
            </w:r>
            <w:r w:rsidRPr="00702ED6">
              <w:rPr>
                <w:i/>
              </w:rPr>
              <w:t xml:space="preserve"> Amount in mL or g then concentration in Mg/</w:t>
            </w:r>
            <w:proofErr w:type="spellStart"/>
            <w:r w:rsidRPr="00702ED6">
              <w:rPr>
                <w:i/>
              </w:rPr>
              <w:t>Ml</w:t>
            </w:r>
            <w:proofErr w:type="spellEnd"/>
            <w:r w:rsidRPr="00702ED6">
              <w:rPr>
                <w:i/>
              </w:rPr>
              <w:t>, %w/w, w/v, Molarity.</w:t>
            </w:r>
          </w:p>
        </w:tc>
        <w:tc>
          <w:tcPr>
            <w:tcW w:w="1063" w:type="pct"/>
          </w:tcPr>
          <w:p w14:paraId="6A25BED7" w14:textId="77777777" w:rsidR="00702ED6" w:rsidRPr="00702ED6" w:rsidRDefault="00702ED6" w:rsidP="002C33EA">
            <w:pPr>
              <w:jc w:val="center"/>
              <w:rPr>
                <w:b/>
              </w:rPr>
            </w:pPr>
            <w:r w:rsidRPr="00702ED6">
              <w:rPr>
                <w:b/>
              </w:rPr>
              <w:t xml:space="preserve">Classification </w:t>
            </w:r>
          </w:p>
          <w:p w14:paraId="6A25BED8" w14:textId="77777777" w:rsidR="008E3F76" w:rsidRPr="008E05FE" w:rsidRDefault="007F503C" w:rsidP="002C33EA">
            <w:pPr>
              <w:jc w:val="center"/>
              <w:rPr>
                <w:i/>
              </w:rPr>
            </w:pPr>
            <w:r>
              <w:rPr>
                <w:i/>
              </w:rPr>
              <w:t xml:space="preserve"> (</w:t>
            </w:r>
            <w:proofErr w:type="gramStart"/>
            <w:r>
              <w:rPr>
                <w:i/>
              </w:rPr>
              <w:t>corrosive</w:t>
            </w:r>
            <w:proofErr w:type="gramEnd"/>
            <w:r>
              <w:rPr>
                <w:i/>
              </w:rPr>
              <w:t>, toxic, flammable</w:t>
            </w:r>
            <w:r w:rsidR="00702ED6" w:rsidRPr="008E05FE">
              <w:rPr>
                <w:i/>
              </w:rPr>
              <w:t>, Biohazard Group 1-4)</w:t>
            </w:r>
          </w:p>
          <w:p w14:paraId="6A25BED9" w14:textId="35269A65" w:rsidR="00702ED6" w:rsidRPr="00702ED6" w:rsidRDefault="00C6458F" w:rsidP="00513AD4">
            <w:pPr>
              <w:jc w:val="center"/>
            </w:pPr>
            <w:r>
              <w:rPr>
                <w:i/>
              </w:rPr>
              <w:t>F</w:t>
            </w:r>
            <w:r w:rsidR="008E05FE" w:rsidRPr="008E05FE">
              <w:rPr>
                <w:i/>
              </w:rPr>
              <w:t>rom pictogram</w:t>
            </w:r>
            <w:r w:rsidR="00513AD4">
              <w:rPr>
                <w:i/>
              </w:rPr>
              <w:t xml:space="preserve"> </w:t>
            </w:r>
            <w:r w:rsidR="00513AD4" w:rsidRPr="008E05FE">
              <w:rPr>
                <w:i/>
              </w:rPr>
              <w:t xml:space="preserve">2.2 </w:t>
            </w:r>
            <w:r w:rsidR="00513AD4">
              <w:rPr>
                <w:i/>
              </w:rPr>
              <w:t>-</w:t>
            </w:r>
            <w:r w:rsidR="008E05FE" w:rsidRPr="008E05FE">
              <w:rPr>
                <w:i/>
              </w:rPr>
              <w:t xml:space="preserve"> </w:t>
            </w:r>
            <w:r w:rsidR="00702ED6" w:rsidRPr="008E05FE">
              <w:rPr>
                <w:i/>
              </w:rPr>
              <w:t>Please use word</w:t>
            </w:r>
            <w:r w:rsidR="008E05FE">
              <w:rPr>
                <w:i/>
              </w:rPr>
              <w:t>s</w:t>
            </w:r>
            <w:r w:rsidR="00702ED6" w:rsidRPr="008E05FE">
              <w:rPr>
                <w:i/>
              </w:rPr>
              <w:t xml:space="preserve"> to describe the pictogram. See end of this form for descriptio</w:t>
            </w:r>
            <w:r>
              <w:rPr>
                <w:i/>
              </w:rPr>
              <w:t>n.</w:t>
            </w:r>
          </w:p>
        </w:tc>
        <w:tc>
          <w:tcPr>
            <w:tcW w:w="1690" w:type="pct"/>
          </w:tcPr>
          <w:p w14:paraId="6A25BEDA" w14:textId="54AA34A2" w:rsidR="00702ED6" w:rsidRPr="00702ED6" w:rsidRDefault="00C6458F" w:rsidP="00080CA2">
            <w:pPr>
              <w:jc w:val="center"/>
              <w:rPr>
                <w:b/>
              </w:rPr>
            </w:pPr>
            <w:r>
              <w:rPr>
                <w:b/>
              </w:rPr>
              <w:t>Hazard</w:t>
            </w:r>
            <w:r w:rsidR="008F6ADA">
              <w:rPr>
                <w:b/>
              </w:rPr>
              <w:t xml:space="preserve"> Statements</w:t>
            </w:r>
            <w:r w:rsidR="00702ED6" w:rsidRPr="00702ED6">
              <w:rPr>
                <w:b/>
              </w:rPr>
              <w:t xml:space="preserve"> </w:t>
            </w:r>
          </w:p>
          <w:p w14:paraId="6A25BEDB" w14:textId="223CC896" w:rsidR="008E3F76" w:rsidRPr="008E05FE" w:rsidRDefault="00702ED6" w:rsidP="00080CA2">
            <w:pPr>
              <w:jc w:val="center"/>
              <w:rPr>
                <w:b/>
                <w:i/>
              </w:rPr>
            </w:pPr>
            <w:r w:rsidRPr="008E05FE">
              <w:rPr>
                <w:i/>
              </w:rPr>
              <w:t xml:space="preserve">to include </w:t>
            </w:r>
            <w:r w:rsidR="008F6ADA">
              <w:rPr>
                <w:i/>
              </w:rPr>
              <w:t>exposure routes &amp; potential health effects.</w:t>
            </w:r>
          </w:p>
          <w:p w14:paraId="6A25BEDC" w14:textId="7E7A9182" w:rsidR="00702ED6" w:rsidRPr="00702ED6" w:rsidRDefault="008F6ADA" w:rsidP="00C6458F">
            <w:pPr>
              <w:jc w:val="center"/>
              <w:rPr>
                <w:i/>
              </w:rPr>
            </w:pPr>
            <w:r>
              <w:rPr>
                <w:i/>
              </w:rPr>
              <w:t>From</w:t>
            </w:r>
            <w:r w:rsidR="00702ED6" w:rsidRPr="008E05FE">
              <w:rPr>
                <w:i/>
              </w:rPr>
              <w:t xml:space="preserve"> </w:t>
            </w:r>
            <w:r>
              <w:rPr>
                <w:i/>
              </w:rPr>
              <w:t>Label elements</w:t>
            </w:r>
            <w:r w:rsidR="00702ED6" w:rsidRPr="008E05FE">
              <w:rPr>
                <w:i/>
              </w:rPr>
              <w:t xml:space="preserve"> </w:t>
            </w:r>
            <w:r>
              <w:rPr>
                <w:i/>
              </w:rPr>
              <w:t xml:space="preserve">2.2 – </w:t>
            </w:r>
            <w:r w:rsidR="00C6458F">
              <w:rPr>
                <w:i/>
              </w:rPr>
              <w:t>Hazard</w:t>
            </w:r>
            <w:r>
              <w:rPr>
                <w:i/>
              </w:rPr>
              <w:t xml:space="preserve"> Statements</w:t>
            </w:r>
            <w:r w:rsidR="00C6458F">
              <w:rPr>
                <w:i/>
              </w:rPr>
              <w:t xml:space="preserve"> (H-numerical and description only)</w:t>
            </w:r>
            <w:r>
              <w:rPr>
                <w:i/>
              </w:rPr>
              <w:t>.</w:t>
            </w:r>
          </w:p>
        </w:tc>
        <w:tc>
          <w:tcPr>
            <w:tcW w:w="760" w:type="pct"/>
          </w:tcPr>
          <w:p w14:paraId="6A25BEDD" w14:textId="77777777" w:rsidR="008E3F76" w:rsidRPr="008E05FE" w:rsidRDefault="008E3F76" w:rsidP="00D56D0D">
            <w:pPr>
              <w:jc w:val="center"/>
              <w:rPr>
                <w:i/>
              </w:rPr>
            </w:pPr>
            <w:r w:rsidRPr="00702ED6">
              <w:rPr>
                <w:b/>
              </w:rPr>
              <w:t>Exposure</w:t>
            </w:r>
            <w:r w:rsidR="00702ED6">
              <w:rPr>
                <w:b/>
              </w:rPr>
              <w:t xml:space="preserve"> Time</w:t>
            </w:r>
            <w:r w:rsidRPr="00702ED6">
              <w:rPr>
                <w:b/>
              </w:rPr>
              <w:t xml:space="preserve"> </w:t>
            </w:r>
            <w:r w:rsidRPr="008E05FE">
              <w:rPr>
                <w:i/>
              </w:rPr>
              <w:t>(</w:t>
            </w:r>
            <w:r w:rsidR="00F95F0B" w:rsidRPr="008E05FE">
              <w:rPr>
                <w:i/>
              </w:rPr>
              <w:t>duration</w:t>
            </w:r>
            <w:r w:rsidR="002C33EA" w:rsidRPr="008E05FE">
              <w:rPr>
                <w:i/>
              </w:rPr>
              <w:t xml:space="preserve"> </w:t>
            </w:r>
            <w:r w:rsidRPr="008E05FE">
              <w:rPr>
                <w:i/>
              </w:rPr>
              <w:t>/</w:t>
            </w:r>
          </w:p>
          <w:p w14:paraId="6A25BEDE" w14:textId="77777777" w:rsidR="008E3F76" w:rsidRPr="00702ED6" w:rsidRDefault="008E3F76" w:rsidP="00D56D0D">
            <w:pPr>
              <w:jc w:val="center"/>
            </w:pPr>
            <w:r w:rsidRPr="008E05FE">
              <w:rPr>
                <w:i/>
              </w:rPr>
              <w:t>frequency of use)</w:t>
            </w:r>
          </w:p>
        </w:tc>
      </w:tr>
      <w:tr w:rsidR="008E05FE" w14:paraId="6A25BEE5" w14:textId="77777777" w:rsidTr="00A05345">
        <w:tc>
          <w:tcPr>
            <w:tcW w:w="798" w:type="pct"/>
            <w:vAlign w:val="center"/>
          </w:tcPr>
          <w:p w14:paraId="225EDD24" w14:textId="01FA86BD" w:rsidR="00AC5200" w:rsidRPr="00BD584A" w:rsidRDefault="004F6F10" w:rsidP="00A05345">
            <w:pPr>
              <w:jc w:val="center"/>
              <w:rPr>
                <w:rFonts w:asciiTheme="minorHAnsi" w:hAnsiTheme="minorHAnsi"/>
                <w:color w:val="00B050"/>
                <w:sz w:val="24"/>
                <w:szCs w:val="24"/>
              </w:rPr>
            </w:pPr>
            <w:r>
              <w:rPr>
                <w:rFonts w:asciiTheme="minorHAnsi" w:hAnsiTheme="minorHAnsi"/>
                <w:color w:val="00B050"/>
                <w:sz w:val="24"/>
                <w:szCs w:val="24"/>
              </w:rPr>
              <w:t>Silicone RPRO 30 Base A</w:t>
            </w:r>
          </w:p>
          <w:p w14:paraId="2C5661B5" w14:textId="77777777" w:rsidR="00AC5200" w:rsidRPr="00BD584A" w:rsidRDefault="00AC5200" w:rsidP="00A05345">
            <w:pPr>
              <w:jc w:val="center"/>
              <w:rPr>
                <w:rFonts w:asciiTheme="minorHAnsi" w:hAnsiTheme="minorHAnsi"/>
                <w:color w:val="00B050"/>
                <w:sz w:val="24"/>
                <w:szCs w:val="24"/>
              </w:rPr>
            </w:pPr>
          </w:p>
          <w:p w14:paraId="6A25BEE0" w14:textId="7CE299FE" w:rsidR="002C33EA" w:rsidRPr="00702ED6" w:rsidRDefault="002C33EA" w:rsidP="00A05345">
            <w:pPr>
              <w:jc w:val="center"/>
            </w:pPr>
          </w:p>
        </w:tc>
        <w:tc>
          <w:tcPr>
            <w:tcW w:w="689" w:type="pct"/>
            <w:vAlign w:val="center"/>
          </w:tcPr>
          <w:p w14:paraId="6A25BEE1" w14:textId="1E4682A0" w:rsidR="002C33EA" w:rsidRPr="004F31FA" w:rsidRDefault="004F6F10" w:rsidP="00A05345">
            <w:pPr>
              <w:jc w:val="center"/>
              <w:rPr>
                <w:sz w:val="18"/>
              </w:rPr>
            </w:pPr>
            <w:r>
              <w:rPr>
                <w:rFonts w:asciiTheme="minorHAnsi" w:hAnsiTheme="minorHAnsi"/>
                <w:color w:val="00B050"/>
                <w:sz w:val="24"/>
                <w:szCs w:val="24"/>
              </w:rPr>
              <w:t>200g</w:t>
            </w:r>
          </w:p>
        </w:tc>
        <w:tc>
          <w:tcPr>
            <w:tcW w:w="1063" w:type="pct"/>
            <w:vAlign w:val="center"/>
          </w:tcPr>
          <w:p w14:paraId="6A25BEE2" w14:textId="6587D0A7" w:rsidR="002C33EA" w:rsidRPr="00A05345" w:rsidRDefault="00A05345" w:rsidP="00A05345">
            <w:pPr>
              <w:jc w:val="center"/>
            </w:pPr>
            <w:r w:rsidRPr="00A05345">
              <w:rPr>
                <w:color w:val="00B050"/>
              </w:rPr>
              <w:t xml:space="preserve">No </w:t>
            </w:r>
            <w:proofErr w:type="spellStart"/>
            <w:r w:rsidRPr="00A05345">
              <w:rPr>
                <w:color w:val="00B050"/>
              </w:rPr>
              <w:t>harz</w:t>
            </w:r>
            <w:r>
              <w:rPr>
                <w:color w:val="00B050"/>
              </w:rPr>
              <w:t>ar</w:t>
            </w:r>
            <w:r w:rsidRPr="00A05345">
              <w:rPr>
                <w:color w:val="00B050"/>
              </w:rPr>
              <w:t>d</w:t>
            </w:r>
            <w:proofErr w:type="spellEnd"/>
          </w:p>
        </w:tc>
        <w:tc>
          <w:tcPr>
            <w:tcW w:w="1690" w:type="pct"/>
            <w:vAlign w:val="center"/>
          </w:tcPr>
          <w:p w14:paraId="45E37CE4" w14:textId="77777777" w:rsidR="00AC5200" w:rsidRPr="00BD584A" w:rsidRDefault="00AC5200" w:rsidP="00A05345">
            <w:pPr>
              <w:jc w:val="center"/>
              <w:rPr>
                <w:rFonts w:asciiTheme="minorHAnsi" w:hAnsiTheme="minorHAnsi"/>
                <w:color w:val="00B050"/>
                <w:sz w:val="24"/>
                <w:szCs w:val="24"/>
              </w:rPr>
            </w:pPr>
          </w:p>
          <w:p w14:paraId="433B1F47" w14:textId="7E2AC9A1" w:rsidR="00AC5200" w:rsidRDefault="00A05345" w:rsidP="00A05345">
            <w:pPr>
              <w:jc w:val="center"/>
              <w:rPr>
                <w:rFonts w:asciiTheme="minorHAnsi" w:hAnsiTheme="minorHAnsi"/>
                <w:color w:val="00B050"/>
                <w:sz w:val="24"/>
                <w:szCs w:val="24"/>
              </w:rPr>
            </w:pPr>
            <w:r>
              <w:rPr>
                <w:rFonts w:asciiTheme="minorHAnsi" w:hAnsiTheme="minorHAnsi"/>
                <w:color w:val="00B050"/>
                <w:sz w:val="24"/>
                <w:szCs w:val="24"/>
              </w:rPr>
              <w:t xml:space="preserve">No </w:t>
            </w:r>
            <w:proofErr w:type="spellStart"/>
            <w:r>
              <w:rPr>
                <w:rFonts w:asciiTheme="minorHAnsi" w:hAnsiTheme="minorHAnsi"/>
                <w:color w:val="00B050"/>
                <w:sz w:val="24"/>
                <w:szCs w:val="24"/>
              </w:rPr>
              <w:t>harzard</w:t>
            </w:r>
            <w:proofErr w:type="spellEnd"/>
          </w:p>
          <w:p w14:paraId="4E2BC893" w14:textId="77777777" w:rsidR="00AC5200" w:rsidRDefault="00AC5200" w:rsidP="00A05345">
            <w:pPr>
              <w:jc w:val="center"/>
              <w:rPr>
                <w:rFonts w:asciiTheme="minorHAnsi" w:hAnsiTheme="minorHAnsi"/>
                <w:color w:val="00B050"/>
                <w:sz w:val="24"/>
                <w:szCs w:val="24"/>
              </w:rPr>
            </w:pPr>
          </w:p>
          <w:p w14:paraId="00BA8AD2" w14:textId="77777777" w:rsidR="00AC5200" w:rsidRDefault="00AC5200" w:rsidP="00A05345">
            <w:pPr>
              <w:jc w:val="center"/>
              <w:rPr>
                <w:rFonts w:asciiTheme="minorHAnsi" w:hAnsiTheme="minorHAnsi"/>
                <w:color w:val="00B050"/>
                <w:sz w:val="24"/>
                <w:szCs w:val="24"/>
              </w:rPr>
            </w:pPr>
          </w:p>
          <w:p w14:paraId="6A25BEE3" w14:textId="3B2BB4C4" w:rsidR="002C33EA" w:rsidRPr="00702ED6" w:rsidRDefault="002C33EA" w:rsidP="00A05345">
            <w:pPr>
              <w:jc w:val="center"/>
            </w:pPr>
          </w:p>
        </w:tc>
        <w:tc>
          <w:tcPr>
            <w:tcW w:w="760" w:type="pct"/>
            <w:vAlign w:val="center"/>
          </w:tcPr>
          <w:p w14:paraId="6A25BEE4" w14:textId="7357EAE0" w:rsidR="002C33EA" w:rsidRPr="00590BB3" w:rsidRDefault="00590BB3" w:rsidP="00590BB3">
            <w:pPr>
              <w:rPr>
                <w:rFonts w:asciiTheme="minorHAnsi" w:hAnsiTheme="minorHAnsi"/>
                <w:color w:val="00B050"/>
                <w:szCs w:val="24"/>
              </w:rPr>
            </w:pPr>
            <w:r>
              <w:rPr>
                <w:rFonts w:asciiTheme="minorHAnsi" w:hAnsiTheme="minorHAnsi"/>
                <w:color w:val="00B050"/>
                <w:szCs w:val="24"/>
              </w:rPr>
              <w:t xml:space="preserve">10 mins once per </w:t>
            </w:r>
            <w:proofErr w:type="spellStart"/>
            <w:r>
              <w:rPr>
                <w:rFonts w:asciiTheme="minorHAnsi" w:hAnsiTheme="minorHAnsi"/>
                <w:color w:val="00B050"/>
                <w:szCs w:val="24"/>
              </w:rPr>
              <w:t>mold</w:t>
            </w:r>
            <w:proofErr w:type="spellEnd"/>
          </w:p>
        </w:tc>
      </w:tr>
      <w:tr w:rsidR="00D8197A" w14:paraId="499D38FC" w14:textId="77777777" w:rsidTr="00A05345">
        <w:tc>
          <w:tcPr>
            <w:tcW w:w="798" w:type="pct"/>
            <w:vAlign w:val="center"/>
          </w:tcPr>
          <w:p w14:paraId="23DA0658" w14:textId="1F6C8CA0" w:rsidR="004F6F10" w:rsidRPr="00BD584A" w:rsidRDefault="004F6F10" w:rsidP="00A05345">
            <w:pPr>
              <w:jc w:val="center"/>
              <w:rPr>
                <w:rFonts w:asciiTheme="minorHAnsi" w:hAnsiTheme="minorHAnsi"/>
                <w:color w:val="00B050"/>
                <w:sz w:val="24"/>
                <w:szCs w:val="24"/>
              </w:rPr>
            </w:pPr>
            <w:r>
              <w:rPr>
                <w:rFonts w:asciiTheme="minorHAnsi" w:hAnsiTheme="minorHAnsi"/>
                <w:color w:val="00B050"/>
                <w:sz w:val="24"/>
                <w:szCs w:val="24"/>
              </w:rPr>
              <w:t xml:space="preserve">Silicone RPRO 30 </w:t>
            </w:r>
            <w:proofErr w:type="spellStart"/>
            <w:r>
              <w:rPr>
                <w:rFonts w:asciiTheme="minorHAnsi" w:hAnsiTheme="minorHAnsi"/>
                <w:color w:val="00B050"/>
                <w:sz w:val="24"/>
                <w:szCs w:val="24"/>
              </w:rPr>
              <w:t>Hardeber</w:t>
            </w:r>
            <w:proofErr w:type="spellEnd"/>
            <w:r>
              <w:rPr>
                <w:rFonts w:asciiTheme="minorHAnsi" w:hAnsiTheme="minorHAnsi"/>
                <w:color w:val="00B050"/>
                <w:sz w:val="24"/>
                <w:szCs w:val="24"/>
              </w:rPr>
              <w:t xml:space="preserve"> B</w:t>
            </w:r>
          </w:p>
          <w:p w14:paraId="1FFE9532" w14:textId="77777777" w:rsidR="00D8197A" w:rsidRPr="00702ED6" w:rsidRDefault="00D8197A" w:rsidP="00A05345">
            <w:pPr>
              <w:jc w:val="center"/>
            </w:pPr>
          </w:p>
        </w:tc>
        <w:tc>
          <w:tcPr>
            <w:tcW w:w="689" w:type="pct"/>
            <w:vAlign w:val="center"/>
          </w:tcPr>
          <w:p w14:paraId="04AE5D49" w14:textId="314C95FC" w:rsidR="00D8197A" w:rsidRPr="00702ED6" w:rsidRDefault="004F6F10" w:rsidP="00A05345">
            <w:pPr>
              <w:jc w:val="center"/>
            </w:pPr>
            <w:r>
              <w:rPr>
                <w:rFonts w:asciiTheme="minorHAnsi" w:hAnsiTheme="minorHAnsi"/>
                <w:color w:val="00B050"/>
                <w:sz w:val="24"/>
                <w:szCs w:val="24"/>
              </w:rPr>
              <w:t>200g</w:t>
            </w:r>
          </w:p>
        </w:tc>
        <w:tc>
          <w:tcPr>
            <w:tcW w:w="1063" w:type="pct"/>
            <w:vAlign w:val="center"/>
          </w:tcPr>
          <w:p w14:paraId="303D5CE3" w14:textId="71CA8B44" w:rsidR="00D8197A" w:rsidRPr="00A05345" w:rsidRDefault="00A05345" w:rsidP="00A05345">
            <w:pPr>
              <w:jc w:val="center"/>
              <w:rPr>
                <w:b/>
                <w:bCs/>
              </w:rPr>
            </w:pPr>
            <w:r w:rsidRPr="00A05345">
              <w:rPr>
                <w:color w:val="00B050"/>
              </w:rPr>
              <w:t xml:space="preserve">No </w:t>
            </w:r>
            <w:proofErr w:type="spellStart"/>
            <w:r w:rsidRPr="00A05345">
              <w:rPr>
                <w:color w:val="00B050"/>
              </w:rPr>
              <w:t>harz</w:t>
            </w:r>
            <w:r>
              <w:rPr>
                <w:color w:val="00B050"/>
              </w:rPr>
              <w:t>ar</w:t>
            </w:r>
            <w:r w:rsidRPr="00A05345">
              <w:rPr>
                <w:color w:val="00B050"/>
              </w:rPr>
              <w:t>d</w:t>
            </w:r>
            <w:proofErr w:type="spellEnd"/>
          </w:p>
        </w:tc>
        <w:tc>
          <w:tcPr>
            <w:tcW w:w="1690" w:type="pct"/>
            <w:vAlign w:val="center"/>
          </w:tcPr>
          <w:p w14:paraId="3D21401D" w14:textId="024DAF76" w:rsidR="00D8197A" w:rsidRPr="00702ED6" w:rsidRDefault="00A05345" w:rsidP="00A05345">
            <w:pPr>
              <w:jc w:val="center"/>
            </w:pPr>
            <w:r w:rsidRPr="00A05345">
              <w:rPr>
                <w:color w:val="00B050"/>
              </w:rPr>
              <w:t xml:space="preserve">No </w:t>
            </w:r>
            <w:proofErr w:type="spellStart"/>
            <w:r w:rsidRPr="00A05345">
              <w:rPr>
                <w:color w:val="00B050"/>
              </w:rPr>
              <w:t>harz</w:t>
            </w:r>
            <w:r>
              <w:rPr>
                <w:color w:val="00B050"/>
              </w:rPr>
              <w:t>ar</w:t>
            </w:r>
            <w:r w:rsidRPr="00A05345">
              <w:rPr>
                <w:color w:val="00B050"/>
              </w:rPr>
              <w:t>d</w:t>
            </w:r>
            <w:proofErr w:type="spellEnd"/>
          </w:p>
        </w:tc>
        <w:tc>
          <w:tcPr>
            <w:tcW w:w="760" w:type="pct"/>
            <w:vAlign w:val="center"/>
          </w:tcPr>
          <w:p w14:paraId="3FA57599" w14:textId="5365E4B4" w:rsidR="00D8197A" w:rsidRPr="00702ED6" w:rsidRDefault="00590BB3" w:rsidP="00A05345">
            <w:pPr>
              <w:jc w:val="center"/>
            </w:pPr>
            <w:proofErr w:type="gramStart"/>
            <w:r>
              <w:rPr>
                <w:rFonts w:asciiTheme="minorHAnsi" w:hAnsiTheme="minorHAnsi"/>
                <w:color w:val="00B050"/>
                <w:szCs w:val="24"/>
              </w:rPr>
              <w:t xml:space="preserve">10 </w:t>
            </w:r>
            <w:r w:rsidR="004F6F10">
              <w:rPr>
                <w:rFonts w:asciiTheme="minorHAnsi" w:hAnsiTheme="minorHAnsi"/>
                <w:color w:val="00B050"/>
                <w:szCs w:val="24"/>
              </w:rPr>
              <w:t xml:space="preserve"> mins</w:t>
            </w:r>
            <w:proofErr w:type="gramEnd"/>
            <w:r w:rsidR="004F6F10">
              <w:rPr>
                <w:rFonts w:asciiTheme="minorHAnsi" w:hAnsiTheme="minorHAnsi"/>
                <w:color w:val="00B050"/>
                <w:szCs w:val="24"/>
              </w:rPr>
              <w:t xml:space="preserve"> </w:t>
            </w:r>
            <w:r w:rsidR="00113CBE">
              <w:rPr>
                <w:rFonts w:asciiTheme="minorHAnsi" w:hAnsiTheme="minorHAnsi"/>
                <w:color w:val="00B050"/>
                <w:szCs w:val="24"/>
              </w:rPr>
              <w:t xml:space="preserve">once </w:t>
            </w:r>
            <w:r w:rsidR="004F6F10">
              <w:rPr>
                <w:rFonts w:asciiTheme="minorHAnsi" w:hAnsiTheme="minorHAnsi"/>
                <w:color w:val="00B050"/>
                <w:szCs w:val="24"/>
              </w:rPr>
              <w:t xml:space="preserve">per </w:t>
            </w:r>
            <w:proofErr w:type="spellStart"/>
            <w:r>
              <w:rPr>
                <w:rFonts w:asciiTheme="minorHAnsi" w:hAnsiTheme="minorHAnsi"/>
                <w:color w:val="00B050"/>
                <w:szCs w:val="24"/>
              </w:rPr>
              <w:t>mold</w:t>
            </w:r>
            <w:proofErr w:type="spellEnd"/>
          </w:p>
        </w:tc>
      </w:tr>
      <w:tr w:rsidR="00D8197A" w14:paraId="23DC9F9B" w14:textId="77777777" w:rsidTr="00590BB3">
        <w:tc>
          <w:tcPr>
            <w:tcW w:w="798" w:type="pct"/>
            <w:vAlign w:val="center"/>
          </w:tcPr>
          <w:p w14:paraId="4C703AF9" w14:textId="317D050A" w:rsidR="00D8197A" w:rsidRPr="00702ED6" w:rsidRDefault="00427639" w:rsidP="00590BB3">
            <w:pPr>
              <w:jc w:val="center"/>
            </w:pPr>
            <w:r>
              <w:t xml:space="preserve">Bond </w:t>
            </w:r>
            <w:proofErr w:type="gramStart"/>
            <w:r>
              <w:t>it</w:t>
            </w:r>
            <w:proofErr w:type="gramEnd"/>
            <w:r>
              <w:t xml:space="preserve"> silicone release spray</w:t>
            </w:r>
          </w:p>
        </w:tc>
        <w:tc>
          <w:tcPr>
            <w:tcW w:w="689" w:type="pct"/>
            <w:vAlign w:val="center"/>
          </w:tcPr>
          <w:p w14:paraId="08934C1C" w14:textId="0EDA845F" w:rsidR="00D8197A" w:rsidRPr="00427639" w:rsidRDefault="00427639" w:rsidP="00590BB3">
            <w:pPr>
              <w:jc w:val="center"/>
              <w:rPr>
                <w:lang w:val="en-US" w:eastAsia="zh-CN"/>
              </w:rPr>
            </w:pPr>
            <w:r>
              <w:t>300ml</w:t>
            </w:r>
          </w:p>
        </w:tc>
        <w:tc>
          <w:tcPr>
            <w:tcW w:w="1063" w:type="pct"/>
            <w:vAlign w:val="center"/>
          </w:tcPr>
          <w:p w14:paraId="2B89FCE9" w14:textId="77777777" w:rsidR="00427639" w:rsidRDefault="00427639" w:rsidP="00590BB3">
            <w:pPr>
              <w:jc w:val="center"/>
              <w:rPr>
                <w:rFonts w:ascii="Times New Roman" w:hAnsi="Times New Roman" w:cs="Times New Roman"/>
              </w:rPr>
            </w:pPr>
            <w:r>
              <w:t>Danger Hazard statements (CLP</w:t>
            </w:r>
            <w:proofErr w:type="gramStart"/>
            <w:r>
              <w:t>) :</w:t>
            </w:r>
            <w:proofErr w:type="gramEnd"/>
            <w:r>
              <w:t xml:space="preserve"> H222 - Extremely flammable aerosol. H229 - Pressurised container: May burst if heated</w:t>
            </w:r>
          </w:p>
          <w:p w14:paraId="15DB85FF" w14:textId="77777777" w:rsidR="00D8197A" w:rsidRPr="00702ED6" w:rsidRDefault="00D8197A" w:rsidP="00590BB3">
            <w:pPr>
              <w:jc w:val="center"/>
            </w:pPr>
          </w:p>
        </w:tc>
        <w:tc>
          <w:tcPr>
            <w:tcW w:w="1690" w:type="pct"/>
            <w:vAlign w:val="center"/>
          </w:tcPr>
          <w:p w14:paraId="419E8A06" w14:textId="77777777" w:rsidR="00A06EA5" w:rsidRDefault="00A06EA5" w:rsidP="00A06EA5">
            <w:pPr>
              <w:rPr>
                <w:rFonts w:ascii="Times New Roman" w:hAnsi="Times New Roman" w:cs="Times New Roman"/>
              </w:rPr>
            </w:pPr>
            <w:r>
              <w:t>H222 Extremely flammable aerosol. H229 Pressurised container: May burst if heated.</w:t>
            </w:r>
          </w:p>
          <w:p w14:paraId="21B0477A" w14:textId="77777777" w:rsidR="00D8197A" w:rsidRPr="00702ED6" w:rsidRDefault="00D8197A" w:rsidP="00590BB3">
            <w:pPr>
              <w:jc w:val="center"/>
            </w:pPr>
          </w:p>
        </w:tc>
        <w:tc>
          <w:tcPr>
            <w:tcW w:w="760" w:type="pct"/>
            <w:vAlign w:val="center"/>
          </w:tcPr>
          <w:p w14:paraId="02B2E3DF" w14:textId="5B03F58D" w:rsidR="00D8197A" w:rsidRPr="00702ED6" w:rsidRDefault="00590BB3" w:rsidP="00590BB3">
            <w:pPr>
              <w:jc w:val="center"/>
            </w:pPr>
            <w:r>
              <w:t xml:space="preserve">30s once per </w:t>
            </w:r>
            <w:proofErr w:type="spellStart"/>
            <w:r>
              <w:t>mold</w:t>
            </w:r>
            <w:proofErr w:type="spellEnd"/>
          </w:p>
        </w:tc>
      </w:tr>
      <w:tr w:rsidR="00EE5A70" w14:paraId="6A25BF0D" w14:textId="77777777" w:rsidTr="008E05FE">
        <w:tc>
          <w:tcPr>
            <w:tcW w:w="5000" w:type="pct"/>
            <w:gridSpan w:val="5"/>
          </w:tcPr>
          <w:p w14:paraId="6A25BF0A" w14:textId="7A808AFE" w:rsidR="00EE5A70" w:rsidRPr="00EE7167" w:rsidRDefault="00EE5A70" w:rsidP="00EE5A70">
            <w:pPr>
              <w:rPr>
                <w:sz w:val="22"/>
                <w:szCs w:val="22"/>
              </w:rPr>
            </w:pPr>
            <w:r w:rsidRPr="005E4F89">
              <w:rPr>
                <w:sz w:val="28"/>
                <w:szCs w:val="28"/>
              </w:rPr>
              <w:t xml:space="preserve">Identify those persons at increased risk of harm </w:t>
            </w:r>
            <w:r w:rsidRPr="00EE7167">
              <w:rPr>
                <w:sz w:val="22"/>
                <w:szCs w:val="22"/>
              </w:rPr>
              <w:t>(</w:t>
            </w:r>
            <w:r w:rsidR="005E4F89" w:rsidRPr="00EE7167">
              <w:rPr>
                <w:sz w:val="22"/>
                <w:szCs w:val="22"/>
              </w:rPr>
              <w:t xml:space="preserve">disabled, </w:t>
            </w:r>
            <w:r w:rsidRPr="00EE7167">
              <w:rPr>
                <w:sz w:val="22"/>
                <w:szCs w:val="22"/>
              </w:rPr>
              <w:t xml:space="preserve">pregnancy, immuno-compromised </w:t>
            </w:r>
            <w:r w:rsidR="007F44AB" w:rsidRPr="00EE7167">
              <w:rPr>
                <w:sz w:val="22"/>
                <w:szCs w:val="22"/>
              </w:rPr>
              <w:t>etc.</w:t>
            </w:r>
            <w:r w:rsidRPr="00EE7167">
              <w:rPr>
                <w:sz w:val="22"/>
                <w:szCs w:val="22"/>
              </w:rPr>
              <w:t>)</w:t>
            </w:r>
          </w:p>
          <w:p w14:paraId="229DB589" w14:textId="77777777" w:rsidR="00AC5200" w:rsidRDefault="00AC5200" w:rsidP="00A157C4">
            <w:pPr>
              <w:rPr>
                <w:rFonts w:asciiTheme="minorHAnsi" w:hAnsiTheme="minorHAnsi"/>
                <w:color w:val="00B050"/>
                <w:sz w:val="24"/>
                <w:szCs w:val="24"/>
              </w:rPr>
            </w:pPr>
          </w:p>
          <w:p w14:paraId="6A25BF0B" w14:textId="6252EEBD" w:rsidR="00566708" w:rsidRPr="00AC5200" w:rsidRDefault="00AC5200" w:rsidP="00A157C4">
            <w:pPr>
              <w:rPr>
                <w:rFonts w:asciiTheme="minorHAnsi" w:hAnsiTheme="minorHAnsi"/>
                <w:color w:val="00B050"/>
                <w:sz w:val="24"/>
                <w:szCs w:val="24"/>
              </w:rPr>
            </w:pPr>
            <w:r w:rsidRPr="00E10714">
              <w:rPr>
                <w:rFonts w:asciiTheme="minorHAnsi" w:hAnsiTheme="minorHAnsi"/>
                <w:color w:val="00B050"/>
                <w:sz w:val="24"/>
                <w:szCs w:val="24"/>
              </w:rPr>
              <w:t xml:space="preserve">This section </w:t>
            </w:r>
            <w:r w:rsidRPr="00E10714">
              <w:rPr>
                <w:rFonts w:asciiTheme="minorHAnsi" w:hAnsiTheme="minorHAnsi"/>
                <w:i/>
                <w:color w:val="00B050"/>
                <w:sz w:val="24"/>
                <w:szCs w:val="24"/>
                <w:u w:val="single"/>
              </w:rPr>
              <w:t>must</w:t>
            </w:r>
            <w:r w:rsidRPr="00E10714">
              <w:rPr>
                <w:rFonts w:asciiTheme="minorHAnsi" w:hAnsiTheme="minorHAnsi"/>
                <w:color w:val="00B050"/>
                <w:sz w:val="24"/>
                <w:szCs w:val="24"/>
              </w:rPr>
              <w:t xml:space="preserve"> be filled in. If no-one is at increased risk, ‘N/A’ is perfectly acceptable </w:t>
            </w:r>
            <w:proofErr w:type="gramStart"/>
            <w:r w:rsidRPr="00E10714">
              <w:rPr>
                <w:rFonts w:asciiTheme="minorHAnsi" w:hAnsiTheme="minorHAnsi"/>
                <w:color w:val="00B050"/>
                <w:sz w:val="24"/>
                <w:szCs w:val="24"/>
              </w:rPr>
              <w:t>in order to</w:t>
            </w:r>
            <w:proofErr w:type="gramEnd"/>
            <w:r w:rsidRPr="00E10714">
              <w:rPr>
                <w:rFonts w:asciiTheme="minorHAnsi" w:hAnsiTheme="minorHAnsi"/>
                <w:color w:val="00B050"/>
                <w:sz w:val="24"/>
                <w:szCs w:val="24"/>
              </w:rPr>
              <w:t xml:space="preserve"> show that this element of risk has been considered.</w:t>
            </w:r>
          </w:p>
          <w:p w14:paraId="6A25BF0C" w14:textId="77777777" w:rsidR="00CA6B1B" w:rsidRPr="00963A8E" w:rsidRDefault="00963A8E" w:rsidP="00A157C4">
            <w:pPr>
              <w:rPr>
                <w:b/>
                <w:sz w:val="24"/>
                <w:szCs w:val="24"/>
              </w:rPr>
            </w:pPr>
            <w:r w:rsidRPr="00963A8E">
              <w:rPr>
                <w:b/>
                <w:sz w:val="24"/>
                <w:szCs w:val="24"/>
              </w:rPr>
              <w:t xml:space="preserve"> </w:t>
            </w:r>
          </w:p>
        </w:tc>
      </w:tr>
      <w:tr w:rsidR="00A157C4" w14:paraId="6A25BF24" w14:textId="77777777" w:rsidTr="008E05FE">
        <w:tc>
          <w:tcPr>
            <w:tcW w:w="5000" w:type="pct"/>
            <w:gridSpan w:val="5"/>
          </w:tcPr>
          <w:p w14:paraId="6A25BF0E" w14:textId="34150E3C" w:rsidR="00C14542" w:rsidRDefault="00C6458F" w:rsidP="006310E5">
            <w:pPr>
              <w:rPr>
                <w:i/>
                <w:sz w:val="22"/>
                <w:szCs w:val="22"/>
              </w:rPr>
            </w:pPr>
            <w:r>
              <w:rPr>
                <w:sz w:val="28"/>
                <w:szCs w:val="28"/>
              </w:rPr>
              <w:t>C</w:t>
            </w:r>
            <w:r w:rsidR="00A22138" w:rsidRPr="005E4F89">
              <w:rPr>
                <w:sz w:val="28"/>
                <w:szCs w:val="28"/>
              </w:rPr>
              <w:t>ontrol measures</w:t>
            </w:r>
            <w:r w:rsidR="00A22138">
              <w:rPr>
                <w:sz w:val="28"/>
                <w:szCs w:val="28"/>
              </w:rPr>
              <w:t xml:space="preserve"> for the activity</w:t>
            </w:r>
            <w:r w:rsidR="009B295A">
              <w:rPr>
                <w:sz w:val="28"/>
                <w:szCs w:val="28"/>
              </w:rPr>
              <w:t xml:space="preserve"> </w:t>
            </w:r>
            <w:r w:rsidR="009B295A" w:rsidRPr="0092097E">
              <w:rPr>
                <w:sz w:val="22"/>
                <w:szCs w:val="22"/>
              </w:rPr>
              <w:t>– to minimise previously identified hazards</w:t>
            </w:r>
            <w:r w:rsidR="009B295A" w:rsidRPr="009B295A">
              <w:rPr>
                <w:i/>
                <w:sz w:val="22"/>
                <w:szCs w:val="22"/>
              </w:rPr>
              <w:t xml:space="preserve"> </w:t>
            </w:r>
            <w:r w:rsidR="00A22138" w:rsidRPr="009B295A">
              <w:rPr>
                <w:i/>
                <w:sz w:val="22"/>
                <w:szCs w:val="22"/>
              </w:rPr>
              <w:t>i.e.:</w:t>
            </w:r>
            <w:r w:rsidR="00A22138" w:rsidRPr="00EE7167">
              <w:rPr>
                <w:i/>
                <w:sz w:val="22"/>
                <w:szCs w:val="22"/>
              </w:rPr>
              <w:t xml:space="preserve"> Engineering controls </w:t>
            </w:r>
            <w:proofErr w:type="gramStart"/>
            <w:r w:rsidR="00A22138" w:rsidRPr="00EE7167">
              <w:rPr>
                <w:i/>
                <w:sz w:val="22"/>
                <w:szCs w:val="22"/>
              </w:rPr>
              <w:t>e.g.</w:t>
            </w:r>
            <w:proofErr w:type="gramEnd"/>
            <w:r w:rsidR="00A22138" w:rsidRPr="00EE7167">
              <w:rPr>
                <w:i/>
                <w:sz w:val="22"/>
                <w:szCs w:val="22"/>
              </w:rPr>
              <w:t xml:space="preserve"> use of fume cupboard etc., PPE/RPE (detail type), restricting quantity of substance</w:t>
            </w:r>
            <w:r w:rsidR="009B295A">
              <w:rPr>
                <w:i/>
                <w:sz w:val="22"/>
                <w:szCs w:val="22"/>
              </w:rPr>
              <w:t xml:space="preserve"> used, prohibiting lone working.</w:t>
            </w:r>
            <w:r w:rsidR="00A22138">
              <w:rPr>
                <w:i/>
                <w:sz w:val="22"/>
                <w:szCs w:val="22"/>
              </w:rPr>
              <w:t xml:space="preserve"> </w:t>
            </w:r>
          </w:p>
          <w:p w14:paraId="26CFE219" w14:textId="77777777" w:rsidR="00363525" w:rsidRPr="006310E5" w:rsidRDefault="00363525" w:rsidP="006310E5">
            <w:pPr>
              <w:rPr>
                <w:i/>
                <w:sz w:val="22"/>
                <w:szCs w:val="22"/>
              </w:rPr>
            </w:pPr>
          </w:p>
          <w:p w14:paraId="6A25BF0F" w14:textId="277AFBA7" w:rsidR="00841344" w:rsidRPr="00363525" w:rsidRDefault="00363525" w:rsidP="00363525">
            <w:pPr>
              <w:rPr>
                <w:szCs w:val="24"/>
              </w:rPr>
            </w:pPr>
            <w:r>
              <w:rPr>
                <w:szCs w:val="24"/>
              </w:rPr>
              <w:t xml:space="preserve">For Bond </w:t>
            </w:r>
            <w:proofErr w:type="gramStart"/>
            <w:r>
              <w:rPr>
                <w:szCs w:val="24"/>
              </w:rPr>
              <w:t>it</w:t>
            </w:r>
            <w:proofErr w:type="gramEnd"/>
            <w:r>
              <w:rPr>
                <w:szCs w:val="24"/>
              </w:rPr>
              <w:t xml:space="preserve"> silicone release spray</w:t>
            </w:r>
          </w:p>
          <w:p w14:paraId="693710C5" w14:textId="77777777" w:rsidR="00363525" w:rsidRDefault="00363525" w:rsidP="00363525">
            <w:pPr>
              <w:rPr>
                <w:rFonts w:ascii="Times New Roman" w:hAnsi="Times New Roman" w:cs="Times New Roman"/>
              </w:rPr>
            </w:pPr>
            <w:r>
              <w:t xml:space="preserve">P210 - Keep away from heat, hot surfaces, sparks, open </w:t>
            </w:r>
            <w:proofErr w:type="gramStart"/>
            <w:r>
              <w:t>flames</w:t>
            </w:r>
            <w:proofErr w:type="gramEnd"/>
            <w:r>
              <w:t xml:space="preserve"> and other ignition sources. No smoking. P211 - Do not spray on an open flame or other ignition source. P251 - Do not pierce or burn, even after use. P410+P412 - Protect from sunlight. Do not expose to temperatures exceeding 50 °C.</w:t>
            </w:r>
          </w:p>
          <w:p w14:paraId="4A1D4422" w14:textId="7675F493" w:rsidR="00A86269" w:rsidRDefault="00A86269" w:rsidP="00A22138">
            <w:pPr>
              <w:rPr>
                <w:bCs/>
                <w:color w:val="000000"/>
                <w:spacing w:val="-2"/>
                <w:sz w:val="28"/>
                <w:szCs w:val="28"/>
              </w:rPr>
            </w:pPr>
          </w:p>
          <w:p w14:paraId="6A25BF23" w14:textId="77777777" w:rsidR="0017410B" w:rsidRPr="002C1A54" w:rsidRDefault="0017410B" w:rsidP="00A86269">
            <w:pPr>
              <w:tabs>
                <w:tab w:val="left" w:pos="-1080"/>
              </w:tabs>
              <w:suppressAutoHyphens/>
              <w:rPr>
                <w:bCs/>
                <w:i/>
                <w:color w:val="000000"/>
                <w:spacing w:val="-2"/>
                <w:sz w:val="24"/>
                <w:szCs w:val="24"/>
              </w:rPr>
            </w:pPr>
          </w:p>
        </w:tc>
      </w:tr>
      <w:tr w:rsidR="00EE5A70" w14:paraId="6A25BF28" w14:textId="77777777" w:rsidTr="008E05FE">
        <w:tc>
          <w:tcPr>
            <w:tcW w:w="5000" w:type="pct"/>
            <w:gridSpan w:val="5"/>
          </w:tcPr>
          <w:p w14:paraId="7B640BB0" w14:textId="3949993B" w:rsidR="0000056C" w:rsidRDefault="005E4F89" w:rsidP="00566708">
            <w:pPr>
              <w:spacing w:after="60"/>
              <w:rPr>
                <w:bCs/>
                <w:i/>
                <w:color w:val="000000"/>
                <w:spacing w:val="-2"/>
                <w:sz w:val="24"/>
                <w:szCs w:val="24"/>
              </w:rPr>
            </w:pPr>
            <w:r>
              <w:rPr>
                <w:bCs/>
                <w:color w:val="000000"/>
                <w:spacing w:val="-2"/>
                <w:sz w:val="28"/>
                <w:szCs w:val="28"/>
              </w:rPr>
              <w:t>Additional special measures of control</w:t>
            </w:r>
            <w:r w:rsidR="0092097E">
              <w:rPr>
                <w:bCs/>
                <w:color w:val="000000"/>
                <w:spacing w:val="-2"/>
                <w:sz w:val="28"/>
                <w:szCs w:val="28"/>
              </w:rPr>
              <w:t xml:space="preserve"> </w:t>
            </w:r>
            <w:r w:rsidR="0092097E" w:rsidRPr="0092097E">
              <w:rPr>
                <w:bCs/>
                <w:color w:val="000000"/>
                <w:spacing w:val="-2"/>
                <w:sz w:val="22"/>
                <w:szCs w:val="22"/>
              </w:rPr>
              <w:t xml:space="preserve">- </w:t>
            </w:r>
            <w:r w:rsidR="0000056C" w:rsidRPr="0092097E">
              <w:rPr>
                <w:bCs/>
                <w:i/>
                <w:color w:val="000000"/>
                <w:spacing w:val="-2"/>
                <w:sz w:val="22"/>
                <w:szCs w:val="22"/>
              </w:rPr>
              <w:t>Please consider all sections below:</w:t>
            </w:r>
          </w:p>
          <w:p w14:paraId="1D87AF00" w14:textId="77777777" w:rsidR="00110041" w:rsidRPr="00110041" w:rsidRDefault="00110041" w:rsidP="00566708">
            <w:pPr>
              <w:spacing w:after="60"/>
              <w:rPr>
                <w:bCs/>
                <w:color w:val="000000"/>
                <w:spacing w:val="-2"/>
                <w:sz w:val="22"/>
                <w:szCs w:val="22"/>
              </w:rPr>
            </w:pPr>
          </w:p>
          <w:p w14:paraId="6A25BF26" w14:textId="66159483" w:rsidR="00EB7DA1" w:rsidRDefault="0000056C" w:rsidP="00A157C4">
            <w:pPr>
              <w:rPr>
                <w:sz w:val="24"/>
                <w:szCs w:val="24"/>
              </w:rPr>
            </w:pPr>
            <w:r w:rsidRPr="0092097E">
              <w:rPr>
                <w:sz w:val="24"/>
                <w:szCs w:val="24"/>
              </w:rPr>
              <w:t>Manual handling</w:t>
            </w:r>
            <w:r w:rsidR="0092097E">
              <w:rPr>
                <w:sz w:val="24"/>
                <w:szCs w:val="24"/>
              </w:rPr>
              <w:t>:</w:t>
            </w:r>
          </w:p>
          <w:p w14:paraId="64EF5408" w14:textId="77777777" w:rsidR="00A06EA5" w:rsidRPr="0092097E" w:rsidRDefault="00A06EA5" w:rsidP="00A157C4">
            <w:pPr>
              <w:rPr>
                <w:sz w:val="24"/>
                <w:szCs w:val="24"/>
              </w:rPr>
            </w:pPr>
          </w:p>
          <w:p w14:paraId="68858A3F" w14:textId="77777777" w:rsidR="00A06EA5" w:rsidRDefault="00A06EA5" w:rsidP="00A06EA5">
            <w:pPr>
              <w:rPr>
                <w:rFonts w:ascii="Times New Roman" w:hAnsi="Times New Roman" w:cs="Times New Roman"/>
              </w:rPr>
            </w:pPr>
            <w:r>
              <w:t xml:space="preserve">Precautions for safe </w:t>
            </w:r>
            <w:proofErr w:type="gramStart"/>
            <w:r>
              <w:t>handling :</w:t>
            </w:r>
            <w:proofErr w:type="gramEnd"/>
            <w:r>
              <w:t xml:space="preserve"> Ensure good ventilation of the work station. Wear personal protective equipment. Keep away from heat, hot surfaces, sparks, open </w:t>
            </w:r>
            <w:proofErr w:type="gramStart"/>
            <w:r>
              <w:t>flames</w:t>
            </w:r>
            <w:proofErr w:type="gramEnd"/>
            <w:r>
              <w:t xml:space="preserve"> and other ignition sources. No smoking. Do not spray on an open flame or other ignition source. Do not pierce or burn, even after use. Hygiene </w:t>
            </w:r>
            <w:proofErr w:type="gramStart"/>
            <w:r>
              <w:t>measures :</w:t>
            </w:r>
            <w:proofErr w:type="gramEnd"/>
            <w:r>
              <w:t xml:space="preserve"> Do not eat, drink or smoke when using this product. Always wash hands after handling the product.</w:t>
            </w:r>
          </w:p>
          <w:p w14:paraId="402DC055" w14:textId="77777777" w:rsidR="0000056C" w:rsidRDefault="0000056C" w:rsidP="00A157C4">
            <w:pPr>
              <w:rPr>
                <w:b/>
                <w:sz w:val="24"/>
                <w:szCs w:val="24"/>
              </w:rPr>
            </w:pPr>
          </w:p>
          <w:p w14:paraId="41AAECA7" w14:textId="5DB3B3FA" w:rsidR="0000056C" w:rsidRDefault="0000056C" w:rsidP="00A157C4">
            <w:pPr>
              <w:rPr>
                <w:sz w:val="24"/>
                <w:szCs w:val="24"/>
              </w:rPr>
            </w:pPr>
            <w:r w:rsidRPr="0092097E">
              <w:rPr>
                <w:sz w:val="24"/>
                <w:szCs w:val="24"/>
              </w:rPr>
              <w:t>Specialist training</w:t>
            </w:r>
            <w:r w:rsidR="0092097E">
              <w:rPr>
                <w:sz w:val="24"/>
                <w:szCs w:val="24"/>
              </w:rPr>
              <w:t>:</w:t>
            </w:r>
          </w:p>
          <w:p w14:paraId="520C551C" w14:textId="510F5302" w:rsidR="00A06EA5" w:rsidRPr="0092097E" w:rsidRDefault="00A06EA5" w:rsidP="00A157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N/A</w:t>
            </w:r>
          </w:p>
          <w:p w14:paraId="3638554C" w14:textId="330B9083" w:rsidR="0000056C" w:rsidRDefault="00A06EA5" w:rsidP="00110041">
            <w:pPr>
              <w:ind w:hanging="7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N/A</w:t>
            </w:r>
          </w:p>
          <w:p w14:paraId="61EE2033" w14:textId="0A879AB2" w:rsidR="0000056C" w:rsidRPr="0092097E" w:rsidRDefault="0000056C" w:rsidP="00A157C4">
            <w:pPr>
              <w:rPr>
                <w:sz w:val="24"/>
                <w:szCs w:val="24"/>
              </w:rPr>
            </w:pPr>
            <w:r w:rsidRPr="0092097E">
              <w:rPr>
                <w:sz w:val="24"/>
                <w:szCs w:val="24"/>
              </w:rPr>
              <w:t>Assistance / Supervision</w:t>
            </w:r>
            <w:r w:rsidR="0092097E">
              <w:rPr>
                <w:sz w:val="24"/>
                <w:szCs w:val="24"/>
              </w:rPr>
              <w:t>:</w:t>
            </w:r>
          </w:p>
          <w:p w14:paraId="2A2D04F9" w14:textId="3370A753" w:rsidR="0000056C" w:rsidRPr="00A06EA5" w:rsidRDefault="00A06EA5" w:rsidP="00A157C4">
            <w:pPr>
              <w:rPr>
                <w:bCs/>
                <w:sz w:val="24"/>
                <w:szCs w:val="24"/>
              </w:rPr>
            </w:pPr>
            <w:r w:rsidRPr="00A06EA5">
              <w:rPr>
                <w:bCs/>
                <w:sz w:val="24"/>
                <w:szCs w:val="24"/>
              </w:rPr>
              <w:t>N/A</w:t>
            </w:r>
          </w:p>
          <w:p w14:paraId="66EAB93D" w14:textId="0F464D33" w:rsidR="0000056C" w:rsidRPr="0092097E" w:rsidRDefault="0000056C" w:rsidP="00A157C4">
            <w:pPr>
              <w:rPr>
                <w:sz w:val="24"/>
                <w:szCs w:val="24"/>
              </w:rPr>
            </w:pPr>
            <w:r w:rsidRPr="0092097E">
              <w:rPr>
                <w:sz w:val="24"/>
                <w:szCs w:val="24"/>
              </w:rPr>
              <w:lastRenderedPageBreak/>
              <w:t>Health surveillance</w:t>
            </w:r>
            <w:r w:rsidR="0092097E">
              <w:rPr>
                <w:sz w:val="24"/>
                <w:szCs w:val="24"/>
              </w:rPr>
              <w:t>:</w:t>
            </w:r>
          </w:p>
          <w:p w14:paraId="6EBD37BA" w14:textId="74C7E527" w:rsidR="003F4426" w:rsidRDefault="00A06EA5" w:rsidP="00110041">
            <w:pPr>
              <w:pStyle w:val="ListParagraph"/>
              <w:ind w:hanging="720"/>
              <w:rPr>
                <w:rFonts w:asciiTheme="minorHAnsi" w:hAnsiTheme="minorHAnsi"/>
                <w:color w:val="00B050"/>
                <w:szCs w:val="24"/>
              </w:rPr>
            </w:pPr>
            <w:r>
              <w:rPr>
                <w:rFonts w:asciiTheme="minorHAnsi" w:hAnsiTheme="minorHAnsi"/>
                <w:color w:val="00B050"/>
                <w:szCs w:val="24"/>
              </w:rPr>
              <w:t>N/A</w:t>
            </w:r>
          </w:p>
          <w:p w14:paraId="1C249F6C" w14:textId="77777777" w:rsidR="0000056C" w:rsidRDefault="0000056C" w:rsidP="00A157C4">
            <w:pPr>
              <w:rPr>
                <w:b/>
                <w:sz w:val="24"/>
                <w:szCs w:val="24"/>
              </w:rPr>
            </w:pPr>
          </w:p>
          <w:p w14:paraId="6947C77F" w14:textId="170C494A" w:rsidR="0000056C" w:rsidRPr="0092097E" w:rsidRDefault="0000056C" w:rsidP="00A157C4">
            <w:pPr>
              <w:rPr>
                <w:sz w:val="24"/>
                <w:szCs w:val="24"/>
              </w:rPr>
            </w:pPr>
            <w:r w:rsidRPr="0092097E">
              <w:rPr>
                <w:sz w:val="24"/>
                <w:szCs w:val="24"/>
              </w:rPr>
              <w:t>Other</w:t>
            </w:r>
            <w:r w:rsidR="0092097E">
              <w:rPr>
                <w:sz w:val="24"/>
                <w:szCs w:val="24"/>
              </w:rPr>
              <w:t>:</w:t>
            </w:r>
          </w:p>
          <w:p w14:paraId="6016C2A9" w14:textId="77777777" w:rsidR="00566708" w:rsidRDefault="00566708" w:rsidP="003F4426">
            <w:pPr>
              <w:rPr>
                <w:b/>
                <w:szCs w:val="24"/>
              </w:rPr>
            </w:pPr>
          </w:p>
          <w:p w14:paraId="6A25BF27" w14:textId="77777777" w:rsidR="003F4426" w:rsidRPr="003F4426" w:rsidRDefault="003F4426" w:rsidP="003F4426">
            <w:pPr>
              <w:rPr>
                <w:b/>
                <w:szCs w:val="24"/>
              </w:rPr>
            </w:pPr>
          </w:p>
        </w:tc>
      </w:tr>
      <w:tr w:rsidR="00EE5A70" w14:paraId="6A25BF2B" w14:textId="77777777" w:rsidTr="008E05FE">
        <w:tc>
          <w:tcPr>
            <w:tcW w:w="5000" w:type="pct"/>
            <w:gridSpan w:val="5"/>
          </w:tcPr>
          <w:p w14:paraId="3A6462A4" w14:textId="133990E2" w:rsidR="0092097E" w:rsidRDefault="00EE5A70" w:rsidP="0092097E">
            <w:pPr>
              <w:spacing w:after="60"/>
              <w:rPr>
                <w:bCs/>
                <w:i/>
                <w:color w:val="000000"/>
                <w:spacing w:val="-2"/>
                <w:sz w:val="24"/>
                <w:szCs w:val="24"/>
              </w:rPr>
            </w:pPr>
            <w:r w:rsidRPr="005E4F89">
              <w:rPr>
                <w:bCs/>
                <w:color w:val="000000"/>
                <w:spacing w:val="-2"/>
                <w:sz w:val="28"/>
                <w:szCs w:val="28"/>
              </w:rPr>
              <w:lastRenderedPageBreak/>
              <w:t>Indicate any specialist</w:t>
            </w:r>
            <w:r w:rsidR="00224B7B">
              <w:rPr>
                <w:bCs/>
                <w:color w:val="000000"/>
                <w:spacing w:val="-2"/>
                <w:sz w:val="28"/>
                <w:szCs w:val="28"/>
              </w:rPr>
              <w:t xml:space="preserve"> safety</w:t>
            </w:r>
            <w:r w:rsidRPr="005E4F89">
              <w:rPr>
                <w:bCs/>
                <w:color w:val="000000"/>
                <w:spacing w:val="-2"/>
                <w:sz w:val="28"/>
                <w:szCs w:val="28"/>
              </w:rPr>
              <w:t xml:space="preserve"> information relating to any of the substances in use</w:t>
            </w:r>
            <w:r w:rsidR="0092097E">
              <w:rPr>
                <w:bCs/>
                <w:color w:val="000000"/>
                <w:spacing w:val="-2"/>
                <w:sz w:val="28"/>
                <w:szCs w:val="28"/>
              </w:rPr>
              <w:t xml:space="preserve"> </w:t>
            </w:r>
            <w:r w:rsidR="0092097E" w:rsidRPr="0092097E">
              <w:rPr>
                <w:bCs/>
                <w:color w:val="000000"/>
                <w:spacing w:val="-2"/>
                <w:sz w:val="22"/>
                <w:szCs w:val="22"/>
              </w:rPr>
              <w:t xml:space="preserve">- </w:t>
            </w:r>
            <w:r w:rsidR="0092097E" w:rsidRPr="0092097E">
              <w:rPr>
                <w:bCs/>
                <w:i/>
                <w:color w:val="000000"/>
                <w:spacing w:val="-2"/>
                <w:sz w:val="22"/>
                <w:szCs w:val="22"/>
              </w:rPr>
              <w:t>Please consider all sections below:</w:t>
            </w:r>
          </w:p>
          <w:p w14:paraId="08DD0F16" w14:textId="1570DAA7" w:rsidR="00110041" w:rsidRDefault="00110041" w:rsidP="00110041">
            <w:pPr>
              <w:spacing w:after="60"/>
              <w:rPr>
                <w:rFonts w:asciiTheme="minorHAnsi" w:hAnsiTheme="minorHAnsi"/>
                <w:bCs/>
                <w:color w:val="00B050"/>
                <w:spacing w:val="-2"/>
                <w:sz w:val="24"/>
                <w:szCs w:val="24"/>
              </w:rPr>
            </w:pPr>
            <w:r>
              <w:rPr>
                <w:rFonts w:asciiTheme="minorHAnsi" w:hAnsiTheme="minorHAnsi"/>
                <w:bCs/>
                <w:color w:val="00B050"/>
                <w:spacing w:val="-2"/>
                <w:sz w:val="24"/>
                <w:szCs w:val="24"/>
              </w:rPr>
              <w:t>T</w:t>
            </w:r>
            <w:r w:rsidRPr="00EF4E8D">
              <w:rPr>
                <w:rFonts w:asciiTheme="minorHAnsi" w:hAnsiTheme="minorHAnsi"/>
                <w:bCs/>
                <w:color w:val="00B050"/>
                <w:spacing w:val="-2"/>
                <w:sz w:val="24"/>
                <w:szCs w:val="24"/>
              </w:rPr>
              <w:t xml:space="preserve">reat </w:t>
            </w:r>
            <w:r>
              <w:rPr>
                <w:rFonts w:asciiTheme="minorHAnsi" w:hAnsiTheme="minorHAnsi"/>
                <w:bCs/>
                <w:color w:val="00B050"/>
                <w:spacing w:val="-2"/>
                <w:sz w:val="24"/>
                <w:szCs w:val="24"/>
              </w:rPr>
              <w:t>each section</w:t>
            </w:r>
            <w:r w:rsidRPr="00EF4E8D">
              <w:rPr>
                <w:rFonts w:asciiTheme="minorHAnsi" w:hAnsiTheme="minorHAnsi"/>
                <w:bCs/>
                <w:color w:val="00B050"/>
                <w:spacing w:val="-2"/>
                <w:sz w:val="24"/>
                <w:szCs w:val="24"/>
              </w:rPr>
              <w:t xml:space="preserve"> as mandatory</w:t>
            </w:r>
            <w:r>
              <w:rPr>
                <w:rFonts w:asciiTheme="minorHAnsi" w:hAnsiTheme="minorHAnsi"/>
                <w:bCs/>
                <w:color w:val="00B050"/>
                <w:spacing w:val="-2"/>
                <w:sz w:val="24"/>
                <w:szCs w:val="24"/>
              </w:rPr>
              <w:t>,</w:t>
            </w:r>
            <w:r w:rsidRPr="00EF4E8D">
              <w:rPr>
                <w:rFonts w:asciiTheme="minorHAnsi" w:hAnsiTheme="minorHAnsi"/>
                <w:bCs/>
                <w:color w:val="00B050"/>
                <w:spacing w:val="-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/>
                <w:bCs/>
                <w:color w:val="00B050"/>
                <w:spacing w:val="-2"/>
                <w:sz w:val="24"/>
                <w:szCs w:val="24"/>
              </w:rPr>
              <w:t xml:space="preserve">for </w:t>
            </w:r>
            <w:r w:rsidRPr="00FE0213">
              <w:rPr>
                <w:rFonts w:asciiTheme="minorHAnsi" w:hAnsiTheme="minorHAnsi"/>
                <w:bCs/>
                <w:color w:val="00B050"/>
                <w:spacing w:val="-2"/>
                <w:sz w:val="24"/>
                <w:szCs w:val="24"/>
                <w:u w:val="single"/>
              </w:rPr>
              <w:t>each</w:t>
            </w:r>
            <w:r>
              <w:rPr>
                <w:rFonts w:asciiTheme="minorHAnsi" w:hAnsiTheme="minorHAnsi"/>
                <w:bCs/>
                <w:color w:val="00B050"/>
                <w:spacing w:val="-2"/>
                <w:sz w:val="24"/>
                <w:szCs w:val="24"/>
              </w:rPr>
              <w:t xml:space="preserve"> substance</w:t>
            </w:r>
            <w:r w:rsidR="009B295A">
              <w:rPr>
                <w:rFonts w:asciiTheme="minorHAnsi" w:hAnsiTheme="minorHAnsi"/>
                <w:bCs/>
                <w:color w:val="00B050"/>
                <w:spacing w:val="-2"/>
                <w:sz w:val="24"/>
                <w:szCs w:val="24"/>
              </w:rPr>
              <w:t xml:space="preserve"> or group of substances</w:t>
            </w:r>
            <w:r>
              <w:rPr>
                <w:rFonts w:asciiTheme="minorHAnsi" w:hAnsiTheme="minorHAnsi"/>
                <w:bCs/>
                <w:color w:val="00B050"/>
                <w:spacing w:val="-2"/>
                <w:sz w:val="24"/>
                <w:szCs w:val="24"/>
              </w:rPr>
              <w:t xml:space="preserve">, </w:t>
            </w:r>
            <w:r w:rsidRPr="00EF4E8D">
              <w:rPr>
                <w:rFonts w:asciiTheme="minorHAnsi" w:hAnsiTheme="minorHAnsi"/>
                <w:bCs/>
                <w:color w:val="00B050"/>
                <w:spacing w:val="-2"/>
                <w:sz w:val="24"/>
                <w:szCs w:val="24"/>
              </w:rPr>
              <w:t>rather than</w:t>
            </w:r>
            <w:r>
              <w:rPr>
                <w:rFonts w:asciiTheme="minorHAnsi" w:hAnsiTheme="minorHAnsi"/>
                <w:bCs/>
                <w:color w:val="00B050"/>
                <w:spacing w:val="-2"/>
                <w:sz w:val="24"/>
                <w:szCs w:val="24"/>
              </w:rPr>
              <w:t xml:space="preserve"> as </w:t>
            </w:r>
            <w:r w:rsidRPr="00EF4E8D">
              <w:rPr>
                <w:rFonts w:asciiTheme="minorHAnsi" w:hAnsiTheme="minorHAnsi"/>
                <w:bCs/>
                <w:color w:val="00B050"/>
                <w:spacing w:val="-2"/>
                <w:sz w:val="24"/>
                <w:szCs w:val="24"/>
              </w:rPr>
              <w:t>suggestions</w:t>
            </w:r>
            <w:r>
              <w:rPr>
                <w:rFonts w:asciiTheme="minorHAnsi" w:hAnsiTheme="minorHAnsi"/>
                <w:bCs/>
                <w:color w:val="00B050"/>
                <w:spacing w:val="-2"/>
                <w:sz w:val="24"/>
                <w:szCs w:val="24"/>
              </w:rPr>
              <w:t>. This will</w:t>
            </w:r>
            <w:r w:rsidRPr="00EF4E8D">
              <w:rPr>
                <w:rFonts w:asciiTheme="minorHAnsi" w:hAnsiTheme="minorHAnsi"/>
                <w:bCs/>
                <w:color w:val="00B050"/>
                <w:spacing w:val="-2"/>
                <w:sz w:val="24"/>
                <w:szCs w:val="24"/>
              </w:rPr>
              <w:t xml:space="preserve"> demonstrate that each area of risk has been duly considered. Again, </w:t>
            </w:r>
            <w:r>
              <w:rPr>
                <w:rFonts w:asciiTheme="minorHAnsi" w:hAnsiTheme="minorHAnsi"/>
                <w:bCs/>
                <w:color w:val="00B050"/>
                <w:spacing w:val="-2"/>
                <w:sz w:val="24"/>
                <w:szCs w:val="24"/>
              </w:rPr>
              <w:t>‘</w:t>
            </w:r>
            <w:r w:rsidRPr="00EF4E8D">
              <w:rPr>
                <w:rFonts w:asciiTheme="minorHAnsi" w:hAnsiTheme="minorHAnsi"/>
                <w:bCs/>
                <w:color w:val="00B050"/>
                <w:spacing w:val="-2"/>
                <w:sz w:val="24"/>
                <w:szCs w:val="24"/>
              </w:rPr>
              <w:t>N/A</w:t>
            </w:r>
            <w:r>
              <w:rPr>
                <w:rFonts w:asciiTheme="minorHAnsi" w:hAnsiTheme="minorHAnsi"/>
                <w:bCs/>
                <w:color w:val="00B050"/>
                <w:spacing w:val="-2"/>
                <w:sz w:val="24"/>
                <w:szCs w:val="24"/>
              </w:rPr>
              <w:t>’</w:t>
            </w:r>
            <w:r w:rsidRPr="00EF4E8D">
              <w:rPr>
                <w:rFonts w:asciiTheme="minorHAnsi" w:hAnsiTheme="minorHAnsi"/>
                <w:bCs/>
                <w:color w:val="00B050"/>
                <w:spacing w:val="-2"/>
                <w:sz w:val="24"/>
                <w:szCs w:val="24"/>
              </w:rPr>
              <w:t xml:space="preserve"> is a perfectly acceptable answer:</w:t>
            </w:r>
          </w:p>
          <w:p w14:paraId="71C494A7" w14:textId="77777777" w:rsidR="00110041" w:rsidRPr="00EF4E8D" w:rsidRDefault="00110041" w:rsidP="00110041">
            <w:pPr>
              <w:spacing w:after="60"/>
              <w:rPr>
                <w:rFonts w:asciiTheme="minorHAnsi" w:hAnsiTheme="minorHAnsi"/>
                <w:bCs/>
                <w:color w:val="00B050"/>
                <w:spacing w:val="-2"/>
                <w:sz w:val="24"/>
                <w:szCs w:val="24"/>
              </w:rPr>
            </w:pPr>
          </w:p>
          <w:p w14:paraId="43DF1166" w14:textId="2580FA4F" w:rsidR="003F4426" w:rsidRPr="0092097E" w:rsidRDefault="003F4426" w:rsidP="003F4426">
            <w:pPr>
              <w:spacing w:after="60"/>
              <w:rPr>
                <w:bCs/>
                <w:color w:val="000000"/>
                <w:spacing w:val="-2"/>
                <w:sz w:val="24"/>
                <w:szCs w:val="24"/>
              </w:rPr>
            </w:pPr>
            <w:r w:rsidRPr="0092097E">
              <w:rPr>
                <w:bCs/>
                <w:color w:val="000000"/>
                <w:spacing w:val="-2"/>
                <w:sz w:val="24"/>
                <w:szCs w:val="24"/>
              </w:rPr>
              <w:t>Storage</w:t>
            </w:r>
            <w:r w:rsidR="0092097E">
              <w:rPr>
                <w:bCs/>
                <w:color w:val="000000"/>
                <w:spacing w:val="-2"/>
                <w:sz w:val="24"/>
                <w:szCs w:val="24"/>
              </w:rPr>
              <w:t>:</w:t>
            </w:r>
          </w:p>
          <w:p w14:paraId="1E1BACD3" w14:textId="77777777" w:rsidR="00A06EA5" w:rsidRDefault="00A06EA5" w:rsidP="00A06EA5">
            <w:pPr>
              <w:rPr>
                <w:rFonts w:ascii="Times New Roman" w:hAnsi="Times New Roman" w:cs="Times New Roman"/>
              </w:rPr>
            </w:pPr>
            <w:r>
              <w:t>Protect from sunlight. Do not expose to temperatures exceeding 50 °C/ 122 °F. Store in a well-ventilated place. Keep cool.</w:t>
            </w:r>
          </w:p>
          <w:p w14:paraId="7DE470C6" w14:textId="77777777" w:rsidR="00110041" w:rsidRDefault="00110041" w:rsidP="003F4426">
            <w:pPr>
              <w:spacing w:after="60"/>
              <w:rPr>
                <w:b/>
                <w:bCs/>
                <w:color w:val="000000"/>
                <w:spacing w:val="-2"/>
                <w:sz w:val="24"/>
                <w:szCs w:val="24"/>
              </w:rPr>
            </w:pPr>
          </w:p>
          <w:p w14:paraId="5FAB5716" w14:textId="600F60AB" w:rsidR="003F4426" w:rsidRPr="0092097E" w:rsidRDefault="003F4426" w:rsidP="003F4426">
            <w:pPr>
              <w:spacing w:after="60"/>
              <w:rPr>
                <w:bCs/>
                <w:color w:val="000000"/>
                <w:spacing w:val="-2"/>
                <w:sz w:val="24"/>
                <w:szCs w:val="24"/>
              </w:rPr>
            </w:pPr>
            <w:r w:rsidRPr="0092097E">
              <w:rPr>
                <w:bCs/>
                <w:color w:val="000000"/>
                <w:spacing w:val="-2"/>
                <w:sz w:val="24"/>
                <w:szCs w:val="24"/>
              </w:rPr>
              <w:t>Transportation</w:t>
            </w:r>
            <w:r w:rsidR="0092097E">
              <w:rPr>
                <w:bCs/>
                <w:color w:val="000000"/>
                <w:spacing w:val="-2"/>
                <w:sz w:val="24"/>
                <w:szCs w:val="24"/>
              </w:rPr>
              <w:t>:</w:t>
            </w:r>
          </w:p>
          <w:p w14:paraId="742931CD" w14:textId="077ABA47" w:rsidR="00110041" w:rsidRDefault="00A06EA5" w:rsidP="003F4426">
            <w:pPr>
              <w:spacing w:after="60"/>
              <w:rPr>
                <w:b/>
                <w:bCs/>
                <w:color w:val="000000"/>
                <w:spacing w:val="-2"/>
                <w:sz w:val="24"/>
                <w:szCs w:val="24"/>
              </w:rPr>
            </w:pPr>
            <w:r>
              <w:rPr>
                <w:rFonts w:asciiTheme="minorHAnsi" w:hAnsiTheme="minorHAnsi"/>
                <w:bCs/>
                <w:color w:val="00B050"/>
                <w:spacing w:val="-2"/>
                <w:sz w:val="24"/>
                <w:szCs w:val="24"/>
              </w:rPr>
              <w:t>N/A</w:t>
            </w:r>
          </w:p>
          <w:p w14:paraId="5C950E2D" w14:textId="48FC7442" w:rsidR="003F4426" w:rsidRPr="0092097E" w:rsidRDefault="003F4426" w:rsidP="003F4426">
            <w:pPr>
              <w:spacing w:after="60"/>
              <w:rPr>
                <w:bCs/>
                <w:color w:val="000000"/>
                <w:spacing w:val="-2"/>
                <w:sz w:val="24"/>
                <w:szCs w:val="24"/>
              </w:rPr>
            </w:pPr>
            <w:r w:rsidRPr="0092097E">
              <w:rPr>
                <w:bCs/>
                <w:color w:val="000000"/>
                <w:spacing w:val="-2"/>
                <w:sz w:val="24"/>
                <w:szCs w:val="24"/>
              </w:rPr>
              <w:t>Disposal</w:t>
            </w:r>
            <w:r w:rsidR="0092097E">
              <w:rPr>
                <w:bCs/>
                <w:color w:val="000000"/>
                <w:spacing w:val="-2"/>
                <w:sz w:val="24"/>
                <w:szCs w:val="24"/>
              </w:rPr>
              <w:t>:</w:t>
            </w:r>
          </w:p>
          <w:p w14:paraId="46636E53" w14:textId="28BA6C60" w:rsidR="00110041" w:rsidRDefault="00EC6962" w:rsidP="003F4426">
            <w:pPr>
              <w:spacing w:after="60"/>
              <w:rPr>
                <w:b/>
                <w:bCs/>
                <w:color w:val="000000"/>
                <w:spacing w:val="-2"/>
                <w:sz w:val="24"/>
                <w:szCs w:val="24"/>
              </w:rPr>
            </w:pPr>
            <w:r>
              <w:rPr>
                <w:rFonts w:asciiTheme="minorHAnsi" w:hAnsiTheme="minorHAnsi"/>
                <w:bCs/>
                <w:color w:val="00B050"/>
                <w:spacing w:val="-2"/>
                <w:sz w:val="24"/>
                <w:szCs w:val="24"/>
              </w:rPr>
              <w:t>N/A</w:t>
            </w:r>
          </w:p>
          <w:p w14:paraId="0BC66F15" w14:textId="1804F6A6" w:rsidR="003F4426" w:rsidRPr="0092097E" w:rsidRDefault="003F4426" w:rsidP="003F4426">
            <w:pPr>
              <w:spacing w:after="60"/>
              <w:rPr>
                <w:bCs/>
                <w:color w:val="000000"/>
                <w:spacing w:val="-2"/>
                <w:sz w:val="24"/>
                <w:szCs w:val="24"/>
              </w:rPr>
            </w:pPr>
            <w:r w:rsidRPr="0092097E">
              <w:rPr>
                <w:bCs/>
                <w:color w:val="000000"/>
                <w:spacing w:val="-2"/>
                <w:sz w:val="24"/>
                <w:szCs w:val="24"/>
              </w:rPr>
              <w:t>Spillage</w:t>
            </w:r>
            <w:r w:rsidR="0092097E">
              <w:rPr>
                <w:bCs/>
                <w:color w:val="000000"/>
                <w:spacing w:val="-2"/>
                <w:sz w:val="24"/>
                <w:szCs w:val="24"/>
              </w:rPr>
              <w:t>:</w:t>
            </w:r>
          </w:p>
          <w:p w14:paraId="5AEE529D" w14:textId="57740DAF" w:rsidR="00110041" w:rsidRDefault="00D506C0" w:rsidP="003F4426">
            <w:pPr>
              <w:spacing w:after="60"/>
              <w:rPr>
                <w:b/>
                <w:bCs/>
                <w:color w:val="000000"/>
                <w:spacing w:val="-2"/>
                <w:sz w:val="24"/>
                <w:szCs w:val="24"/>
              </w:rPr>
            </w:pPr>
            <w:r>
              <w:rPr>
                <w:rFonts w:asciiTheme="minorHAnsi" w:hAnsiTheme="minorHAnsi"/>
                <w:bCs/>
                <w:color w:val="00B050"/>
                <w:spacing w:val="-2"/>
                <w:sz w:val="24"/>
                <w:szCs w:val="24"/>
              </w:rPr>
              <w:t>N/A</w:t>
            </w:r>
          </w:p>
          <w:p w14:paraId="5A38F46F" w14:textId="1176FCA6" w:rsidR="003F4426" w:rsidRPr="0092097E" w:rsidRDefault="003F4426" w:rsidP="003F4426">
            <w:pPr>
              <w:spacing w:after="60"/>
              <w:rPr>
                <w:bCs/>
                <w:color w:val="000000"/>
                <w:spacing w:val="-2"/>
                <w:sz w:val="24"/>
                <w:szCs w:val="24"/>
              </w:rPr>
            </w:pPr>
            <w:r w:rsidRPr="0092097E">
              <w:rPr>
                <w:bCs/>
                <w:color w:val="000000"/>
                <w:spacing w:val="-2"/>
                <w:sz w:val="24"/>
                <w:szCs w:val="24"/>
              </w:rPr>
              <w:t>First Aid</w:t>
            </w:r>
            <w:r w:rsidR="0092097E">
              <w:rPr>
                <w:bCs/>
                <w:color w:val="000000"/>
                <w:spacing w:val="-2"/>
                <w:sz w:val="24"/>
                <w:szCs w:val="24"/>
              </w:rPr>
              <w:t>:</w:t>
            </w:r>
          </w:p>
          <w:p w14:paraId="5BCB78FF" w14:textId="77777777" w:rsidR="00D506C0" w:rsidRDefault="00D506C0" w:rsidP="00D506C0">
            <w:pPr>
              <w:rPr>
                <w:rFonts w:ascii="Times New Roman" w:hAnsi="Times New Roman" w:cs="Times New Roman"/>
              </w:rPr>
            </w:pPr>
            <w:r>
              <w:t xml:space="preserve">First-aid measures after </w:t>
            </w:r>
            <w:proofErr w:type="gramStart"/>
            <w:r>
              <w:t>inhalation :</w:t>
            </w:r>
            <w:proofErr w:type="gramEnd"/>
            <w:r>
              <w:t xml:space="preserve"> Remove person to fresh air and keep comfortable for breathing. First-aid measures after skin </w:t>
            </w:r>
            <w:proofErr w:type="gramStart"/>
            <w:r>
              <w:t>contact :</w:t>
            </w:r>
            <w:proofErr w:type="gramEnd"/>
            <w:r>
              <w:t xml:space="preserve"> Wash skin with plenty of water. First-aid measures after eye </w:t>
            </w:r>
            <w:proofErr w:type="gramStart"/>
            <w:r>
              <w:t>contact :</w:t>
            </w:r>
            <w:proofErr w:type="gramEnd"/>
            <w:r>
              <w:t xml:space="preserve"> Rinse eyes with water as a precaution. Seal It Services T/A Bond It Unit G16 River Bank Way </w:t>
            </w:r>
            <w:proofErr w:type="spellStart"/>
            <w:r>
              <w:t>Lowfields</w:t>
            </w:r>
            <w:proofErr w:type="spellEnd"/>
            <w:r>
              <w:t xml:space="preserve"> Business Park HX5 9DN Elland - United Kingdom T 01422 315 300 - F 01422 315 310 kayleighcox-nowak@bond-it.co.uk - www.bond-it.co.uk Silicone Release Spray Safety Data Sheet according to Regulation (EC) No. 1907/2006 (REACH) with its amendment Regulation (EU) 2015/830 7/7/2020 (Version: 1.0) EN (English) 2/6 First-aid measures after </w:t>
            </w:r>
            <w:proofErr w:type="gramStart"/>
            <w:r>
              <w:t>ingestion :</w:t>
            </w:r>
            <w:proofErr w:type="gramEnd"/>
            <w:r>
              <w:t xml:space="preserve"> Call a poison </w:t>
            </w:r>
            <w:proofErr w:type="spellStart"/>
            <w:r>
              <w:t>center</w:t>
            </w:r>
            <w:proofErr w:type="spellEnd"/>
            <w:r>
              <w:t xml:space="preserve"> or a doctor if you feel unwell.</w:t>
            </w:r>
          </w:p>
          <w:p w14:paraId="6A25BF2A" w14:textId="77777777" w:rsidR="00C8163F" w:rsidRPr="00C8163F" w:rsidRDefault="00C8163F" w:rsidP="00D506C0">
            <w:pPr>
              <w:spacing w:after="60"/>
              <w:rPr>
                <w:sz w:val="24"/>
                <w:szCs w:val="24"/>
              </w:rPr>
            </w:pPr>
          </w:p>
        </w:tc>
      </w:tr>
      <w:tr w:rsidR="007B0448" w14:paraId="6A25BF30" w14:textId="77777777" w:rsidTr="008E05FE">
        <w:tc>
          <w:tcPr>
            <w:tcW w:w="5000" w:type="pct"/>
            <w:gridSpan w:val="5"/>
          </w:tcPr>
          <w:p w14:paraId="6A25BF2C" w14:textId="33AEF8D0" w:rsidR="007B0448" w:rsidRDefault="007B0448" w:rsidP="00A22138">
            <w:pPr>
              <w:rPr>
                <w:bCs/>
                <w:color w:val="000000"/>
                <w:spacing w:val="-2"/>
                <w:sz w:val="28"/>
                <w:szCs w:val="28"/>
              </w:rPr>
            </w:pPr>
            <w:r w:rsidRPr="007B0448">
              <w:rPr>
                <w:bCs/>
                <w:color w:val="000000"/>
                <w:spacing w:val="-2"/>
                <w:sz w:val="28"/>
                <w:szCs w:val="28"/>
              </w:rPr>
              <w:t xml:space="preserve">Are any of the substances that you are using flammable, oxidising </w:t>
            </w:r>
            <w:r w:rsidR="0053368E">
              <w:rPr>
                <w:bCs/>
                <w:color w:val="000000"/>
                <w:spacing w:val="-2"/>
                <w:sz w:val="28"/>
                <w:szCs w:val="28"/>
              </w:rPr>
              <w:t>or explosive</w:t>
            </w:r>
            <w:r w:rsidR="00A356C0">
              <w:rPr>
                <w:bCs/>
                <w:color w:val="000000"/>
                <w:spacing w:val="-2"/>
                <w:sz w:val="28"/>
                <w:szCs w:val="28"/>
              </w:rPr>
              <w:t xml:space="preserve"> (name them)</w:t>
            </w:r>
            <w:r w:rsidR="0053368E">
              <w:rPr>
                <w:bCs/>
                <w:color w:val="000000"/>
                <w:spacing w:val="-2"/>
                <w:sz w:val="28"/>
                <w:szCs w:val="28"/>
              </w:rPr>
              <w:t xml:space="preserve">? </w:t>
            </w:r>
          </w:p>
          <w:p w14:paraId="5A8C0FEA" w14:textId="22A10456" w:rsidR="00A06EA5" w:rsidRDefault="00A06EA5" w:rsidP="00A22138">
            <w:pPr>
              <w:rPr>
                <w:bCs/>
                <w:color w:val="000000"/>
                <w:spacing w:val="-2"/>
                <w:sz w:val="28"/>
                <w:szCs w:val="28"/>
              </w:rPr>
            </w:pPr>
            <w:r>
              <w:rPr>
                <w:bCs/>
                <w:color w:val="000000"/>
                <w:spacing w:val="-2"/>
                <w:sz w:val="28"/>
                <w:szCs w:val="28"/>
              </w:rPr>
              <w:t xml:space="preserve">Bond </w:t>
            </w:r>
            <w:proofErr w:type="gramStart"/>
            <w:r>
              <w:rPr>
                <w:bCs/>
                <w:color w:val="000000"/>
                <w:spacing w:val="-2"/>
                <w:sz w:val="28"/>
                <w:szCs w:val="28"/>
              </w:rPr>
              <w:t>it</w:t>
            </w:r>
            <w:proofErr w:type="gramEnd"/>
            <w:r>
              <w:rPr>
                <w:bCs/>
                <w:color w:val="000000"/>
                <w:spacing w:val="-2"/>
                <w:sz w:val="28"/>
                <w:szCs w:val="28"/>
              </w:rPr>
              <w:t xml:space="preserve"> silicone release spray</w:t>
            </w:r>
          </w:p>
          <w:p w14:paraId="6A25BF2E" w14:textId="73FAC5DB" w:rsidR="00A22138" w:rsidRDefault="00A22138" w:rsidP="00A22138">
            <w:pPr>
              <w:rPr>
                <w:bCs/>
                <w:color w:val="000000"/>
                <w:spacing w:val="-2"/>
                <w:sz w:val="28"/>
                <w:szCs w:val="28"/>
              </w:rPr>
            </w:pPr>
            <w:r>
              <w:rPr>
                <w:bCs/>
                <w:color w:val="000000"/>
                <w:spacing w:val="-2"/>
                <w:sz w:val="28"/>
                <w:szCs w:val="28"/>
              </w:rPr>
              <w:t>Have you included suit</w:t>
            </w:r>
            <w:r w:rsidR="009B295A">
              <w:rPr>
                <w:bCs/>
                <w:color w:val="000000"/>
                <w:spacing w:val="-2"/>
                <w:sz w:val="28"/>
                <w:szCs w:val="28"/>
              </w:rPr>
              <w:t xml:space="preserve">able control measures above? </w:t>
            </w:r>
          </w:p>
          <w:p w14:paraId="709659AD" w14:textId="42568CEF" w:rsidR="00A22138" w:rsidRDefault="00A06EA5" w:rsidP="00A22138">
            <w:pPr>
              <w:rPr>
                <w:bCs/>
                <w:color w:val="000000"/>
                <w:spacing w:val="-2"/>
                <w:sz w:val="24"/>
                <w:szCs w:val="24"/>
              </w:rPr>
            </w:pPr>
            <w:r>
              <w:rPr>
                <w:bCs/>
                <w:color w:val="000000"/>
                <w:spacing w:val="-2"/>
                <w:sz w:val="24"/>
                <w:szCs w:val="24"/>
              </w:rPr>
              <w:t>Yes</w:t>
            </w:r>
          </w:p>
          <w:p w14:paraId="52FB30D1" w14:textId="77777777" w:rsidR="00AC5200" w:rsidRPr="00D31D3E" w:rsidRDefault="00AC5200" w:rsidP="00AC5200">
            <w:pPr>
              <w:rPr>
                <w:rFonts w:asciiTheme="minorHAnsi" w:hAnsiTheme="minorHAnsi"/>
                <w:bCs/>
                <w:color w:val="00B050"/>
                <w:spacing w:val="-2"/>
                <w:sz w:val="24"/>
                <w:szCs w:val="24"/>
              </w:rPr>
            </w:pPr>
            <w:r w:rsidRPr="00D31D3E">
              <w:rPr>
                <w:rFonts w:asciiTheme="minorHAnsi" w:hAnsiTheme="minorHAnsi"/>
                <w:bCs/>
                <w:color w:val="00B050"/>
                <w:spacing w:val="-2"/>
                <w:sz w:val="24"/>
                <w:szCs w:val="24"/>
              </w:rPr>
              <w:t xml:space="preserve">Re-read the classification section for the substances you have listed. Should any be flammable/explosive, ensure that there </w:t>
            </w:r>
            <w:r w:rsidRPr="00D31D3E">
              <w:rPr>
                <w:rFonts w:asciiTheme="minorHAnsi" w:hAnsiTheme="minorHAnsi"/>
                <w:bCs/>
                <w:i/>
                <w:color w:val="00B050"/>
                <w:spacing w:val="-2"/>
                <w:sz w:val="24"/>
                <w:szCs w:val="24"/>
                <w:u w:val="single"/>
              </w:rPr>
              <w:t>are</w:t>
            </w:r>
            <w:r w:rsidRPr="00D31D3E">
              <w:rPr>
                <w:rFonts w:asciiTheme="minorHAnsi" w:hAnsiTheme="minorHAnsi"/>
                <w:bCs/>
                <w:color w:val="00B050"/>
                <w:spacing w:val="-2"/>
                <w:sz w:val="24"/>
                <w:szCs w:val="24"/>
              </w:rPr>
              <w:t xml:space="preserve"> suitable control measures outlined in the section for ‘control measures’ above. Measure</w:t>
            </w:r>
            <w:r>
              <w:rPr>
                <w:rFonts w:asciiTheme="minorHAnsi" w:hAnsiTheme="minorHAnsi"/>
                <w:bCs/>
                <w:color w:val="00B050"/>
                <w:spacing w:val="-2"/>
                <w:sz w:val="24"/>
                <w:szCs w:val="24"/>
              </w:rPr>
              <w:t>s</w:t>
            </w:r>
            <w:r w:rsidRPr="00D31D3E">
              <w:rPr>
                <w:rFonts w:asciiTheme="minorHAnsi" w:hAnsiTheme="minorHAnsi"/>
                <w:bCs/>
                <w:color w:val="00B050"/>
                <w:spacing w:val="-2"/>
                <w:sz w:val="24"/>
                <w:szCs w:val="24"/>
              </w:rPr>
              <w:t xml:space="preserve"> may include:</w:t>
            </w:r>
          </w:p>
          <w:p w14:paraId="098CB325" w14:textId="77777777" w:rsidR="00AC5200" w:rsidRPr="00D31D3E" w:rsidRDefault="00AC5200" w:rsidP="00AC5200">
            <w:pPr>
              <w:pStyle w:val="ListParagraph"/>
              <w:numPr>
                <w:ilvl w:val="0"/>
                <w:numId w:val="35"/>
              </w:numPr>
              <w:rPr>
                <w:rFonts w:asciiTheme="minorHAnsi" w:hAnsiTheme="minorHAnsi"/>
                <w:bCs/>
                <w:color w:val="00B050"/>
                <w:spacing w:val="-2"/>
                <w:szCs w:val="24"/>
              </w:rPr>
            </w:pPr>
            <w:r w:rsidRPr="00D31D3E">
              <w:rPr>
                <w:rFonts w:asciiTheme="minorHAnsi" w:hAnsiTheme="minorHAnsi"/>
                <w:bCs/>
                <w:color w:val="00B050"/>
                <w:spacing w:val="-2"/>
                <w:szCs w:val="24"/>
              </w:rPr>
              <w:t>Ensuring no naked flames</w:t>
            </w:r>
          </w:p>
          <w:p w14:paraId="75C15786" w14:textId="77777777" w:rsidR="00AC5200" w:rsidRPr="00D31D3E" w:rsidRDefault="00AC5200" w:rsidP="00AC5200">
            <w:pPr>
              <w:pStyle w:val="ListParagraph"/>
              <w:numPr>
                <w:ilvl w:val="0"/>
                <w:numId w:val="35"/>
              </w:numPr>
              <w:rPr>
                <w:rFonts w:asciiTheme="minorHAnsi" w:hAnsiTheme="minorHAnsi"/>
                <w:bCs/>
                <w:color w:val="00B050"/>
                <w:spacing w:val="-2"/>
                <w:szCs w:val="24"/>
              </w:rPr>
            </w:pPr>
            <w:r w:rsidRPr="00D31D3E">
              <w:rPr>
                <w:rFonts w:asciiTheme="minorHAnsi" w:hAnsiTheme="minorHAnsi"/>
                <w:bCs/>
                <w:color w:val="00B050"/>
                <w:spacing w:val="-2"/>
                <w:szCs w:val="24"/>
              </w:rPr>
              <w:t>Using a fume hood</w:t>
            </w:r>
          </w:p>
          <w:p w14:paraId="15479BA7" w14:textId="4930CBFC" w:rsidR="00AC5200" w:rsidRPr="00D31D3E" w:rsidRDefault="009B295A" w:rsidP="00AC5200">
            <w:pPr>
              <w:pStyle w:val="ListParagraph"/>
              <w:numPr>
                <w:ilvl w:val="0"/>
                <w:numId w:val="35"/>
              </w:numPr>
              <w:rPr>
                <w:rFonts w:asciiTheme="minorHAnsi" w:hAnsiTheme="minorHAnsi"/>
                <w:bCs/>
                <w:color w:val="00B050"/>
                <w:spacing w:val="-2"/>
                <w:szCs w:val="24"/>
              </w:rPr>
            </w:pPr>
            <w:r>
              <w:rPr>
                <w:rFonts w:asciiTheme="minorHAnsi" w:hAnsiTheme="minorHAnsi"/>
                <w:bCs/>
                <w:color w:val="00B050"/>
                <w:spacing w:val="-2"/>
                <w:szCs w:val="24"/>
              </w:rPr>
              <w:t>Sp</w:t>
            </w:r>
            <w:r w:rsidR="001E4AB8">
              <w:rPr>
                <w:rFonts w:asciiTheme="minorHAnsi" w:hAnsiTheme="minorHAnsi"/>
                <w:bCs/>
                <w:color w:val="00B050"/>
                <w:spacing w:val="-2"/>
                <w:szCs w:val="24"/>
              </w:rPr>
              <w:t>ecific</w:t>
            </w:r>
            <w:r w:rsidR="00AC5200" w:rsidRPr="00D31D3E">
              <w:rPr>
                <w:rFonts w:asciiTheme="minorHAnsi" w:hAnsiTheme="minorHAnsi"/>
                <w:bCs/>
                <w:color w:val="00B050"/>
                <w:spacing w:val="-2"/>
                <w:szCs w:val="24"/>
              </w:rPr>
              <w:t xml:space="preserve"> PPE</w:t>
            </w:r>
          </w:p>
          <w:p w14:paraId="6A25BF2F" w14:textId="77777777" w:rsidR="00AC5200" w:rsidRPr="00C8163F" w:rsidRDefault="00AC5200" w:rsidP="00A22138">
            <w:pPr>
              <w:rPr>
                <w:bCs/>
                <w:color w:val="000000"/>
                <w:spacing w:val="-2"/>
                <w:sz w:val="24"/>
                <w:szCs w:val="24"/>
              </w:rPr>
            </w:pPr>
          </w:p>
        </w:tc>
      </w:tr>
    </w:tbl>
    <w:p w14:paraId="6A25BF31" w14:textId="77777777" w:rsidR="001075B8" w:rsidRPr="00A20246" w:rsidRDefault="008E05FE" w:rsidP="008E05FE">
      <w:pPr>
        <w:rPr>
          <w:color w:val="000000"/>
          <w:spacing w:val="-2"/>
        </w:rPr>
      </w:pPr>
      <w:r>
        <w:rPr>
          <w:noProof/>
          <w:color w:val="000000"/>
          <w:spacing w:val="-2"/>
        </w:rPr>
        <w:drawing>
          <wp:inline distT="0" distB="0" distL="0" distR="0" wp14:anchorId="6A25BF3E" wp14:editId="6A25BF3F">
            <wp:extent cx="7097742" cy="1412018"/>
            <wp:effectExtent l="19050" t="0" r="7908" b="0"/>
            <wp:docPr id="2" name="Picture 1" descr="GHS Symbol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HS Symbols.jpg"/>
                    <pic:cNvPicPr/>
                  </pic:nvPicPr>
                  <pic:blipFill>
                    <a:blip r:embed="rId13">
                      <a:lum contrast="14000"/>
                    </a:blip>
                    <a:srcRect l="2176" r="1834"/>
                    <a:stretch>
                      <a:fillRect/>
                    </a:stretch>
                  </pic:blipFill>
                  <pic:spPr>
                    <a:xfrm>
                      <a:off x="0" y="0"/>
                      <a:ext cx="7120631" cy="141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75B8" w:rsidRPr="00A20246" w:rsidSect="00121EE2">
      <w:footerReference w:type="default" r:id="rId14"/>
      <w:pgSz w:w="11906" w:h="16838" w:code="9"/>
      <w:pgMar w:top="720" w:right="397" w:bottom="726" w:left="39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FC3BFE" w14:textId="77777777" w:rsidR="00B23570" w:rsidRDefault="00B23570">
      <w:r>
        <w:separator/>
      </w:r>
    </w:p>
  </w:endnote>
  <w:endnote w:type="continuationSeparator" w:id="0">
    <w:p w14:paraId="49D41479" w14:textId="77777777" w:rsidR="00B23570" w:rsidRDefault="00B235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25BF44" w14:textId="6F0BA556" w:rsidR="00D61956" w:rsidRPr="004D5A65" w:rsidRDefault="00D61956" w:rsidP="00665278">
    <w:pPr>
      <w:pStyle w:val="Footer"/>
      <w:tabs>
        <w:tab w:val="clear" w:pos="4153"/>
        <w:tab w:val="clear" w:pos="8306"/>
        <w:tab w:val="center" w:pos="5245"/>
        <w:tab w:val="right" w:pos="11057"/>
        <w:tab w:val="right" w:pos="15660"/>
      </w:tabs>
      <w:rPr>
        <w:color w:val="A6A6A6" w:themeColor="background1" w:themeShade="A6"/>
      </w:rPr>
    </w:pPr>
    <w:r w:rsidRPr="004D5A65">
      <w:rPr>
        <w:rStyle w:val="PageNumber"/>
        <w:rFonts w:cs="Arial"/>
        <w:color w:val="A6A6A6" w:themeColor="background1" w:themeShade="A6"/>
      </w:rPr>
      <w:tab/>
      <w:t xml:space="preserve">Page </w:t>
    </w:r>
    <w:r w:rsidR="00DF3F42" w:rsidRPr="004D5A65">
      <w:rPr>
        <w:rStyle w:val="PageNumber"/>
        <w:rFonts w:cs="Arial"/>
        <w:color w:val="A6A6A6" w:themeColor="background1" w:themeShade="A6"/>
      </w:rPr>
      <w:fldChar w:fldCharType="begin"/>
    </w:r>
    <w:r w:rsidRPr="004D5A65">
      <w:rPr>
        <w:rStyle w:val="PageNumber"/>
        <w:rFonts w:cs="Arial"/>
        <w:color w:val="A6A6A6" w:themeColor="background1" w:themeShade="A6"/>
      </w:rPr>
      <w:instrText xml:space="preserve"> PAGE </w:instrText>
    </w:r>
    <w:r w:rsidR="00DF3F42" w:rsidRPr="004D5A65">
      <w:rPr>
        <w:rStyle w:val="PageNumber"/>
        <w:rFonts w:cs="Arial"/>
        <w:color w:val="A6A6A6" w:themeColor="background1" w:themeShade="A6"/>
      </w:rPr>
      <w:fldChar w:fldCharType="separate"/>
    </w:r>
    <w:r w:rsidR="0004621C">
      <w:rPr>
        <w:rStyle w:val="PageNumber"/>
        <w:rFonts w:cs="Arial"/>
        <w:noProof/>
        <w:color w:val="A6A6A6" w:themeColor="background1" w:themeShade="A6"/>
      </w:rPr>
      <w:t>1</w:t>
    </w:r>
    <w:r w:rsidR="00DF3F42" w:rsidRPr="004D5A65">
      <w:rPr>
        <w:rStyle w:val="PageNumber"/>
        <w:rFonts w:cs="Arial"/>
        <w:color w:val="A6A6A6" w:themeColor="background1" w:themeShade="A6"/>
      </w:rPr>
      <w:fldChar w:fldCharType="end"/>
    </w:r>
    <w:r w:rsidRPr="004D5A65">
      <w:rPr>
        <w:rStyle w:val="PageNumber"/>
        <w:rFonts w:cs="Arial"/>
        <w:color w:val="A6A6A6" w:themeColor="background1" w:themeShade="A6"/>
      </w:rPr>
      <w:t xml:space="preserve"> of </w:t>
    </w:r>
    <w:r w:rsidR="00DF3F42" w:rsidRPr="004D5A65">
      <w:rPr>
        <w:rStyle w:val="PageNumber"/>
        <w:rFonts w:cs="Arial"/>
        <w:color w:val="A6A6A6" w:themeColor="background1" w:themeShade="A6"/>
      </w:rPr>
      <w:fldChar w:fldCharType="begin"/>
    </w:r>
    <w:r w:rsidRPr="004D5A65">
      <w:rPr>
        <w:rStyle w:val="PageNumber"/>
        <w:rFonts w:cs="Arial"/>
        <w:color w:val="A6A6A6" w:themeColor="background1" w:themeShade="A6"/>
      </w:rPr>
      <w:instrText xml:space="preserve"> NUMPAGES </w:instrText>
    </w:r>
    <w:r w:rsidR="00DF3F42" w:rsidRPr="004D5A65">
      <w:rPr>
        <w:rStyle w:val="PageNumber"/>
        <w:rFonts w:cs="Arial"/>
        <w:color w:val="A6A6A6" w:themeColor="background1" w:themeShade="A6"/>
      </w:rPr>
      <w:fldChar w:fldCharType="separate"/>
    </w:r>
    <w:r w:rsidR="0004621C">
      <w:rPr>
        <w:rStyle w:val="PageNumber"/>
        <w:rFonts w:cs="Arial"/>
        <w:noProof/>
        <w:color w:val="A6A6A6" w:themeColor="background1" w:themeShade="A6"/>
      </w:rPr>
      <w:t>4</w:t>
    </w:r>
    <w:r w:rsidR="00DF3F42" w:rsidRPr="004D5A65">
      <w:rPr>
        <w:rStyle w:val="PageNumber"/>
        <w:rFonts w:cs="Arial"/>
        <w:color w:val="A6A6A6" w:themeColor="background1" w:themeShade="A6"/>
      </w:rPr>
      <w:fldChar w:fldCharType="end"/>
    </w:r>
    <w:r w:rsidRPr="004D5A65">
      <w:rPr>
        <w:rStyle w:val="PageNumber"/>
        <w:rFonts w:cs="Arial"/>
        <w:color w:val="A6A6A6" w:themeColor="background1" w:themeShade="A6"/>
      </w:rPr>
      <w:tab/>
    </w:r>
    <w:r w:rsidR="004E376B">
      <w:rPr>
        <w:rStyle w:val="PageNumber"/>
        <w:rFonts w:cs="Arial"/>
        <w:color w:val="A6A6A6" w:themeColor="background1" w:themeShade="A6"/>
      </w:rPr>
      <w:fldChar w:fldCharType="begin"/>
    </w:r>
    <w:r w:rsidR="004E376B">
      <w:rPr>
        <w:rStyle w:val="PageNumber"/>
        <w:rFonts w:cs="Arial"/>
        <w:color w:val="A6A6A6" w:themeColor="background1" w:themeShade="A6"/>
      </w:rPr>
      <w:instrText xml:space="preserve"> DATE \@ "MMMM yy" </w:instrText>
    </w:r>
    <w:r w:rsidR="004E376B">
      <w:rPr>
        <w:rStyle w:val="PageNumber"/>
        <w:rFonts w:cs="Arial"/>
        <w:color w:val="A6A6A6" w:themeColor="background1" w:themeShade="A6"/>
      </w:rPr>
      <w:fldChar w:fldCharType="separate"/>
    </w:r>
    <w:r w:rsidR="004C12EA">
      <w:rPr>
        <w:rStyle w:val="PageNumber"/>
        <w:rFonts w:cs="Arial"/>
        <w:noProof/>
        <w:color w:val="A6A6A6" w:themeColor="background1" w:themeShade="A6"/>
      </w:rPr>
      <w:t>July 23</w:t>
    </w:r>
    <w:r w:rsidR="004E376B">
      <w:rPr>
        <w:rStyle w:val="PageNumber"/>
        <w:rFonts w:cs="Arial"/>
        <w:color w:val="A6A6A6" w:themeColor="background1" w:themeShade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A1E2DB" w14:textId="77777777" w:rsidR="00B23570" w:rsidRDefault="00B23570">
      <w:r>
        <w:separator/>
      </w:r>
    </w:p>
  </w:footnote>
  <w:footnote w:type="continuationSeparator" w:id="0">
    <w:p w14:paraId="0DCAF11B" w14:textId="77777777" w:rsidR="00B23570" w:rsidRDefault="00B235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F5C6B"/>
    <w:multiLevelType w:val="hybridMultilevel"/>
    <w:tmpl w:val="6058AF0A"/>
    <w:lvl w:ilvl="0" w:tplc="C9E4E6C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227390C"/>
    <w:multiLevelType w:val="hybridMultilevel"/>
    <w:tmpl w:val="9F2AAD96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" w15:restartNumberingAfterBreak="0">
    <w:nsid w:val="0BFD1DCB"/>
    <w:multiLevelType w:val="hybridMultilevel"/>
    <w:tmpl w:val="7728D05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3D154D"/>
    <w:multiLevelType w:val="hybridMultilevel"/>
    <w:tmpl w:val="9AAC3E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17AEC"/>
    <w:multiLevelType w:val="hybridMultilevel"/>
    <w:tmpl w:val="49CA4E7C"/>
    <w:lvl w:ilvl="0" w:tplc="08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175C6675"/>
    <w:multiLevelType w:val="hybridMultilevel"/>
    <w:tmpl w:val="C0DC66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311CCD"/>
    <w:multiLevelType w:val="hybridMultilevel"/>
    <w:tmpl w:val="1CF08CA8"/>
    <w:lvl w:ilvl="0" w:tplc="71E269B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cs="Times New Roman"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1AE61C67"/>
    <w:multiLevelType w:val="hybridMultilevel"/>
    <w:tmpl w:val="3D02C932"/>
    <w:lvl w:ilvl="0" w:tplc="C39237C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8"/>
      </w:rPr>
    </w:lvl>
    <w:lvl w:ilvl="1" w:tplc="08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8"/>
      </w:rPr>
    </w:lvl>
    <w:lvl w:ilvl="2" w:tplc="08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B1D4FC2"/>
    <w:multiLevelType w:val="hybridMultilevel"/>
    <w:tmpl w:val="22B86E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CF1675"/>
    <w:multiLevelType w:val="hybridMultilevel"/>
    <w:tmpl w:val="6F4657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657757"/>
    <w:multiLevelType w:val="hybridMultilevel"/>
    <w:tmpl w:val="13BC8DC8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1" w15:restartNumberingAfterBreak="0">
    <w:nsid w:val="298755F1"/>
    <w:multiLevelType w:val="hybridMultilevel"/>
    <w:tmpl w:val="83A00D4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2" w15:restartNumberingAfterBreak="0">
    <w:nsid w:val="2A037A09"/>
    <w:multiLevelType w:val="hybridMultilevel"/>
    <w:tmpl w:val="216A36B0"/>
    <w:lvl w:ilvl="0" w:tplc="08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2AEF48D5"/>
    <w:multiLevelType w:val="multilevel"/>
    <w:tmpl w:val="3580D4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4" w15:restartNumberingAfterBreak="0">
    <w:nsid w:val="2D8D2765"/>
    <w:multiLevelType w:val="hybridMultilevel"/>
    <w:tmpl w:val="119CEC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1563A6"/>
    <w:multiLevelType w:val="multilevel"/>
    <w:tmpl w:val="1CF08CA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cs="Times New Roman"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314849FB"/>
    <w:multiLevelType w:val="hybridMultilevel"/>
    <w:tmpl w:val="D92E5F06"/>
    <w:lvl w:ilvl="0" w:tplc="F6E07656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397618E0"/>
    <w:multiLevelType w:val="hybridMultilevel"/>
    <w:tmpl w:val="D2D6157E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C9E4E6CA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8" w15:restartNumberingAfterBreak="0">
    <w:nsid w:val="3BF32929"/>
    <w:multiLevelType w:val="hybridMultilevel"/>
    <w:tmpl w:val="804C574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9" w15:restartNumberingAfterBreak="0">
    <w:nsid w:val="4ECE78A4"/>
    <w:multiLevelType w:val="hybridMultilevel"/>
    <w:tmpl w:val="F5348596"/>
    <w:lvl w:ilvl="0" w:tplc="C9E4E6C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4F537869"/>
    <w:multiLevelType w:val="hybridMultilevel"/>
    <w:tmpl w:val="2AEAD2C4"/>
    <w:lvl w:ilvl="0" w:tplc="0D4A2AC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4F7915C4"/>
    <w:multiLevelType w:val="hybridMultilevel"/>
    <w:tmpl w:val="51FC8ED8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53397B02"/>
    <w:multiLevelType w:val="hybridMultilevel"/>
    <w:tmpl w:val="9F2009A6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3" w15:restartNumberingAfterBreak="0">
    <w:nsid w:val="5B2448F7"/>
    <w:multiLevelType w:val="hybridMultilevel"/>
    <w:tmpl w:val="E08E23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077ACE"/>
    <w:multiLevelType w:val="hybridMultilevel"/>
    <w:tmpl w:val="2124A914"/>
    <w:lvl w:ilvl="0" w:tplc="C9E4E6C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 w15:restartNumberingAfterBreak="0">
    <w:nsid w:val="685A1AA0"/>
    <w:multiLevelType w:val="multilevel"/>
    <w:tmpl w:val="2124A9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 w15:restartNumberingAfterBreak="0">
    <w:nsid w:val="6A383F6A"/>
    <w:multiLevelType w:val="multilevel"/>
    <w:tmpl w:val="B12C52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 w15:restartNumberingAfterBreak="0">
    <w:nsid w:val="6B6E3590"/>
    <w:multiLevelType w:val="hybridMultilevel"/>
    <w:tmpl w:val="308CD894"/>
    <w:lvl w:ilvl="0" w:tplc="E4E849FC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6D343AF6"/>
    <w:multiLevelType w:val="hybridMultilevel"/>
    <w:tmpl w:val="23945DA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9" w15:restartNumberingAfterBreak="0">
    <w:nsid w:val="6E3827B7"/>
    <w:multiLevelType w:val="hybridMultilevel"/>
    <w:tmpl w:val="AB08CC7E"/>
    <w:lvl w:ilvl="0" w:tplc="F6E07656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0" w15:restartNumberingAfterBreak="0">
    <w:nsid w:val="6E8E14E7"/>
    <w:multiLevelType w:val="hybridMultilevel"/>
    <w:tmpl w:val="3580D4F8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31" w15:restartNumberingAfterBreak="0">
    <w:nsid w:val="700138C6"/>
    <w:multiLevelType w:val="hybridMultilevel"/>
    <w:tmpl w:val="825EE39E"/>
    <w:lvl w:ilvl="0" w:tplc="C9E4E6C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2" w15:restartNumberingAfterBreak="0">
    <w:nsid w:val="769163BC"/>
    <w:multiLevelType w:val="hybridMultilevel"/>
    <w:tmpl w:val="C762B328"/>
    <w:lvl w:ilvl="0" w:tplc="08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3" w15:restartNumberingAfterBreak="0">
    <w:nsid w:val="76D6448B"/>
    <w:multiLevelType w:val="hybridMultilevel"/>
    <w:tmpl w:val="A140BB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9E427F"/>
    <w:multiLevelType w:val="hybridMultilevel"/>
    <w:tmpl w:val="97FAF75C"/>
    <w:lvl w:ilvl="0" w:tplc="4A286F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C76609"/>
    <w:multiLevelType w:val="hybridMultilevel"/>
    <w:tmpl w:val="832A4146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num w:numId="1">
    <w:abstractNumId w:val="7"/>
  </w:num>
  <w:num w:numId="2">
    <w:abstractNumId w:val="11"/>
  </w:num>
  <w:num w:numId="3">
    <w:abstractNumId w:val="22"/>
  </w:num>
  <w:num w:numId="4">
    <w:abstractNumId w:val="1"/>
  </w:num>
  <w:num w:numId="5">
    <w:abstractNumId w:val="35"/>
  </w:num>
  <w:num w:numId="6">
    <w:abstractNumId w:val="17"/>
  </w:num>
  <w:num w:numId="7">
    <w:abstractNumId w:val="10"/>
  </w:num>
  <w:num w:numId="8">
    <w:abstractNumId w:val="21"/>
  </w:num>
  <w:num w:numId="9">
    <w:abstractNumId w:val="18"/>
  </w:num>
  <w:num w:numId="10">
    <w:abstractNumId w:val="30"/>
  </w:num>
  <w:num w:numId="11">
    <w:abstractNumId w:val="13"/>
  </w:num>
  <w:num w:numId="12">
    <w:abstractNumId w:val="19"/>
  </w:num>
  <w:num w:numId="13">
    <w:abstractNumId w:val="24"/>
  </w:num>
  <w:num w:numId="14">
    <w:abstractNumId w:val="31"/>
  </w:num>
  <w:num w:numId="15">
    <w:abstractNumId w:val="0"/>
  </w:num>
  <w:num w:numId="16">
    <w:abstractNumId w:val="20"/>
  </w:num>
  <w:num w:numId="17">
    <w:abstractNumId w:val="28"/>
  </w:num>
  <w:num w:numId="18">
    <w:abstractNumId w:val="6"/>
  </w:num>
  <w:num w:numId="19">
    <w:abstractNumId w:val="25"/>
  </w:num>
  <w:num w:numId="20">
    <w:abstractNumId w:val="26"/>
  </w:num>
  <w:num w:numId="21">
    <w:abstractNumId w:val="15"/>
  </w:num>
  <w:num w:numId="22">
    <w:abstractNumId w:val="16"/>
  </w:num>
  <w:num w:numId="23">
    <w:abstractNumId w:val="29"/>
  </w:num>
  <w:num w:numId="24">
    <w:abstractNumId w:val="12"/>
  </w:num>
  <w:num w:numId="25">
    <w:abstractNumId w:val="32"/>
  </w:num>
  <w:num w:numId="26">
    <w:abstractNumId w:val="4"/>
  </w:num>
  <w:num w:numId="27">
    <w:abstractNumId w:val="27"/>
  </w:num>
  <w:num w:numId="28">
    <w:abstractNumId w:val="14"/>
  </w:num>
  <w:num w:numId="29">
    <w:abstractNumId w:val="9"/>
  </w:num>
  <w:num w:numId="30">
    <w:abstractNumId w:val="8"/>
  </w:num>
  <w:num w:numId="31">
    <w:abstractNumId w:val="23"/>
  </w:num>
  <w:num w:numId="32">
    <w:abstractNumId w:val="3"/>
  </w:num>
  <w:num w:numId="33">
    <w:abstractNumId w:val="33"/>
  </w:num>
  <w:num w:numId="34">
    <w:abstractNumId w:val="2"/>
  </w:num>
  <w:num w:numId="35">
    <w:abstractNumId w:val="5"/>
  </w:num>
  <w:num w:numId="3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6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82C"/>
    <w:rsid w:val="0000056C"/>
    <w:rsid w:val="00003464"/>
    <w:rsid w:val="000056ED"/>
    <w:rsid w:val="0000590B"/>
    <w:rsid w:val="00006CFA"/>
    <w:rsid w:val="00010C06"/>
    <w:rsid w:val="000145E3"/>
    <w:rsid w:val="000276EC"/>
    <w:rsid w:val="00032549"/>
    <w:rsid w:val="000348BC"/>
    <w:rsid w:val="000436A0"/>
    <w:rsid w:val="0004621C"/>
    <w:rsid w:val="00053AF7"/>
    <w:rsid w:val="000579FA"/>
    <w:rsid w:val="00067AE5"/>
    <w:rsid w:val="00080CA2"/>
    <w:rsid w:val="0008306D"/>
    <w:rsid w:val="00083148"/>
    <w:rsid w:val="00086F64"/>
    <w:rsid w:val="000C1EB8"/>
    <w:rsid w:val="000C572B"/>
    <w:rsid w:val="000C5D61"/>
    <w:rsid w:val="000D0F68"/>
    <w:rsid w:val="000D7606"/>
    <w:rsid w:val="000E60BF"/>
    <w:rsid w:val="00100D01"/>
    <w:rsid w:val="00101E4F"/>
    <w:rsid w:val="001075B8"/>
    <w:rsid w:val="00110041"/>
    <w:rsid w:val="001111BE"/>
    <w:rsid w:val="00113CBE"/>
    <w:rsid w:val="001178E9"/>
    <w:rsid w:val="00121EE2"/>
    <w:rsid w:val="00127BC9"/>
    <w:rsid w:val="00133355"/>
    <w:rsid w:val="0013411B"/>
    <w:rsid w:val="0014237C"/>
    <w:rsid w:val="0015079E"/>
    <w:rsid w:val="0015606F"/>
    <w:rsid w:val="0016199B"/>
    <w:rsid w:val="0016221E"/>
    <w:rsid w:val="00164F67"/>
    <w:rsid w:val="0017410B"/>
    <w:rsid w:val="001813B7"/>
    <w:rsid w:val="00181EAC"/>
    <w:rsid w:val="00183358"/>
    <w:rsid w:val="00183D54"/>
    <w:rsid w:val="001A3EF9"/>
    <w:rsid w:val="001B4828"/>
    <w:rsid w:val="001C2E24"/>
    <w:rsid w:val="001D08D6"/>
    <w:rsid w:val="001E4AB8"/>
    <w:rsid w:val="001E58E2"/>
    <w:rsid w:val="001F2013"/>
    <w:rsid w:val="001F2620"/>
    <w:rsid w:val="00202D93"/>
    <w:rsid w:val="00204158"/>
    <w:rsid w:val="00206D1E"/>
    <w:rsid w:val="00213673"/>
    <w:rsid w:val="00214BF9"/>
    <w:rsid w:val="00224B7B"/>
    <w:rsid w:val="002321D2"/>
    <w:rsid w:val="0024420D"/>
    <w:rsid w:val="00250D89"/>
    <w:rsid w:val="002531AF"/>
    <w:rsid w:val="0025497A"/>
    <w:rsid w:val="00254FBD"/>
    <w:rsid w:val="00265026"/>
    <w:rsid w:val="00265FDF"/>
    <w:rsid w:val="002674E9"/>
    <w:rsid w:val="00274473"/>
    <w:rsid w:val="00285471"/>
    <w:rsid w:val="00287A9E"/>
    <w:rsid w:val="002A207E"/>
    <w:rsid w:val="002A3858"/>
    <w:rsid w:val="002A3BFB"/>
    <w:rsid w:val="002A54CD"/>
    <w:rsid w:val="002A6D17"/>
    <w:rsid w:val="002B008D"/>
    <w:rsid w:val="002C05BF"/>
    <w:rsid w:val="002C06D3"/>
    <w:rsid w:val="002C1A54"/>
    <w:rsid w:val="002C33EA"/>
    <w:rsid w:val="002C5954"/>
    <w:rsid w:val="002D4E3B"/>
    <w:rsid w:val="002D5FD4"/>
    <w:rsid w:val="002D6572"/>
    <w:rsid w:val="00304728"/>
    <w:rsid w:val="003248CD"/>
    <w:rsid w:val="0032761C"/>
    <w:rsid w:val="00337B89"/>
    <w:rsid w:val="0034766E"/>
    <w:rsid w:val="003535F4"/>
    <w:rsid w:val="00353CDF"/>
    <w:rsid w:val="00363525"/>
    <w:rsid w:val="00364A5D"/>
    <w:rsid w:val="003733AD"/>
    <w:rsid w:val="00374D93"/>
    <w:rsid w:val="00384B57"/>
    <w:rsid w:val="003976CA"/>
    <w:rsid w:val="003A0FAF"/>
    <w:rsid w:val="003A71EF"/>
    <w:rsid w:val="003B48B7"/>
    <w:rsid w:val="003C5469"/>
    <w:rsid w:val="003C54E4"/>
    <w:rsid w:val="003C6AE2"/>
    <w:rsid w:val="003D0D38"/>
    <w:rsid w:val="003E20DC"/>
    <w:rsid w:val="003E66B6"/>
    <w:rsid w:val="003E7ACE"/>
    <w:rsid w:val="003F0034"/>
    <w:rsid w:val="003F4426"/>
    <w:rsid w:val="004010D2"/>
    <w:rsid w:val="0040380C"/>
    <w:rsid w:val="0040707E"/>
    <w:rsid w:val="00407C09"/>
    <w:rsid w:val="0041064E"/>
    <w:rsid w:val="00415648"/>
    <w:rsid w:val="00415710"/>
    <w:rsid w:val="00427639"/>
    <w:rsid w:val="00457BED"/>
    <w:rsid w:val="00465068"/>
    <w:rsid w:val="00484CC3"/>
    <w:rsid w:val="004A37B5"/>
    <w:rsid w:val="004A66F3"/>
    <w:rsid w:val="004B2C70"/>
    <w:rsid w:val="004B4BBD"/>
    <w:rsid w:val="004C12EA"/>
    <w:rsid w:val="004D2D9E"/>
    <w:rsid w:val="004D5A65"/>
    <w:rsid w:val="004D7B3F"/>
    <w:rsid w:val="004E376B"/>
    <w:rsid w:val="004E7179"/>
    <w:rsid w:val="004F21AE"/>
    <w:rsid w:val="004F31FA"/>
    <w:rsid w:val="004F6F10"/>
    <w:rsid w:val="00504B23"/>
    <w:rsid w:val="005056DF"/>
    <w:rsid w:val="00513AD4"/>
    <w:rsid w:val="0051497C"/>
    <w:rsid w:val="00515876"/>
    <w:rsid w:val="005177E5"/>
    <w:rsid w:val="00521E8B"/>
    <w:rsid w:val="0053024D"/>
    <w:rsid w:val="00532CF4"/>
    <w:rsid w:val="0053368E"/>
    <w:rsid w:val="00540695"/>
    <w:rsid w:val="00544E16"/>
    <w:rsid w:val="005521A2"/>
    <w:rsid w:val="005545CD"/>
    <w:rsid w:val="00556F16"/>
    <w:rsid w:val="00563C67"/>
    <w:rsid w:val="00566708"/>
    <w:rsid w:val="0057080C"/>
    <w:rsid w:val="00570C1C"/>
    <w:rsid w:val="00590BB3"/>
    <w:rsid w:val="00594409"/>
    <w:rsid w:val="0059636F"/>
    <w:rsid w:val="005A2C2E"/>
    <w:rsid w:val="005A30A1"/>
    <w:rsid w:val="005A3F40"/>
    <w:rsid w:val="005A415E"/>
    <w:rsid w:val="005A5011"/>
    <w:rsid w:val="005A5A08"/>
    <w:rsid w:val="005B0133"/>
    <w:rsid w:val="005B7409"/>
    <w:rsid w:val="005C23FD"/>
    <w:rsid w:val="005C6402"/>
    <w:rsid w:val="005C6B3B"/>
    <w:rsid w:val="005D2843"/>
    <w:rsid w:val="005D3470"/>
    <w:rsid w:val="005D36C8"/>
    <w:rsid w:val="005E1F0B"/>
    <w:rsid w:val="005E30EF"/>
    <w:rsid w:val="005E4F89"/>
    <w:rsid w:val="005E5E07"/>
    <w:rsid w:val="005F70B3"/>
    <w:rsid w:val="005F71D1"/>
    <w:rsid w:val="00606CB0"/>
    <w:rsid w:val="006071BE"/>
    <w:rsid w:val="00614332"/>
    <w:rsid w:val="00616466"/>
    <w:rsid w:val="0062126A"/>
    <w:rsid w:val="00630B63"/>
    <w:rsid w:val="006310E5"/>
    <w:rsid w:val="00643A8E"/>
    <w:rsid w:val="006470C7"/>
    <w:rsid w:val="006475C2"/>
    <w:rsid w:val="0065551A"/>
    <w:rsid w:val="00665278"/>
    <w:rsid w:val="00666FD7"/>
    <w:rsid w:val="00671247"/>
    <w:rsid w:val="00692F02"/>
    <w:rsid w:val="0069607A"/>
    <w:rsid w:val="006A3025"/>
    <w:rsid w:val="006A351B"/>
    <w:rsid w:val="006B255F"/>
    <w:rsid w:val="006B2CD5"/>
    <w:rsid w:val="006B50B3"/>
    <w:rsid w:val="006C59E3"/>
    <w:rsid w:val="006C6206"/>
    <w:rsid w:val="006C6979"/>
    <w:rsid w:val="006C7B41"/>
    <w:rsid w:val="006D13D3"/>
    <w:rsid w:val="006D5F10"/>
    <w:rsid w:val="006E2A9D"/>
    <w:rsid w:val="006E2B30"/>
    <w:rsid w:val="006E56D9"/>
    <w:rsid w:val="006E602C"/>
    <w:rsid w:val="006F0A16"/>
    <w:rsid w:val="006F2119"/>
    <w:rsid w:val="006F4280"/>
    <w:rsid w:val="00700281"/>
    <w:rsid w:val="00702ED6"/>
    <w:rsid w:val="00706879"/>
    <w:rsid w:val="00717B8B"/>
    <w:rsid w:val="00721C9B"/>
    <w:rsid w:val="00730532"/>
    <w:rsid w:val="00732A15"/>
    <w:rsid w:val="007359F5"/>
    <w:rsid w:val="00744A74"/>
    <w:rsid w:val="0075218E"/>
    <w:rsid w:val="00762ED3"/>
    <w:rsid w:val="0077582C"/>
    <w:rsid w:val="00777CB3"/>
    <w:rsid w:val="00777E9E"/>
    <w:rsid w:val="00781BB4"/>
    <w:rsid w:val="00783789"/>
    <w:rsid w:val="00790BB3"/>
    <w:rsid w:val="00791707"/>
    <w:rsid w:val="007918E2"/>
    <w:rsid w:val="007923B5"/>
    <w:rsid w:val="007B0448"/>
    <w:rsid w:val="007B5BD3"/>
    <w:rsid w:val="007C47C6"/>
    <w:rsid w:val="007C6003"/>
    <w:rsid w:val="007C66A4"/>
    <w:rsid w:val="007C69E6"/>
    <w:rsid w:val="007E28E0"/>
    <w:rsid w:val="007F1BEE"/>
    <w:rsid w:val="007F44AB"/>
    <w:rsid w:val="007F503C"/>
    <w:rsid w:val="007F5B8E"/>
    <w:rsid w:val="007F657A"/>
    <w:rsid w:val="008101AF"/>
    <w:rsid w:val="0081107F"/>
    <w:rsid w:val="0081139F"/>
    <w:rsid w:val="00812034"/>
    <w:rsid w:val="0081206C"/>
    <w:rsid w:val="00830C2B"/>
    <w:rsid w:val="00835EA0"/>
    <w:rsid w:val="00841344"/>
    <w:rsid w:val="00841863"/>
    <w:rsid w:val="00845B44"/>
    <w:rsid w:val="00852C74"/>
    <w:rsid w:val="00854DB9"/>
    <w:rsid w:val="00855ED1"/>
    <w:rsid w:val="00857690"/>
    <w:rsid w:val="0085784D"/>
    <w:rsid w:val="008619EC"/>
    <w:rsid w:val="00864BC4"/>
    <w:rsid w:val="00866BBC"/>
    <w:rsid w:val="008718CC"/>
    <w:rsid w:val="00874417"/>
    <w:rsid w:val="008763A6"/>
    <w:rsid w:val="00877EAD"/>
    <w:rsid w:val="00891379"/>
    <w:rsid w:val="00891412"/>
    <w:rsid w:val="008A4565"/>
    <w:rsid w:val="008C4BEA"/>
    <w:rsid w:val="008C5535"/>
    <w:rsid w:val="008C5C49"/>
    <w:rsid w:val="008C7A85"/>
    <w:rsid w:val="008D1071"/>
    <w:rsid w:val="008D259A"/>
    <w:rsid w:val="008E05FE"/>
    <w:rsid w:val="008E068B"/>
    <w:rsid w:val="008E3F76"/>
    <w:rsid w:val="008F6ADA"/>
    <w:rsid w:val="00900BDD"/>
    <w:rsid w:val="0090142E"/>
    <w:rsid w:val="009045C9"/>
    <w:rsid w:val="00904ABF"/>
    <w:rsid w:val="00907094"/>
    <w:rsid w:val="009124F3"/>
    <w:rsid w:val="0092097E"/>
    <w:rsid w:val="00925B4B"/>
    <w:rsid w:val="009304B4"/>
    <w:rsid w:val="009347CF"/>
    <w:rsid w:val="009375C1"/>
    <w:rsid w:val="0094593E"/>
    <w:rsid w:val="009561A0"/>
    <w:rsid w:val="00962E39"/>
    <w:rsid w:val="00963A8E"/>
    <w:rsid w:val="00965588"/>
    <w:rsid w:val="00971A4C"/>
    <w:rsid w:val="00972A3A"/>
    <w:rsid w:val="00973541"/>
    <w:rsid w:val="00976549"/>
    <w:rsid w:val="00984D74"/>
    <w:rsid w:val="009863B2"/>
    <w:rsid w:val="00993337"/>
    <w:rsid w:val="009A1E8E"/>
    <w:rsid w:val="009A63C0"/>
    <w:rsid w:val="009B02A2"/>
    <w:rsid w:val="009B295A"/>
    <w:rsid w:val="009C300C"/>
    <w:rsid w:val="009C6DCC"/>
    <w:rsid w:val="009C78DD"/>
    <w:rsid w:val="009D23B5"/>
    <w:rsid w:val="009D58C8"/>
    <w:rsid w:val="009E01A1"/>
    <w:rsid w:val="009E0D65"/>
    <w:rsid w:val="009E55CF"/>
    <w:rsid w:val="009E7956"/>
    <w:rsid w:val="009F3C8C"/>
    <w:rsid w:val="00A02C71"/>
    <w:rsid w:val="00A05345"/>
    <w:rsid w:val="00A053A6"/>
    <w:rsid w:val="00A06EA5"/>
    <w:rsid w:val="00A157C4"/>
    <w:rsid w:val="00A20246"/>
    <w:rsid w:val="00A20502"/>
    <w:rsid w:val="00A211D4"/>
    <w:rsid w:val="00A22138"/>
    <w:rsid w:val="00A356C0"/>
    <w:rsid w:val="00A42208"/>
    <w:rsid w:val="00A51E56"/>
    <w:rsid w:val="00A56896"/>
    <w:rsid w:val="00A574A0"/>
    <w:rsid w:val="00A57A9D"/>
    <w:rsid w:val="00A67FD0"/>
    <w:rsid w:val="00A76F1C"/>
    <w:rsid w:val="00A8483F"/>
    <w:rsid w:val="00A86269"/>
    <w:rsid w:val="00A94ED9"/>
    <w:rsid w:val="00A95F5B"/>
    <w:rsid w:val="00AA18C3"/>
    <w:rsid w:val="00AB4E34"/>
    <w:rsid w:val="00AB7E95"/>
    <w:rsid w:val="00AC4CE2"/>
    <w:rsid w:val="00AC5200"/>
    <w:rsid w:val="00AC5FDD"/>
    <w:rsid w:val="00AC7531"/>
    <w:rsid w:val="00AD2812"/>
    <w:rsid w:val="00AD312C"/>
    <w:rsid w:val="00AD7026"/>
    <w:rsid w:val="00AE14AF"/>
    <w:rsid w:val="00AE1843"/>
    <w:rsid w:val="00AF7A61"/>
    <w:rsid w:val="00B069D4"/>
    <w:rsid w:val="00B06B67"/>
    <w:rsid w:val="00B23570"/>
    <w:rsid w:val="00B25768"/>
    <w:rsid w:val="00B36202"/>
    <w:rsid w:val="00B70F23"/>
    <w:rsid w:val="00B721B2"/>
    <w:rsid w:val="00B9259D"/>
    <w:rsid w:val="00BA28DD"/>
    <w:rsid w:val="00BB0D02"/>
    <w:rsid w:val="00BB4A06"/>
    <w:rsid w:val="00BB6EF8"/>
    <w:rsid w:val="00BC75B9"/>
    <w:rsid w:val="00BD1248"/>
    <w:rsid w:val="00BE1BD4"/>
    <w:rsid w:val="00BF55AA"/>
    <w:rsid w:val="00C04690"/>
    <w:rsid w:val="00C0766E"/>
    <w:rsid w:val="00C10875"/>
    <w:rsid w:val="00C1183C"/>
    <w:rsid w:val="00C14542"/>
    <w:rsid w:val="00C20AC0"/>
    <w:rsid w:val="00C31301"/>
    <w:rsid w:val="00C4126E"/>
    <w:rsid w:val="00C45399"/>
    <w:rsid w:val="00C53A89"/>
    <w:rsid w:val="00C55084"/>
    <w:rsid w:val="00C57339"/>
    <w:rsid w:val="00C620C0"/>
    <w:rsid w:val="00C6458F"/>
    <w:rsid w:val="00C646A2"/>
    <w:rsid w:val="00C677C9"/>
    <w:rsid w:val="00C7253D"/>
    <w:rsid w:val="00C7546C"/>
    <w:rsid w:val="00C76C21"/>
    <w:rsid w:val="00C8163F"/>
    <w:rsid w:val="00C8170F"/>
    <w:rsid w:val="00C84E14"/>
    <w:rsid w:val="00C85602"/>
    <w:rsid w:val="00C8571B"/>
    <w:rsid w:val="00CA36E2"/>
    <w:rsid w:val="00CA6B1B"/>
    <w:rsid w:val="00CA7652"/>
    <w:rsid w:val="00CB2DEC"/>
    <w:rsid w:val="00CC0D34"/>
    <w:rsid w:val="00CC3493"/>
    <w:rsid w:val="00CE1389"/>
    <w:rsid w:val="00CE348F"/>
    <w:rsid w:val="00CE6748"/>
    <w:rsid w:val="00CF2268"/>
    <w:rsid w:val="00CF2356"/>
    <w:rsid w:val="00D031FA"/>
    <w:rsid w:val="00D034E6"/>
    <w:rsid w:val="00D0476A"/>
    <w:rsid w:val="00D05FC5"/>
    <w:rsid w:val="00D10167"/>
    <w:rsid w:val="00D10737"/>
    <w:rsid w:val="00D13995"/>
    <w:rsid w:val="00D21809"/>
    <w:rsid w:val="00D2288B"/>
    <w:rsid w:val="00D234C8"/>
    <w:rsid w:val="00D23675"/>
    <w:rsid w:val="00D240A5"/>
    <w:rsid w:val="00D24903"/>
    <w:rsid w:val="00D367D6"/>
    <w:rsid w:val="00D37861"/>
    <w:rsid w:val="00D45BC7"/>
    <w:rsid w:val="00D4628E"/>
    <w:rsid w:val="00D506C0"/>
    <w:rsid w:val="00D52F49"/>
    <w:rsid w:val="00D56D0D"/>
    <w:rsid w:val="00D61956"/>
    <w:rsid w:val="00D64839"/>
    <w:rsid w:val="00D64FB1"/>
    <w:rsid w:val="00D65E0F"/>
    <w:rsid w:val="00D67609"/>
    <w:rsid w:val="00D8197A"/>
    <w:rsid w:val="00D82879"/>
    <w:rsid w:val="00D858CF"/>
    <w:rsid w:val="00D90BB7"/>
    <w:rsid w:val="00D947B1"/>
    <w:rsid w:val="00DA1B8F"/>
    <w:rsid w:val="00DB048C"/>
    <w:rsid w:val="00DC41F3"/>
    <w:rsid w:val="00DD27E2"/>
    <w:rsid w:val="00DD58BF"/>
    <w:rsid w:val="00DD7E61"/>
    <w:rsid w:val="00DE160E"/>
    <w:rsid w:val="00DE2EE3"/>
    <w:rsid w:val="00DE4955"/>
    <w:rsid w:val="00DE7BD9"/>
    <w:rsid w:val="00DF3F42"/>
    <w:rsid w:val="00DF6593"/>
    <w:rsid w:val="00DF7349"/>
    <w:rsid w:val="00E00481"/>
    <w:rsid w:val="00E037F8"/>
    <w:rsid w:val="00E17B42"/>
    <w:rsid w:val="00E254D2"/>
    <w:rsid w:val="00E31B4C"/>
    <w:rsid w:val="00E4388B"/>
    <w:rsid w:val="00E44624"/>
    <w:rsid w:val="00E456B8"/>
    <w:rsid w:val="00E5721A"/>
    <w:rsid w:val="00E63075"/>
    <w:rsid w:val="00E70F99"/>
    <w:rsid w:val="00E74446"/>
    <w:rsid w:val="00E756E3"/>
    <w:rsid w:val="00E91664"/>
    <w:rsid w:val="00EA2355"/>
    <w:rsid w:val="00EA393A"/>
    <w:rsid w:val="00EA635A"/>
    <w:rsid w:val="00EA6C13"/>
    <w:rsid w:val="00EB7DA1"/>
    <w:rsid w:val="00EC125F"/>
    <w:rsid w:val="00EC6962"/>
    <w:rsid w:val="00EE5A70"/>
    <w:rsid w:val="00EE5E19"/>
    <w:rsid w:val="00EE7167"/>
    <w:rsid w:val="00EF03EC"/>
    <w:rsid w:val="00EF3EA6"/>
    <w:rsid w:val="00F0385C"/>
    <w:rsid w:val="00F10CB6"/>
    <w:rsid w:val="00F173F1"/>
    <w:rsid w:val="00F34397"/>
    <w:rsid w:val="00F37804"/>
    <w:rsid w:val="00F4026C"/>
    <w:rsid w:val="00F4143F"/>
    <w:rsid w:val="00F57BA4"/>
    <w:rsid w:val="00F63AE5"/>
    <w:rsid w:val="00F67551"/>
    <w:rsid w:val="00F70BD1"/>
    <w:rsid w:val="00F7728E"/>
    <w:rsid w:val="00F8595B"/>
    <w:rsid w:val="00F87871"/>
    <w:rsid w:val="00F87985"/>
    <w:rsid w:val="00F900C9"/>
    <w:rsid w:val="00F95F0B"/>
    <w:rsid w:val="00F97CF9"/>
    <w:rsid w:val="00FA3598"/>
    <w:rsid w:val="00FA740F"/>
    <w:rsid w:val="00FB3428"/>
    <w:rsid w:val="00FB4813"/>
    <w:rsid w:val="00FB71CD"/>
    <w:rsid w:val="00FC6833"/>
    <w:rsid w:val="00FD0679"/>
    <w:rsid w:val="00FD726C"/>
    <w:rsid w:val="00FE0213"/>
    <w:rsid w:val="00FF4AE1"/>
    <w:rsid w:val="00FF7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A25BEB7"/>
  <w15:docId w15:val="{B66BC4AD-4764-44F5-8874-414F65AA8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582C"/>
    <w:pPr>
      <w:spacing w:after="0" w:line="240" w:lineRule="auto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E60BF"/>
    <w:pPr>
      <w:keepNext/>
      <w:outlineLvl w:val="0"/>
    </w:pPr>
    <w:rPr>
      <w:rFonts w:cs="Times New Roman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F87985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table" w:styleId="TableGrid">
    <w:name w:val="Table Grid"/>
    <w:basedOn w:val="TableNormal"/>
    <w:uiPriority w:val="99"/>
    <w:rsid w:val="0077582C"/>
    <w:pPr>
      <w:spacing w:after="0" w:line="240" w:lineRule="auto"/>
    </w:pPr>
    <w:rPr>
      <w:rFonts w:ascii="Arial" w:hAnsi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rsid w:val="009D23B5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BB0D02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F87985"/>
    <w:rPr>
      <w:rFonts w:ascii="Arial" w:hAnsi="Arial" w:cs="Arial"/>
    </w:rPr>
  </w:style>
  <w:style w:type="paragraph" w:styleId="Footer">
    <w:name w:val="footer"/>
    <w:basedOn w:val="Normal"/>
    <w:link w:val="FooterChar"/>
    <w:uiPriority w:val="99"/>
    <w:rsid w:val="00BB0D02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F87985"/>
    <w:rPr>
      <w:rFonts w:ascii="Arial" w:hAnsi="Arial" w:cs="Arial"/>
    </w:rPr>
  </w:style>
  <w:style w:type="character" w:styleId="PageNumber">
    <w:name w:val="page number"/>
    <w:basedOn w:val="DefaultParagraphFont"/>
    <w:uiPriority w:val="99"/>
    <w:rsid w:val="00BB0D02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2C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6B2CD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4420D"/>
    <w:pPr>
      <w:ind w:left="720" w:hanging="454"/>
      <w:contextualSpacing/>
    </w:pPr>
    <w:rPr>
      <w:rFonts w:cstheme="minorBidi"/>
      <w:sz w:val="24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721C9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33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261d3b17-ff86-4833-8625-7ce70d738c6a">TW5MXV6WREC7-583686985-4726</_dlc_DocId>
    <_dlc_DocIdUrl xmlns="261d3b17-ff86-4833-8625-7ce70d738c6a">
      <Url>https://docs.uwe.ac.uk/faculty/fet/_layouts/15/DocIdRedir.aspx?ID=TW5MXV6WREC7-583686985-4726</Url>
      <Description>TW5MXV6WREC7-583686985-4726</Description>
    </_dlc_DocId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1E48898CC937488177CB04E9509AD4" ma:contentTypeVersion="4" ma:contentTypeDescription="Create a new document." ma:contentTypeScope="" ma:versionID="c10b5383c122c449646a42e075646684">
  <xsd:schema xmlns:xsd="http://www.w3.org/2001/XMLSchema" xmlns:xs="http://www.w3.org/2001/XMLSchema" xmlns:p="http://schemas.microsoft.com/office/2006/metadata/properties" xmlns:ns2="261d3b17-ff86-4833-8625-7ce70d738c6a" targetNamespace="http://schemas.microsoft.com/office/2006/metadata/properties" ma:root="true" ma:fieldsID="0377e0c43b965d84b90d1f1bfa16cfe4" ns2:_="">
    <xsd:import namespace="261d3b17-ff86-4833-8625-7ce70d738c6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1d3b17-ff86-4833-8625-7ce70d738c6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4021F1-EA5B-4A36-AB3A-D7EB5434EB9D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C412D2B6-161F-49F0-BF3C-3CE63EC73F96}">
  <ds:schemaRefs>
    <ds:schemaRef ds:uri="http://schemas.microsoft.com/office/2006/metadata/properties"/>
    <ds:schemaRef ds:uri="http://schemas.microsoft.com/office/infopath/2007/PartnerControls"/>
    <ds:schemaRef ds:uri="261d3b17-ff86-4833-8625-7ce70d738c6a"/>
  </ds:schemaRefs>
</ds:datastoreItem>
</file>

<file path=customXml/itemProps3.xml><?xml version="1.0" encoding="utf-8"?>
<ds:datastoreItem xmlns:ds="http://schemas.openxmlformats.org/officeDocument/2006/customXml" ds:itemID="{22DF3DC8-D9CB-405D-A13A-FBBA12F6EF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1d3b17-ff86-4833-8625-7ce70d738c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3016640-2CE4-498B-A6F6-E945329EF919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293DD2C-CD03-4C23-B1FB-DF78FFE361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916</Words>
  <Characters>5224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Guidance for writing COSHH forms</vt:lpstr>
    </vt:vector>
  </TitlesOfParts>
  <Company>University of the West of England, Bristol</Company>
  <LinksUpToDate>false</LinksUpToDate>
  <CharactersWithSpaces>6128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Guidance for writing COSHH forms</dc:title>
  <dc:subject>RA template</dc:subject>
  <dc:creator>HLS Health &amp; Safety Office</dc:creator>
  <cp:lastModifiedBy>Robin Le</cp:lastModifiedBy>
  <cp:revision>15</cp:revision>
  <cp:lastPrinted>2014-07-01T16:46:00Z</cp:lastPrinted>
  <dcterms:created xsi:type="dcterms:W3CDTF">2023-07-17T13:58:00Z</dcterms:created>
  <dcterms:modified xsi:type="dcterms:W3CDTF">2023-07-17T15:21:00Z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0x0101007D1E48898CC937488177CB04E9509AD4</vt:lpwstr>
  </property>
  <property fmtid="{D5CDD505-2E9C-101B-9397-08002B2CF9AE}" pid="3" name="_dlc_DocIdItemGuid">
    <vt:lpwstr>41022453-3c3d-48f6-8e39-95c4d7c04a7d</vt:lpwstr>
  </property>
  <property fmtid="{D5CDD505-2E9C-101B-9397-08002B2CF9AE}" pid="4" name="Content">
    <vt:lpwstr>15;#Risk Assessment|deec9920-ff62-4712-9e83-b8b165d6f428</vt:lpwstr>
  </property>
</Properties>
</file>