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A2D9" w14:textId="4BFF56C6" w:rsidR="00362271" w:rsidRDefault="00362271" w:rsidP="00362271">
      <w:pPr>
        <w:pStyle w:val="Paragraphedeliste"/>
        <w:numPr>
          <w:ilvl w:val="0"/>
          <w:numId w:val="1"/>
        </w:numPr>
      </w:pPr>
      <w:bookmarkStart w:id="0" w:name="_Hlk191981324"/>
      <w:r>
        <w:t>Relie chaque pronom à sa catégorie (personnel, possessif, démonstratif, relatif) : vous, le mien , celle, qui </w:t>
      </w:r>
      <w:r w:rsidR="004B1AFD">
        <w:t>(indice relier personnel-vous)</w:t>
      </w:r>
    </w:p>
    <w:p w14:paraId="087E21BF" w14:textId="2667C5EF" w:rsidR="00362271" w:rsidRDefault="00362271" w:rsidP="00362271">
      <w:pPr>
        <w:pStyle w:val="Paragraphedeliste"/>
        <w:numPr>
          <w:ilvl w:val="0"/>
          <w:numId w:val="1"/>
        </w:numPr>
      </w:pPr>
      <w:bookmarkStart w:id="1" w:name="_Hlk191981452"/>
      <w:bookmarkEnd w:id="0"/>
      <w:r>
        <w:t>Relie les noms aux adjectifs qui les qualifient : l’anneau, la nuit, des yeux, des idées………….magique, obscure, bleus, farfelues</w:t>
      </w:r>
      <w:r w:rsidR="004B1AFD">
        <w:t xml:space="preserve"> (relier idées-farfelues)</w:t>
      </w:r>
    </w:p>
    <w:p w14:paraId="69E157BA" w14:textId="4FCF350A" w:rsidR="00362271" w:rsidRDefault="00362271" w:rsidP="00362271">
      <w:pPr>
        <w:pStyle w:val="Paragraphedeliste"/>
        <w:numPr>
          <w:ilvl w:val="0"/>
          <w:numId w:val="1"/>
        </w:numPr>
      </w:pPr>
      <w:r>
        <w:t>Remplace les compléments du nom soulignés par l’adjectif épithète attribué</w:t>
      </w:r>
      <w:r w:rsidR="00790080">
        <w:t xml:space="preserve"> en remettant les lettres dans le bon ordre</w:t>
      </w:r>
      <w:r>
        <w:t xml:space="preserve"> : une idée </w:t>
      </w:r>
      <w:r>
        <w:rPr>
          <w:u w:val="single"/>
        </w:rPr>
        <w:t>de génie</w:t>
      </w:r>
      <w:r w:rsidR="00CF333D">
        <w:rPr>
          <w:u w:val="single"/>
        </w:rPr>
        <w:t xml:space="preserve"> (GENIAL</w:t>
      </w:r>
      <w:r w:rsidR="004B1AFD">
        <w:rPr>
          <w:u w:val="single"/>
        </w:rPr>
        <w:t>E</w:t>
      </w:r>
      <w:r w:rsidR="00CF333D">
        <w:rPr>
          <w:u w:val="single"/>
        </w:rPr>
        <w:t>)</w:t>
      </w:r>
      <w:r>
        <w:t xml:space="preserve">, une relation </w:t>
      </w:r>
      <w:r>
        <w:rPr>
          <w:u w:val="single"/>
        </w:rPr>
        <w:t>d’amitié</w:t>
      </w:r>
      <w:r w:rsidR="00CF333D">
        <w:rPr>
          <w:u w:val="single"/>
        </w:rPr>
        <w:t xml:space="preserve"> (AMICALE)</w:t>
      </w:r>
      <w:r>
        <w:rPr>
          <w:u w:val="single"/>
        </w:rPr>
        <w:t xml:space="preserve">, </w:t>
      </w:r>
      <w:r>
        <w:t>une émission</w:t>
      </w:r>
      <w:r>
        <w:rPr>
          <w:u w:val="single"/>
        </w:rPr>
        <w:t xml:space="preserve"> de sport</w:t>
      </w:r>
      <w:r w:rsidR="00CF333D">
        <w:rPr>
          <w:u w:val="single"/>
        </w:rPr>
        <w:t xml:space="preserve"> (SPORTIVE)</w:t>
      </w:r>
      <w:r>
        <w:rPr>
          <w:u w:val="single"/>
        </w:rPr>
        <w:t>.</w:t>
      </w:r>
      <w:r w:rsidR="004B1AFD">
        <w:rPr>
          <w:u w:val="single"/>
        </w:rPr>
        <w:t xml:space="preserve"> </w:t>
      </w:r>
      <w:r w:rsidR="004B1AFD">
        <w:t xml:space="preserve"> (indice géniale)</w:t>
      </w:r>
      <w:r w:rsidR="0020491B">
        <w:t xml:space="preserve"> (3 questions différentes)</w:t>
      </w:r>
    </w:p>
    <w:p w14:paraId="776C5834" w14:textId="1CF60999" w:rsidR="00362271" w:rsidRDefault="00362271" w:rsidP="00362271">
      <w:pPr>
        <w:pStyle w:val="Paragraphedeliste"/>
        <w:numPr>
          <w:ilvl w:val="0"/>
          <w:numId w:val="1"/>
        </w:numPr>
      </w:pPr>
      <w:bookmarkStart w:id="2" w:name="_Hlk191981505"/>
      <w:bookmarkEnd w:id="1"/>
      <w:r>
        <w:t>Précise pour chaque interrogation si elle est totale ou partielle : Comment vas-tu </w:t>
      </w:r>
      <w:r w:rsidR="00CF333D">
        <w:t>PARTIELLE</w:t>
      </w:r>
      <w:r>
        <w:t xml:space="preserve">?, </w:t>
      </w:r>
      <w:r w:rsidR="004B1AFD">
        <w:t xml:space="preserve"> </w:t>
      </w:r>
      <w:r>
        <w:t>Aimes-tu le sport </w:t>
      </w:r>
      <w:r w:rsidR="00CF333D">
        <w:t>TOTALE</w:t>
      </w:r>
      <w:r>
        <w:t>?, Quelle équipe supportes-tu</w:t>
      </w:r>
      <w:r w:rsidR="00CF333D">
        <w:t xml:space="preserve"> PARTIELLE</w:t>
      </w:r>
      <w:r>
        <w:t> ?, As-tu bien dormi</w:t>
      </w:r>
      <w:r w:rsidR="00CF333D">
        <w:t xml:space="preserve"> TOTALE</w:t>
      </w:r>
      <w:r>
        <w:t> ?</w:t>
      </w:r>
      <w:r w:rsidR="004B1AFD">
        <w:t xml:space="preserve"> (interrogation totale, la réponse est « oui » ou « non »)</w:t>
      </w:r>
    </w:p>
    <w:p w14:paraId="1280C2F2" w14:textId="3B6B3CEC" w:rsidR="00362271" w:rsidRPr="0020491B" w:rsidRDefault="00362271" w:rsidP="00362271">
      <w:pPr>
        <w:pStyle w:val="Paragraphedeliste"/>
        <w:numPr>
          <w:ilvl w:val="0"/>
          <w:numId w:val="1"/>
        </w:numPr>
        <w:rPr>
          <w:color w:val="FF0000"/>
        </w:rPr>
      </w:pPr>
      <w:bookmarkStart w:id="3" w:name="_Hlk191981557"/>
      <w:bookmarkEnd w:id="2"/>
      <w:r w:rsidRPr="0020491B">
        <w:rPr>
          <w:color w:val="FF0000"/>
        </w:rPr>
        <w:t xml:space="preserve">Qui a écrit </w:t>
      </w:r>
      <w:r w:rsidRPr="0020491B">
        <w:rPr>
          <w:i/>
          <w:iCs/>
          <w:color w:val="FF0000"/>
        </w:rPr>
        <w:t>le médecin malgré lui</w:t>
      </w:r>
      <w:r w:rsidRPr="0020491B">
        <w:rPr>
          <w:color w:val="FF0000"/>
        </w:rPr>
        <w:t> ? (indice pièce de théâtre)</w:t>
      </w:r>
      <w:r w:rsidR="00CF333D" w:rsidRPr="0020491B">
        <w:rPr>
          <w:color w:val="FF0000"/>
        </w:rPr>
        <w:t xml:space="preserve"> MOLIERE</w:t>
      </w:r>
      <w:r w:rsidR="00A75DFB" w:rsidRPr="0020491B">
        <w:rPr>
          <w:color w:val="FF0000"/>
        </w:rPr>
        <w:t>, Alexandre Dumas, Beaumarchais, Marivaux ?</w:t>
      </w:r>
    </w:p>
    <w:p w14:paraId="70C381B9" w14:textId="113DEE55" w:rsidR="00362271" w:rsidRDefault="00362271" w:rsidP="00362271">
      <w:pPr>
        <w:pStyle w:val="Paragraphedeliste"/>
        <w:numPr>
          <w:ilvl w:val="0"/>
          <w:numId w:val="1"/>
        </w:numPr>
      </w:pPr>
      <w:bookmarkStart w:id="4" w:name="_Hlk191981618"/>
      <w:bookmarkEnd w:id="3"/>
      <w:r>
        <w:t>Complète ces phrases par la bonne conjonction de coordination : « Randal a marqué un but, …. son équipe a tout de même perdu le match » ; « Dayot marque rarement un but, … il est défenseur »</w:t>
      </w:r>
      <w:r w:rsidR="00CF333D">
        <w:t xml:space="preserve"> MAIS…..CAR</w:t>
      </w:r>
      <w:r w:rsidR="004B1AFD">
        <w:t xml:space="preserve"> (conjonction de coordination mais, ou, et, donc, or, ni car)</w:t>
      </w:r>
      <w:r w:rsidR="00A75DFB">
        <w:t xml:space="preserve"> (indice placer MAIS)</w:t>
      </w:r>
    </w:p>
    <w:p w14:paraId="0781243F" w14:textId="06924DB9" w:rsidR="00362271" w:rsidRDefault="00362271" w:rsidP="00362271">
      <w:pPr>
        <w:pStyle w:val="Paragraphedeliste"/>
        <w:numPr>
          <w:ilvl w:val="0"/>
          <w:numId w:val="1"/>
        </w:numPr>
      </w:pPr>
      <w:bookmarkStart w:id="5" w:name="_Hlk191981668"/>
      <w:bookmarkEnd w:id="4"/>
      <w:r>
        <w:t xml:space="preserve">Transforme la phrase « Tous les supporters ont </w:t>
      </w:r>
      <w:r w:rsidR="00CF333D">
        <w:t>regardé</w:t>
      </w:r>
      <w:r>
        <w:t xml:space="preserve"> le match » à la voix passive</w:t>
      </w:r>
      <w:r w:rsidR="00CF333D">
        <w:t xml:space="preserve">. </w:t>
      </w:r>
      <w:r w:rsidR="00CF333D" w:rsidRPr="00A75DFB">
        <w:rPr>
          <w:b/>
          <w:bCs/>
        </w:rPr>
        <w:t>Le match a</w:t>
      </w:r>
      <w:r w:rsidR="00CF333D">
        <w:t xml:space="preserve"> </w:t>
      </w:r>
      <w:r w:rsidR="00CF333D" w:rsidRPr="00A75DFB">
        <w:rPr>
          <w:b/>
          <w:bCs/>
        </w:rPr>
        <w:t>été regardé par tous les supporters</w:t>
      </w:r>
      <w:r w:rsidR="00A75DFB">
        <w:t xml:space="preserve"> ; ils ont regardé le match ; Le match, les supporters l’ont regardé ; </w:t>
      </w:r>
      <w:r w:rsidR="004B1AFD">
        <w:t xml:space="preserve"> </w:t>
      </w:r>
      <w:r w:rsidR="00A75DFB">
        <w:t>Tous les supporters l’ont regardé ?</w:t>
      </w:r>
    </w:p>
    <w:p w14:paraId="02D80AFA" w14:textId="29034D86" w:rsidR="00362271" w:rsidRDefault="00362271" w:rsidP="00362271">
      <w:pPr>
        <w:pStyle w:val="Paragraphedeliste"/>
        <w:numPr>
          <w:ilvl w:val="0"/>
          <w:numId w:val="1"/>
        </w:numPr>
      </w:pPr>
      <w:bookmarkStart w:id="6" w:name="_Hlk191981734"/>
      <w:bookmarkEnd w:id="5"/>
      <w:r>
        <w:t>Relie chaque phrase à sa figure de style : « cette bougie brille comme une étoile ; Je suis souvent dans la lune, Le vent caresse ma peau » : comparaison, métaphore, personnification</w:t>
      </w:r>
      <w:r w:rsidR="001832C0">
        <w:t xml:space="preserve"> (indice relier personnification-le vent caresse ma peau)</w:t>
      </w:r>
    </w:p>
    <w:p w14:paraId="3529D12B" w14:textId="5D54E834" w:rsidR="00362271" w:rsidRDefault="00362271" w:rsidP="00362271">
      <w:pPr>
        <w:pStyle w:val="Paragraphedeliste"/>
        <w:numPr>
          <w:ilvl w:val="0"/>
          <w:numId w:val="1"/>
        </w:numPr>
      </w:pPr>
      <w:bookmarkStart w:id="7" w:name="_Hlk191981755"/>
      <w:bookmarkEnd w:id="6"/>
      <w:r>
        <w:t>Ecris cette phrase au subjonctif « Les élèves vont en cours de français »</w:t>
      </w:r>
      <w:r w:rsidR="00A75DFB">
        <w:t> .</w:t>
      </w:r>
      <w:r>
        <w:t>« il faut que</w:t>
      </w:r>
      <w:r w:rsidR="00A75DFB">
        <w:t xml:space="preserve"> les élèves  </w:t>
      </w:r>
      <w:r>
        <w:t>…. </w:t>
      </w:r>
      <w:r w:rsidR="00A75DFB">
        <w:t>en cours de français</w:t>
      </w:r>
      <w:r>
        <w:t>»</w:t>
      </w:r>
      <w:r w:rsidR="00CF333D">
        <w:t xml:space="preserve"> Il faut que les élèves aillent en cours….</w:t>
      </w:r>
      <w:r w:rsidR="001832C0">
        <w:t xml:space="preserve"> (indice a------)</w:t>
      </w:r>
    </w:p>
    <w:p w14:paraId="52C56D17" w14:textId="055BE40E" w:rsidR="00A75DFB" w:rsidRDefault="00362271" w:rsidP="00362271">
      <w:pPr>
        <w:pStyle w:val="Paragraphedeliste"/>
        <w:numPr>
          <w:ilvl w:val="0"/>
          <w:numId w:val="1"/>
        </w:numPr>
      </w:pPr>
      <w:bookmarkStart w:id="8" w:name="_Hlk191981864"/>
      <w:bookmarkEnd w:id="7"/>
      <w:r>
        <w:t>Ajoute un préfixe pour former un adjectif de sens contraire </w:t>
      </w:r>
      <w:r w:rsidR="00A75DFB">
        <w:t xml:space="preserve"> de </w:t>
      </w:r>
      <w:r>
        <w:t xml:space="preserve">« légal », </w:t>
      </w:r>
      <w:r w:rsidR="00CF333D">
        <w:t xml:space="preserve">ILLEGAL </w:t>
      </w:r>
      <w:r w:rsidR="00A75DFB">
        <w:t>(indice i-légal)</w:t>
      </w:r>
    </w:p>
    <w:p w14:paraId="495030FA" w14:textId="2CE8518E" w:rsidR="00A75DFB" w:rsidRDefault="00A75DFB" w:rsidP="00A75DFB">
      <w:pPr>
        <w:pStyle w:val="Paragraphedeliste"/>
        <w:numPr>
          <w:ilvl w:val="0"/>
          <w:numId w:val="1"/>
        </w:numPr>
      </w:pPr>
      <w:r>
        <w:t xml:space="preserve">Ajoute un préfixe pour former un adjectif de sens contraire  de « enchanté », </w:t>
      </w:r>
      <w:proofErr w:type="spellStart"/>
      <w:r>
        <w:t>DESENCHANTé</w:t>
      </w:r>
      <w:proofErr w:type="spellEnd"/>
      <w:r>
        <w:t xml:space="preserve"> (indice d--enchanté)</w:t>
      </w:r>
    </w:p>
    <w:p w14:paraId="24456758" w14:textId="574EC3CA" w:rsidR="00362271" w:rsidRDefault="00362271" w:rsidP="00362271">
      <w:pPr>
        <w:pStyle w:val="Paragraphedeliste"/>
        <w:numPr>
          <w:ilvl w:val="0"/>
          <w:numId w:val="1"/>
        </w:numPr>
      </w:pPr>
      <w:bookmarkStart w:id="9" w:name="_Hlk191981895"/>
      <w:bookmarkEnd w:id="8"/>
      <w:r>
        <w:t>Transforme la forme verbale à la personne du pluriel correspondante : « Elle aima » « Elles…. »</w:t>
      </w:r>
      <w:r w:rsidR="00CF333D">
        <w:t>AIMERENT</w:t>
      </w:r>
      <w:r w:rsidR="0020491B">
        <w:t xml:space="preserve">, aimaient, </w:t>
      </w:r>
      <w:proofErr w:type="spellStart"/>
      <w:r w:rsidR="0020491B">
        <w:t>aimères</w:t>
      </w:r>
      <w:proofErr w:type="spellEnd"/>
      <w:r w:rsidR="0020491B">
        <w:t>, aimés</w:t>
      </w:r>
    </w:p>
    <w:p w14:paraId="4F50018B" w14:textId="20025BED" w:rsidR="00362271" w:rsidRDefault="00362271" w:rsidP="00362271">
      <w:pPr>
        <w:pStyle w:val="Paragraphedeliste"/>
        <w:numPr>
          <w:ilvl w:val="0"/>
          <w:numId w:val="1"/>
        </w:numPr>
      </w:pPr>
      <w:r>
        <w:t>Transforme cette phrase à la voix active : « Le but a été marqué par Olivier »</w:t>
      </w:r>
      <w:r w:rsidR="00CF333D">
        <w:t xml:space="preserve"> OLIVIER A MARQUE LE BUT</w:t>
      </w:r>
      <w:r w:rsidR="00A75DFB">
        <w:t xml:space="preserve"> ; </w:t>
      </w:r>
      <w:r w:rsidR="00BC2611">
        <w:t>Olivier marque le but</w:t>
      </w:r>
      <w:r w:rsidR="00A75DFB">
        <w:t xml:space="preserve"> ; </w:t>
      </w:r>
      <w:r w:rsidR="00BC2611">
        <w:t>Le but est marqué par Olivier ; Olivier le marquait ?</w:t>
      </w:r>
    </w:p>
    <w:p w14:paraId="4B58130D" w14:textId="03BA0B48" w:rsidR="00362271" w:rsidRDefault="00362271" w:rsidP="00362271">
      <w:pPr>
        <w:pStyle w:val="Paragraphedeliste"/>
        <w:numPr>
          <w:ilvl w:val="0"/>
          <w:numId w:val="1"/>
        </w:numPr>
      </w:pPr>
      <w:bookmarkStart w:id="10" w:name="_Hlk191981936"/>
      <w:bookmarkEnd w:id="9"/>
      <w:r>
        <w:t>Précis</w:t>
      </w:r>
      <w:r w:rsidR="0020491B">
        <w:t>e</w:t>
      </w:r>
      <w:r>
        <w:t xml:space="preserve"> pour chaque mot souligné s’il est utilisé au sens propre ou au sens figuré : « Il a eu un </w:t>
      </w:r>
      <w:r>
        <w:rPr>
          <w:u w:val="single"/>
        </w:rPr>
        <w:t>trou</w:t>
      </w:r>
      <w:r>
        <w:t xml:space="preserve"> de mémoire » </w:t>
      </w:r>
      <w:r w:rsidR="00CF333D">
        <w:t>FIGURE</w:t>
      </w:r>
      <w:r>
        <w:t xml:space="preserve">; « Elle a versé des </w:t>
      </w:r>
      <w:r>
        <w:rPr>
          <w:u w:val="single"/>
        </w:rPr>
        <w:t xml:space="preserve">torrents </w:t>
      </w:r>
      <w:r>
        <w:t>de larme » </w:t>
      </w:r>
      <w:r w:rsidR="00CF333D">
        <w:t>FIGURE</w:t>
      </w:r>
      <w:r>
        <w:t xml:space="preserve">; « Ton pull est couleur rose </w:t>
      </w:r>
      <w:r>
        <w:rPr>
          <w:u w:val="single"/>
        </w:rPr>
        <w:t>bonbon</w:t>
      </w:r>
      <w:r>
        <w:t> »</w:t>
      </w:r>
      <w:r w:rsidR="00CF333D">
        <w:t>FIGURE</w:t>
      </w:r>
      <w:r>
        <w:t xml:space="preserve"> ; « Il y a </w:t>
      </w:r>
      <w:r w:rsidRPr="00CF333D">
        <w:rPr>
          <w:u w:val="single"/>
        </w:rPr>
        <w:t>des éclairs</w:t>
      </w:r>
      <w:r>
        <w:t xml:space="preserve"> dans le ciel »</w:t>
      </w:r>
      <w:r w:rsidR="00CF333D">
        <w:t>PROPRE</w:t>
      </w:r>
      <w:r w:rsidR="001832C0">
        <w:t xml:space="preserve"> (indice donner les 2 premières réponses)</w:t>
      </w:r>
    </w:p>
    <w:p w14:paraId="7FD28C22" w14:textId="169D601B" w:rsidR="00362271" w:rsidRPr="0020491B" w:rsidRDefault="00362271" w:rsidP="00362271">
      <w:pPr>
        <w:pStyle w:val="Paragraphedeliste"/>
        <w:numPr>
          <w:ilvl w:val="0"/>
          <w:numId w:val="1"/>
        </w:numPr>
        <w:rPr>
          <w:color w:val="FF0000"/>
        </w:rPr>
      </w:pPr>
      <w:bookmarkStart w:id="11" w:name="_Hlk191981984"/>
      <w:bookmarkEnd w:id="10"/>
      <w:r w:rsidRPr="0020491B">
        <w:rPr>
          <w:color w:val="FF0000"/>
        </w:rPr>
        <w:t xml:space="preserve">Relie chaque auteur au héros qu’il a créé : Chrétien de Troyes, Jules Verne, Daniel Defoe, Homère…..Robinson Crusoé, Lancelot, Achille, </w:t>
      </w:r>
      <w:proofErr w:type="spellStart"/>
      <w:r w:rsidRPr="0020491B">
        <w:rPr>
          <w:color w:val="FF0000"/>
        </w:rPr>
        <w:t>Philéas</w:t>
      </w:r>
      <w:proofErr w:type="spellEnd"/>
      <w:r w:rsidRPr="0020491B">
        <w:rPr>
          <w:color w:val="FF0000"/>
        </w:rPr>
        <w:t xml:space="preserve"> Fogg</w:t>
      </w:r>
      <w:r w:rsidR="001832C0" w:rsidRPr="0020491B">
        <w:rPr>
          <w:color w:val="FF0000"/>
        </w:rPr>
        <w:t xml:space="preserve"> (indice relier Lancelot et Chrétien de Troyes)</w:t>
      </w:r>
    </w:p>
    <w:p w14:paraId="4B56E92A" w14:textId="6E45379D" w:rsidR="00362271" w:rsidRDefault="00362271" w:rsidP="00362271">
      <w:pPr>
        <w:pStyle w:val="Paragraphedeliste"/>
        <w:numPr>
          <w:ilvl w:val="0"/>
          <w:numId w:val="1"/>
        </w:numPr>
      </w:pPr>
      <w:bookmarkStart w:id="12" w:name="_Hlk191982015"/>
      <w:bookmarkEnd w:id="11"/>
      <w:r>
        <w:t>Remets dans l’ordre les étapes du schéma narratif : situation initiale, élément perturbateur, péripéties, résolution, situation finale</w:t>
      </w:r>
      <w:r w:rsidR="001832C0">
        <w:t xml:space="preserve"> (indice placer situation initiale et situation finale)</w:t>
      </w:r>
    </w:p>
    <w:bookmarkEnd w:id="12"/>
    <w:p w14:paraId="71CD66DA" w14:textId="5A7FD682" w:rsidR="00362271" w:rsidRDefault="00362271" w:rsidP="00362271">
      <w:pPr>
        <w:pStyle w:val="Paragraphedeliste"/>
        <w:numPr>
          <w:ilvl w:val="0"/>
          <w:numId w:val="1"/>
        </w:numPr>
      </w:pPr>
      <w:r>
        <w:t xml:space="preserve">Rétablis la ponctuation de la phrase afin de distinguer le dialogue du récit : </w:t>
      </w:r>
      <w:r w:rsidR="0020491B">
        <w:t>Les enfants dirent en chœur nous préférons jouer au football</w:t>
      </w:r>
      <w:r>
        <w:t>.</w:t>
      </w:r>
      <w:r w:rsidR="001832C0">
        <w:t xml:space="preserve">  (indice il faut rajouter « » </w:t>
      </w:r>
      <w:r w:rsidR="0020491B">
        <w:t>:</w:t>
      </w:r>
      <w:r w:rsidR="0058086B">
        <w:t xml:space="preserve"> et une majuscule</w:t>
      </w:r>
      <w:r w:rsidR="001832C0">
        <w:t>)</w:t>
      </w:r>
    </w:p>
    <w:p w14:paraId="58286F5F" w14:textId="7E2E5A23" w:rsidR="00DB7703" w:rsidRPr="0058086B" w:rsidRDefault="00DB7703" w:rsidP="00362271">
      <w:pPr>
        <w:pStyle w:val="Paragraphedeliste"/>
        <w:numPr>
          <w:ilvl w:val="0"/>
          <w:numId w:val="1"/>
        </w:numPr>
        <w:rPr>
          <w:color w:val="FF0000"/>
        </w:rPr>
      </w:pPr>
      <w:bookmarkStart w:id="13" w:name="_Hlk191982064"/>
      <w:r w:rsidRPr="0058086B">
        <w:rPr>
          <w:color w:val="FF0000"/>
        </w:rPr>
        <w:t>Relie chaque titre de roman au lieu principal dans lequel se déroule l’action : les Misérables, Vingt mille lieues sous les mers, l’appel de la forêt, Robinson Crusoé…… Paris, sous l’océan, au Canada, une île</w:t>
      </w:r>
      <w:r w:rsidR="001832C0" w:rsidRPr="0058086B">
        <w:rPr>
          <w:color w:val="FF0000"/>
        </w:rPr>
        <w:t xml:space="preserve"> (relier Robinson Crusoé à une île)</w:t>
      </w:r>
    </w:p>
    <w:p w14:paraId="0F4707AE" w14:textId="77025C34" w:rsidR="00DB7703" w:rsidRDefault="00802DE0" w:rsidP="00362271">
      <w:pPr>
        <w:pStyle w:val="Paragraphedeliste"/>
        <w:numPr>
          <w:ilvl w:val="0"/>
          <w:numId w:val="1"/>
        </w:numPr>
      </w:pPr>
      <w:r>
        <w:t xml:space="preserve">Relie chaque terme de théâtre à sa définition : aparté, stichomythie, réplique, tirade…..réplique prononcée par un personnage seul en scène, entendue que par le public, et non pas par les autres personnages) ; </w:t>
      </w:r>
      <w:r w:rsidR="000E6F8B">
        <w:t xml:space="preserve">échange de répliques très courtes entre les personnages ; phrase </w:t>
      </w:r>
      <w:r w:rsidR="000E6F8B">
        <w:lastRenderedPageBreak/>
        <w:t>prononcée par un comédien ; lo</w:t>
      </w:r>
      <w:r w:rsidR="00CF333D">
        <w:t>n</w:t>
      </w:r>
      <w:r w:rsidR="000E6F8B">
        <w:t>gue réplique prononcée par un comédien.</w:t>
      </w:r>
      <w:r w:rsidR="001832C0">
        <w:t xml:space="preserve"> (indice relier les 2 premiers)</w:t>
      </w:r>
    </w:p>
    <w:p w14:paraId="0B9356AF" w14:textId="5AEA24CE" w:rsidR="000E6F8B" w:rsidRDefault="00513AC6" w:rsidP="00362271">
      <w:pPr>
        <w:pStyle w:val="Paragraphedeliste"/>
        <w:numPr>
          <w:ilvl w:val="0"/>
          <w:numId w:val="1"/>
        </w:numPr>
      </w:pPr>
      <w:r>
        <w:t>Comment nomme-t-on ce type de vers (pense au nombre de syllabes) : « Je le vis, je rougis, je pâlis à sa vue » (Phèdre, Racine) ?</w:t>
      </w:r>
      <w:r w:rsidR="00CF333D">
        <w:t xml:space="preserve"> ALEXANDRIN</w:t>
      </w:r>
      <w:r w:rsidR="00BC2611">
        <w:t>, quatrain, décasyllabe, vers libre</w:t>
      </w:r>
    </w:p>
    <w:p w14:paraId="27414DDC" w14:textId="390B74D9" w:rsidR="00513AC6" w:rsidRPr="0058086B" w:rsidRDefault="00FB5D7D" w:rsidP="00362271">
      <w:pPr>
        <w:pStyle w:val="Paragraphedeliste"/>
        <w:numPr>
          <w:ilvl w:val="0"/>
          <w:numId w:val="1"/>
        </w:numPr>
        <w:rPr>
          <w:color w:val="FF0000"/>
        </w:rPr>
      </w:pPr>
      <w:r w:rsidRPr="0058086B">
        <w:rPr>
          <w:color w:val="FF0000"/>
        </w:rPr>
        <w:t xml:space="preserve">Célèbre pour ses pièces de théâtre, sous quel nom Jean-Baptiste Poquelin était-il plus connu ? </w:t>
      </w:r>
      <w:r w:rsidR="00A704BB">
        <w:rPr>
          <w:color w:val="FF0000"/>
        </w:rPr>
        <w:t xml:space="preserve">(Remets les lettres dans le bon ordre) </w:t>
      </w:r>
      <w:r w:rsidRPr="0058086B">
        <w:rPr>
          <w:color w:val="FF0000"/>
        </w:rPr>
        <w:t>MOLIERE</w:t>
      </w:r>
      <w:r w:rsidR="001832C0" w:rsidRPr="0058086B">
        <w:rPr>
          <w:color w:val="FF0000"/>
        </w:rPr>
        <w:t xml:space="preserve"> (indice M------)</w:t>
      </w:r>
      <w:r w:rsidR="00A704BB">
        <w:rPr>
          <w:color w:val="FF0000"/>
        </w:rPr>
        <w:t xml:space="preserve"> LOIEMER</w:t>
      </w:r>
    </w:p>
    <w:p w14:paraId="74DAC158" w14:textId="5CFEBECE" w:rsidR="00FA3C6F" w:rsidRDefault="00FA3C6F" w:rsidP="00FA3C6F">
      <w:pPr>
        <w:pStyle w:val="Paragraphedeliste"/>
        <w:numPr>
          <w:ilvl w:val="0"/>
          <w:numId w:val="1"/>
        </w:numPr>
      </w:pPr>
      <w:bookmarkStart w:id="14" w:name="_Hlk191982151"/>
      <w:bookmarkEnd w:id="13"/>
      <w:r>
        <w:t>Précise la nature du groupe de</w:t>
      </w:r>
      <w:r w:rsidR="0058086B">
        <w:t>s</w:t>
      </w:r>
      <w:r>
        <w:t xml:space="preserve"> mot</w:t>
      </w:r>
      <w:r w:rsidR="0058086B">
        <w:t>s</w:t>
      </w:r>
      <w:r>
        <w:t xml:space="preserve"> souligné</w:t>
      </w:r>
      <w:r w:rsidR="0058086B">
        <w:t>s</w:t>
      </w:r>
      <w:r>
        <w:t xml:space="preserve"> dans la phrase : « Ils jouent au football </w:t>
      </w:r>
      <w:r>
        <w:rPr>
          <w:u w:val="single"/>
        </w:rPr>
        <w:t>avec un</w:t>
      </w:r>
      <w:r>
        <w:t xml:space="preserve"> </w:t>
      </w:r>
      <w:r>
        <w:rPr>
          <w:u w:val="single"/>
        </w:rPr>
        <w:t>ballon</w:t>
      </w:r>
      <w:r>
        <w:t xml:space="preserve"> » : CCL, CCT, CC de but, </w:t>
      </w:r>
      <w:r>
        <w:rPr>
          <w:b/>
          <w:bCs/>
        </w:rPr>
        <w:t>CC de moyen</w:t>
      </w:r>
    </w:p>
    <w:p w14:paraId="07384322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Précise la nature de la proposition subordonnée dans la phrase : « Je me demande pourquoi il ne m’a pas rappelé » : proposition subordonnée relative, propositions subordonnée conjonctive, </w:t>
      </w:r>
      <w:r>
        <w:rPr>
          <w:b/>
          <w:bCs/>
        </w:rPr>
        <w:t>proposition subordonnée interrogative indirecte,</w:t>
      </w:r>
      <w:r>
        <w:t xml:space="preserve"> proposition subordonnée impérative</w:t>
      </w:r>
    </w:p>
    <w:p w14:paraId="14743410" w14:textId="77777777" w:rsidR="00FA3C6F" w:rsidRDefault="00FA3C6F" w:rsidP="00FA3C6F">
      <w:pPr>
        <w:pStyle w:val="Paragraphedeliste"/>
        <w:numPr>
          <w:ilvl w:val="0"/>
          <w:numId w:val="1"/>
        </w:numPr>
      </w:pPr>
      <w:bookmarkStart w:id="15" w:name="_Hlk191982183"/>
      <w:bookmarkEnd w:id="14"/>
      <w:r>
        <w:t xml:space="preserve">Complète la phrase avec le bon pronom indéfini : « A chaque remontrance de l’entraîneur, ….. n’ose répondre » : chacun, rien, </w:t>
      </w:r>
      <w:r>
        <w:rPr>
          <w:b/>
          <w:bCs/>
        </w:rPr>
        <w:t>aucun</w:t>
      </w:r>
      <w:r>
        <w:t xml:space="preserve"> ou on</w:t>
      </w:r>
    </w:p>
    <w:p w14:paraId="48FE12F1" w14:textId="6B3CE8F1" w:rsidR="00FA3C6F" w:rsidRDefault="00FA3C6F" w:rsidP="00FA3C6F">
      <w:pPr>
        <w:pStyle w:val="Paragraphedeliste"/>
        <w:numPr>
          <w:ilvl w:val="0"/>
          <w:numId w:val="1"/>
        </w:numPr>
      </w:pPr>
      <w:bookmarkStart w:id="16" w:name="_Hlk191982226"/>
      <w:bookmarkEnd w:id="15"/>
      <w:r>
        <w:t>« Il est en retard car il y avait un embouteillage sur le chemin ». Cette phrase comprend</w:t>
      </w:r>
      <w:r w:rsidR="0058086B">
        <w:t>-elle</w:t>
      </w:r>
      <w:r>
        <w:t xml:space="preserve">: 2 indépendantes juxtaposées, </w:t>
      </w:r>
      <w:r>
        <w:rPr>
          <w:b/>
          <w:bCs/>
        </w:rPr>
        <w:t>2 indépendantes coordonnées</w:t>
      </w:r>
      <w:r>
        <w:t>, 1 principale et 1 subordonnée relative, 1 principale et 1 subordonnée conjonctive</w:t>
      </w:r>
      <w:r w:rsidR="0058086B">
        <w:t> ?</w:t>
      </w:r>
    </w:p>
    <w:p w14:paraId="56298C2E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« Le meilleur grimpeur du Tour porte un maillot </w:t>
      </w:r>
      <w:r>
        <w:rPr>
          <w:u w:val="single"/>
        </w:rPr>
        <w:t>à pois rouge</w:t>
      </w:r>
      <w:r>
        <w:t xml:space="preserve"> » Dans cette phrase, quelle est la fonction de l’expression soulignée : Groupe nominal, COI, COD, </w:t>
      </w:r>
      <w:r>
        <w:rPr>
          <w:b/>
          <w:bCs/>
        </w:rPr>
        <w:t>complément du nom</w:t>
      </w:r>
      <w:r>
        <w:t> ?</w:t>
      </w:r>
    </w:p>
    <w:p w14:paraId="12F39861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Quel mode emploie-t-on après « j’aimerais que….. » : impératif, indicatif, </w:t>
      </w:r>
      <w:r>
        <w:rPr>
          <w:b/>
          <w:bCs/>
        </w:rPr>
        <w:t>subjonctif</w:t>
      </w:r>
      <w:r>
        <w:t>, imparfait ?</w:t>
      </w:r>
    </w:p>
    <w:p w14:paraId="262988A6" w14:textId="77777777" w:rsidR="00FA3C6F" w:rsidRDefault="00FA3C6F" w:rsidP="00FA3C6F">
      <w:pPr>
        <w:pStyle w:val="Paragraphedeliste"/>
        <w:numPr>
          <w:ilvl w:val="0"/>
          <w:numId w:val="1"/>
        </w:numPr>
      </w:pPr>
      <w:bookmarkStart w:id="17" w:name="_Hlk191982263"/>
      <w:bookmarkEnd w:id="16"/>
      <w:r>
        <w:t xml:space="preserve">Complète la phrase avec le bon orthographe : « Elle vous a …… vos billets » : acheter, </w:t>
      </w:r>
      <w:r>
        <w:rPr>
          <w:b/>
          <w:bCs/>
        </w:rPr>
        <w:t>acheté</w:t>
      </w:r>
      <w:r>
        <w:t>, achetés, achetée ?</w:t>
      </w:r>
    </w:p>
    <w:p w14:paraId="226BFFC1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>Au présent, à la 2</w:t>
      </w:r>
      <w:r>
        <w:rPr>
          <w:vertAlign w:val="superscript"/>
        </w:rPr>
        <w:t>ème</w:t>
      </w:r>
      <w:r>
        <w:t xml:space="preserve"> personne du singulier, lequel de ces verbes ne se terminent pas par un s : </w:t>
      </w:r>
      <w:r>
        <w:rPr>
          <w:b/>
          <w:bCs/>
        </w:rPr>
        <w:t>vouloir</w:t>
      </w:r>
      <w:r>
        <w:t>, aimer, vaincre, gagner ?</w:t>
      </w:r>
    </w:p>
    <w:p w14:paraId="243F527A" w14:textId="77777777" w:rsidR="00FA3C6F" w:rsidRDefault="00FA3C6F" w:rsidP="00FA3C6F">
      <w:pPr>
        <w:pStyle w:val="Paragraphedeliste"/>
        <w:numPr>
          <w:ilvl w:val="0"/>
          <w:numId w:val="1"/>
        </w:numPr>
      </w:pPr>
      <w:bookmarkStart w:id="18" w:name="_Hlk191982305"/>
      <w:bookmarkEnd w:id="17"/>
      <w:r>
        <w:t>Dans quel mot le suffixe -</w:t>
      </w:r>
      <w:proofErr w:type="spellStart"/>
      <w:r>
        <w:t>ard</w:t>
      </w:r>
      <w:proofErr w:type="spellEnd"/>
      <w:r>
        <w:t xml:space="preserve"> n’a pas de valeur péjorative : nullard, </w:t>
      </w:r>
      <w:r>
        <w:rPr>
          <w:b/>
          <w:bCs/>
        </w:rPr>
        <w:t>montagnard</w:t>
      </w:r>
      <w:r>
        <w:t>, ringard, vantard </w:t>
      </w:r>
      <w:bookmarkEnd w:id="18"/>
      <w:r>
        <w:t>?</w:t>
      </w:r>
    </w:p>
    <w:p w14:paraId="2C4BD11D" w14:textId="77777777" w:rsidR="00FA3C6F" w:rsidRDefault="00FA3C6F" w:rsidP="00FA3C6F">
      <w:pPr>
        <w:pStyle w:val="Paragraphedeliste"/>
        <w:numPr>
          <w:ilvl w:val="0"/>
          <w:numId w:val="1"/>
        </w:numPr>
      </w:pPr>
      <w:bookmarkStart w:id="19" w:name="_Hlk191982349"/>
      <w:r>
        <w:t xml:space="preserve">Dans une pièce de théâtre, comment appelle-t-on les indications scéniques : les dialogues, les </w:t>
      </w:r>
      <w:r>
        <w:rPr>
          <w:b/>
          <w:bCs/>
        </w:rPr>
        <w:t>didascalies</w:t>
      </w:r>
      <w:r>
        <w:t>, les répliques ou les apartés ?</w:t>
      </w:r>
    </w:p>
    <w:p w14:paraId="73A20140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>Dans une poésie, si les rimes sont sous la forme ABBA, on dit qu’elles sont : plates, croisées, enchaînées ou</w:t>
      </w:r>
      <w:r>
        <w:rPr>
          <w:b/>
          <w:bCs/>
        </w:rPr>
        <w:t xml:space="preserve"> embrassées</w:t>
      </w:r>
      <w:r>
        <w:t> ?</w:t>
      </w:r>
    </w:p>
    <w:p w14:paraId="2916EB8A" w14:textId="77777777" w:rsidR="00FA3C6F" w:rsidRDefault="00FA3C6F" w:rsidP="00FA3C6F">
      <w:pPr>
        <w:pStyle w:val="Paragraphedeliste"/>
        <w:numPr>
          <w:ilvl w:val="0"/>
          <w:numId w:val="1"/>
        </w:numPr>
      </w:pPr>
      <w:bookmarkStart w:id="20" w:name="_Hlk191982395"/>
      <w:bookmarkEnd w:id="19"/>
      <w:r>
        <w:t>Quelle phrase ne comporte pas de CC de comparaison : « Contrairement à toi, j’ai marqué 1 but » ; «</w:t>
      </w:r>
      <w:r>
        <w:rPr>
          <w:b/>
          <w:bCs/>
        </w:rPr>
        <w:t> Comme il faisait beau, je suis sorti</w:t>
      </w:r>
      <w:r>
        <w:t> » ; « Il joue au tennis comme son frère » ; « Tel un aigle, il s’est envolé »</w:t>
      </w:r>
    </w:p>
    <w:p w14:paraId="6F56C733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>Quelle phrase comporte un pronom relatif : </w:t>
      </w:r>
      <w:r>
        <w:rPr>
          <w:b/>
          <w:bCs/>
        </w:rPr>
        <w:t>« Voici la veste que nous allons lui offrir»,</w:t>
      </w:r>
      <w:r>
        <w:t xml:space="preserve"> « j’espère que tu vas bien », « je confirme que tu as raison », « Il faut que tu partes » ?</w:t>
      </w:r>
    </w:p>
    <w:p w14:paraId="6F24E6F6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Quel temps est utilisé dans la phrase « Vous courrez pour gagner » : présent, </w:t>
      </w:r>
      <w:r>
        <w:rPr>
          <w:b/>
          <w:bCs/>
        </w:rPr>
        <w:t>futur</w:t>
      </w:r>
      <w:r>
        <w:t>, imparfait, conditionnel ?</w:t>
      </w:r>
    </w:p>
    <w:p w14:paraId="75BD59E2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Quel verbe n’est pas au passé simple : il alla, il vécut, </w:t>
      </w:r>
      <w:r>
        <w:rPr>
          <w:b/>
          <w:bCs/>
        </w:rPr>
        <w:t>il dansait</w:t>
      </w:r>
      <w:r>
        <w:t>, il joua ?</w:t>
      </w:r>
    </w:p>
    <w:p w14:paraId="13000E42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Quelle phrase ne comporte pas de complément circonstanciel de manière : « Il court rapidement » ; « Il réfléchit lentement » ; </w:t>
      </w:r>
      <w:r>
        <w:rPr>
          <w:b/>
          <w:bCs/>
        </w:rPr>
        <w:t>« Il joue comme son frère »</w:t>
      </w:r>
      <w:r>
        <w:t> ; « Il lui a répondu avec brio » ?</w:t>
      </w:r>
    </w:p>
    <w:p w14:paraId="042FBF70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Dans la liste, quelle forme n’est pas un participe passé : cru, </w:t>
      </w:r>
      <w:r>
        <w:rPr>
          <w:b/>
          <w:bCs/>
        </w:rPr>
        <w:t>crut</w:t>
      </w:r>
      <w:r>
        <w:t>, crue ou crues ?</w:t>
      </w:r>
    </w:p>
    <w:p w14:paraId="36CFEDC6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Quelle phrase est à la voix passive : Je suis déçu ; Je suis triste, </w:t>
      </w:r>
      <w:r>
        <w:rPr>
          <w:b/>
          <w:bCs/>
        </w:rPr>
        <w:t>Je suis défendu</w:t>
      </w:r>
      <w:r>
        <w:t>, J’ai bu ?</w:t>
      </w:r>
    </w:p>
    <w:p w14:paraId="61E1A6B6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>Trouve l’intrus dans la liste ( un des verbes n’est pas du 3</w:t>
      </w:r>
      <w:r>
        <w:rPr>
          <w:vertAlign w:val="superscript"/>
        </w:rPr>
        <w:t>ème</w:t>
      </w:r>
      <w:r>
        <w:t xml:space="preserve"> groupe) : dormir, venir, partir, se </w:t>
      </w:r>
      <w:r>
        <w:rPr>
          <w:b/>
          <w:bCs/>
        </w:rPr>
        <w:t>munir </w:t>
      </w:r>
      <w:r>
        <w:t>?</w:t>
      </w:r>
    </w:p>
    <w:p w14:paraId="28C56F88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Trouve l’intrus dans la liste (un des verbes n’est pas au futur) : </w:t>
      </w:r>
      <w:r>
        <w:rPr>
          <w:b/>
          <w:bCs/>
        </w:rPr>
        <w:t>tu choisirais</w:t>
      </w:r>
      <w:r>
        <w:t>, elle choisiras, nous choisirons, vous choisirez ?</w:t>
      </w:r>
    </w:p>
    <w:p w14:paraId="39547EF6" w14:textId="77777777" w:rsidR="00FA3C6F" w:rsidRDefault="00FA3C6F" w:rsidP="00FA3C6F">
      <w:pPr>
        <w:pStyle w:val="Paragraphedeliste"/>
        <w:numPr>
          <w:ilvl w:val="0"/>
          <w:numId w:val="1"/>
        </w:numPr>
      </w:pPr>
      <w:bookmarkStart w:id="21" w:name="_Hlk191982426"/>
      <w:bookmarkEnd w:id="20"/>
      <w:r>
        <w:t xml:space="preserve">Dans cette liste, trouve le mot qui n’a pas le même radical : fête, </w:t>
      </w:r>
      <w:r>
        <w:rPr>
          <w:b/>
          <w:bCs/>
        </w:rPr>
        <w:t>fétiche</w:t>
      </w:r>
      <w:r>
        <w:t>, festif, festin</w:t>
      </w:r>
    </w:p>
    <w:p w14:paraId="799772F0" w14:textId="77777777" w:rsidR="00FA3C6F" w:rsidRDefault="00FA3C6F" w:rsidP="00FA3C6F">
      <w:pPr>
        <w:pStyle w:val="Paragraphedeliste"/>
        <w:numPr>
          <w:ilvl w:val="0"/>
          <w:numId w:val="1"/>
        </w:numPr>
        <w:spacing w:line="254" w:lineRule="auto"/>
      </w:pPr>
      <w:bookmarkStart w:id="22" w:name="_Hlk191982497"/>
      <w:bookmarkEnd w:id="21"/>
      <w:r>
        <w:lastRenderedPageBreak/>
        <w:t>Dans la phrase « Kylian, dont la confiance n’est pas ébranlée, vient de marquer un but », retrouve : la proposition relative, le pronom relatif, son antécédent, ainsi que le COD du verbe marquer : dont la confiance n’est pas ébranlée, Kylian, dont, un but</w:t>
      </w:r>
    </w:p>
    <w:p w14:paraId="1512518B" w14:textId="732D40FF" w:rsidR="00FA3C6F" w:rsidRDefault="00FA3C6F" w:rsidP="00FA3C6F">
      <w:pPr>
        <w:pStyle w:val="Paragraphedeliste"/>
        <w:numPr>
          <w:ilvl w:val="0"/>
          <w:numId w:val="1"/>
        </w:numPr>
      </w:pPr>
      <w:r>
        <w:t>Quel signe de ponctuation indique un changement d’interlocuteur lors d’un dialogue : les deux points </w:t>
      </w:r>
      <w:r w:rsidR="00C2313D">
        <w:t>(</w:t>
      </w:r>
      <w:r>
        <w:t>:</w:t>
      </w:r>
      <w:r w:rsidR="00C2313D">
        <w:t>)</w:t>
      </w:r>
      <w:r>
        <w:t xml:space="preserve"> les guillemets </w:t>
      </w:r>
      <w:r w:rsidR="00C2313D">
        <w:t>(</w:t>
      </w:r>
      <w:r>
        <w:t>« »</w:t>
      </w:r>
      <w:r w:rsidR="00C2313D">
        <w:t>)</w:t>
      </w:r>
      <w:r>
        <w:t xml:space="preserve">, </w:t>
      </w:r>
      <w:r>
        <w:rPr>
          <w:b/>
          <w:bCs/>
        </w:rPr>
        <w:t xml:space="preserve">les tirets </w:t>
      </w:r>
      <w:r w:rsidR="00C2313D">
        <w:rPr>
          <w:b/>
          <w:bCs/>
        </w:rPr>
        <w:t>(</w:t>
      </w:r>
      <w:r>
        <w:rPr>
          <w:b/>
          <w:bCs/>
        </w:rPr>
        <w:t>-</w:t>
      </w:r>
      <w:r w:rsidR="00C2313D">
        <w:rPr>
          <w:b/>
          <w:bCs/>
        </w:rPr>
        <w:t>)</w:t>
      </w:r>
      <w:r>
        <w:rPr>
          <w:b/>
          <w:bCs/>
        </w:rPr>
        <w:t>,</w:t>
      </w:r>
      <w:r>
        <w:t xml:space="preserve"> ou les virgules </w:t>
      </w:r>
      <w:r w:rsidR="00C2313D">
        <w:t>(</w:t>
      </w:r>
      <w:r>
        <w:t>, </w:t>
      </w:r>
      <w:r w:rsidR="00C2313D">
        <w:t>)</w:t>
      </w:r>
      <w:r>
        <w:t>?</w:t>
      </w:r>
    </w:p>
    <w:p w14:paraId="7ACF09B9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 xml:space="preserve">A quel temps est conjugué le verbe souligné « Quand ils </w:t>
      </w:r>
      <w:r>
        <w:rPr>
          <w:u w:val="single"/>
        </w:rPr>
        <w:t>eurent terminé</w:t>
      </w:r>
      <w:r>
        <w:t xml:space="preserve">, ils partirent » : imparfait, passé simple, </w:t>
      </w:r>
      <w:r>
        <w:rPr>
          <w:b/>
          <w:bCs/>
        </w:rPr>
        <w:t>passé antérieur</w:t>
      </w:r>
      <w:r>
        <w:t>, plus que parfait ?</w:t>
      </w:r>
    </w:p>
    <w:p w14:paraId="73B5024E" w14:textId="77777777" w:rsidR="00FA3C6F" w:rsidRDefault="00FA3C6F" w:rsidP="00FA3C6F">
      <w:pPr>
        <w:pStyle w:val="Paragraphedeliste"/>
        <w:numPr>
          <w:ilvl w:val="0"/>
          <w:numId w:val="1"/>
        </w:numPr>
      </w:pPr>
      <w:r>
        <w:t>A quel temps est conjugué le verbe souligné « Il me demandait de lui prêter le livre que j</w:t>
      </w:r>
      <w:r>
        <w:rPr>
          <w:u w:val="single"/>
        </w:rPr>
        <w:t>’avais acheté</w:t>
      </w:r>
      <w:r>
        <w:t xml:space="preserve"> » : passé simple, </w:t>
      </w:r>
      <w:r>
        <w:rPr>
          <w:b/>
          <w:bCs/>
        </w:rPr>
        <w:t>plus que parfait</w:t>
      </w:r>
      <w:r>
        <w:t>, passé antérieur, passé simple ?</w:t>
      </w:r>
    </w:p>
    <w:p w14:paraId="02264D2C" w14:textId="77777777" w:rsidR="00FA3C6F" w:rsidRDefault="00FA3C6F" w:rsidP="00FA3C6F">
      <w:pPr>
        <w:pStyle w:val="Paragraphedeliste"/>
        <w:numPr>
          <w:ilvl w:val="0"/>
          <w:numId w:val="1"/>
        </w:numPr>
      </w:pPr>
      <w:bookmarkStart w:id="23" w:name="_Hlk191982564"/>
      <w:bookmarkEnd w:id="22"/>
      <w:r>
        <w:t xml:space="preserve">Trouve l’intrus dans la liste (pense au sens des verbes) : chuchoter, murmurer, marmonner, </w:t>
      </w:r>
      <w:r>
        <w:rPr>
          <w:b/>
          <w:bCs/>
        </w:rPr>
        <w:t>crier</w:t>
      </w:r>
    </w:p>
    <w:p w14:paraId="126B3494" w14:textId="77777777" w:rsidR="00FA3C6F" w:rsidRDefault="00FA3C6F" w:rsidP="00FA3C6F">
      <w:pPr>
        <w:pStyle w:val="Paragraphedeliste"/>
        <w:numPr>
          <w:ilvl w:val="0"/>
          <w:numId w:val="1"/>
        </w:numPr>
      </w:pPr>
      <w:bookmarkStart w:id="24" w:name="_Hlk191982590"/>
      <w:bookmarkEnd w:id="23"/>
      <w:r>
        <w:t xml:space="preserve">Comment appelle-t-on une réplique assez longue d’un personnage au théâtre : un dialogue, une didascalie, </w:t>
      </w:r>
      <w:r>
        <w:rPr>
          <w:b/>
          <w:bCs/>
        </w:rPr>
        <w:t>une tirade</w:t>
      </w:r>
      <w:r>
        <w:t>, un aparté ?</w:t>
      </w:r>
    </w:p>
    <w:p w14:paraId="6FEFBD71" w14:textId="35F52770" w:rsidR="00362271" w:rsidRDefault="00A704BB" w:rsidP="00C2313D">
      <w:pPr>
        <w:pStyle w:val="Paragraphedeliste"/>
        <w:numPr>
          <w:ilvl w:val="0"/>
          <w:numId w:val="1"/>
        </w:numPr>
      </w:pPr>
      <w:bookmarkStart w:id="25" w:name="_Hlk191982613"/>
      <w:bookmarkEnd w:id="24"/>
      <w:r w:rsidRPr="00A704BB">
        <w:t xml:space="preserve">Conjugue le verbe « aller » au passé simple à la première personne du singulier : </w:t>
      </w:r>
      <w:r w:rsidRPr="00A704BB">
        <w:rPr>
          <w:b/>
          <w:bCs/>
        </w:rPr>
        <w:t>j’allai</w:t>
      </w:r>
      <w:r w:rsidRPr="00A704BB">
        <w:t>, j’allais, je suis allé, j’aller</w:t>
      </w:r>
    </w:p>
    <w:p w14:paraId="37A8AD8F" w14:textId="1CE46796" w:rsidR="00A704BB" w:rsidRDefault="00A704BB" w:rsidP="00C2313D">
      <w:pPr>
        <w:pStyle w:val="Paragraphedeliste"/>
        <w:numPr>
          <w:ilvl w:val="0"/>
          <w:numId w:val="1"/>
        </w:numPr>
      </w:pPr>
      <w:bookmarkStart w:id="26" w:name="_Hlk191982637"/>
      <w:bookmarkEnd w:id="25"/>
      <w:r>
        <w:t>Relie chaque terme à sa définition : synonyme-mot qui a le même sens qu’un autre mot, antonyme-mot qui a le sens opposé à un autre mot, homonyme-mot qui a la même prononciation qu’un autre mot, pantonyme-mot générique utilisé à la place d’un autre mot (ex « truc »)</w:t>
      </w:r>
    </w:p>
    <w:p w14:paraId="5A9C5605" w14:textId="213053AD" w:rsidR="00A704BB" w:rsidRDefault="00A704BB" w:rsidP="00C2313D">
      <w:pPr>
        <w:pStyle w:val="Paragraphedeliste"/>
        <w:numPr>
          <w:ilvl w:val="0"/>
          <w:numId w:val="1"/>
        </w:numPr>
      </w:pPr>
      <w:bookmarkStart w:id="27" w:name="_Hlk191982673"/>
      <w:bookmarkEnd w:id="26"/>
      <w:r>
        <w:t xml:space="preserve">Complète par sa ou ça : le jus de fruit est … boisson préférée, … se voit ! </w:t>
      </w:r>
    </w:p>
    <w:p w14:paraId="5E334026" w14:textId="7D80DECB" w:rsidR="00A704BB" w:rsidRDefault="00A704BB" w:rsidP="00C2313D">
      <w:pPr>
        <w:pStyle w:val="Paragraphedeliste"/>
        <w:numPr>
          <w:ilvl w:val="0"/>
          <w:numId w:val="1"/>
        </w:numPr>
      </w:pPr>
      <w:bookmarkStart w:id="28" w:name="_Hlk191982692"/>
      <w:bookmarkEnd w:id="27"/>
      <w:r>
        <w:t xml:space="preserve">Quelles phrases comportent un complément d’objet indirect (plusieurs réponses possibles) : </w:t>
      </w:r>
      <w:r w:rsidR="00283024">
        <w:t>je lis un livre</w:t>
      </w:r>
      <w:r w:rsidR="00283024" w:rsidRPr="00283024">
        <w:rPr>
          <w:b/>
          <w:bCs/>
        </w:rPr>
        <w:t>, je parle à mon frère, je donne un cadeau à ma cousine</w:t>
      </w:r>
      <w:r w:rsidR="00283024">
        <w:t>, je promène le chien de mon oncle ?</w:t>
      </w:r>
    </w:p>
    <w:p w14:paraId="39EDC00B" w14:textId="24266D69" w:rsidR="00283024" w:rsidRDefault="00283024" w:rsidP="00C2313D">
      <w:pPr>
        <w:pStyle w:val="Paragraphedeliste"/>
        <w:numPr>
          <w:ilvl w:val="0"/>
          <w:numId w:val="1"/>
        </w:numPr>
      </w:pPr>
      <w:bookmarkStart w:id="29" w:name="_Hlk191982751"/>
      <w:bookmarkEnd w:id="28"/>
      <w:r>
        <w:t xml:space="preserve">Qu’est-ce qu’un champ lexical : un ensemble de mots qui riment ensemble, un groupe de mots appartenant à la même famille de mots, </w:t>
      </w:r>
      <w:r w:rsidRPr="00283024">
        <w:rPr>
          <w:b/>
          <w:bCs/>
        </w:rPr>
        <w:t>un ensemble de mots lié par un même thème</w:t>
      </w:r>
      <w:r>
        <w:t> ?</w:t>
      </w:r>
    </w:p>
    <w:p w14:paraId="458574A9" w14:textId="461D44D4" w:rsidR="00283024" w:rsidRPr="00A704BB" w:rsidRDefault="00283024" w:rsidP="00C2313D">
      <w:pPr>
        <w:pStyle w:val="Paragraphedeliste"/>
        <w:numPr>
          <w:ilvl w:val="0"/>
          <w:numId w:val="1"/>
        </w:numPr>
      </w:pPr>
      <w:bookmarkStart w:id="30" w:name="_Hlk191982775"/>
      <w:bookmarkEnd w:id="29"/>
      <w:r>
        <w:t xml:space="preserve">Que signifie le terme « nouvelle » en littérature : un type d’article de presse, </w:t>
      </w:r>
      <w:r w:rsidRPr="00283024">
        <w:rPr>
          <w:b/>
          <w:bCs/>
        </w:rPr>
        <w:t>un court récit de</w:t>
      </w:r>
      <w:r>
        <w:t xml:space="preserve"> </w:t>
      </w:r>
      <w:r w:rsidRPr="00283024">
        <w:rPr>
          <w:b/>
          <w:bCs/>
        </w:rPr>
        <w:t>fiction souvent centré sur un seul évènement ou personnage</w:t>
      </w:r>
      <w:r>
        <w:t>, une pièce de théâtre en un acte, la sortie d’un nouveau roman ?</w:t>
      </w:r>
    </w:p>
    <w:bookmarkEnd w:id="30"/>
    <w:p w14:paraId="3FB0F16D" w14:textId="77777777" w:rsidR="00A27CCF" w:rsidRDefault="00A27CCF"/>
    <w:sectPr w:rsidR="00A2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4E3"/>
    <w:multiLevelType w:val="hybridMultilevel"/>
    <w:tmpl w:val="747410E4"/>
    <w:lvl w:ilvl="0" w:tplc="2C1C9394">
      <w:start w:val="1"/>
      <w:numFmt w:val="decimal"/>
      <w:lvlText w:val="%1)"/>
      <w:lvlJc w:val="left"/>
      <w:pPr>
        <w:ind w:left="413" w:hanging="360"/>
      </w:pPr>
    </w:lvl>
    <w:lvl w:ilvl="1" w:tplc="040C0019">
      <w:start w:val="1"/>
      <w:numFmt w:val="lowerLetter"/>
      <w:lvlText w:val="%2."/>
      <w:lvlJc w:val="left"/>
      <w:pPr>
        <w:ind w:left="1133" w:hanging="360"/>
      </w:pPr>
    </w:lvl>
    <w:lvl w:ilvl="2" w:tplc="040C001B">
      <w:start w:val="1"/>
      <w:numFmt w:val="lowerRoman"/>
      <w:lvlText w:val="%3."/>
      <w:lvlJc w:val="right"/>
      <w:pPr>
        <w:ind w:left="1853" w:hanging="180"/>
      </w:pPr>
    </w:lvl>
    <w:lvl w:ilvl="3" w:tplc="040C000F">
      <w:start w:val="1"/>
      <w:numFmt w:val="decimal"/>
      <w:lvlText w:val="%4."/>
      <w:lvlJc w:val="left"/>
      <w:pPr>
        <w:ind w:left="2573" w:hanging="360"/>
      </w:pPr>
    </w:lvl>
    <w:lvl w:ilvl="4" w:tplc="040C0019">
      <w:start w:val="1"/>
      <w:numFmt w:val="lowerLetter"/>
      <w:lvlText w:val="%5."/>
      <w:lvlJc w:val="left"/>
      <w:pPr>
        <w:ind w:left="3293" w:hanging="360"/>
      </w:pPr>
    </w:lvl>
    <w:lvl w:ilvl="5" w:tplc="040C001B">
      <w:start w:val="1"/>
      <w:numFmt w:val="lowerRoman"/>
      <w:lvlText w:val="%6."/>
      <w:lvlJc w:val="right"/>
      <w:pPr>
        <w:ind w:left="4013" w:hanging="180"/>
      </w:pPr>
    </w:lvl>
    <w:lvl w:ilvl="6" w:tplc="040C000F">
      <w:start w:val="1"/>
      <w:numFmt w:val="decimal"/>
      <w:lvlText w:val="%7."/>
      <w:lvlJc w:val="left"/>
      <w:pPr>
        <w:ind w:left="4733" w:hanging="360"/>
      </w:pPr>
    </w:lvl>
    <w:lvl w:ilvl="7" w:tplc="040C0019">
      <w:start w:val="1"/>
      <w:numFmt w:val="lowerLetter"/>
      <w:lvlText w:val="%8."/>
      <w:lvlJc w:val="left"/>
      <w:pPr>
        <w:ind w:left="5453" w:hanging="360"/>
      </w:pPr>
    </w:lvl>
    <w:lvl w:ilvl="8" w:tplc="040C001B">
      <w:start w:val="1"/>
      <w:numFmt w:val="lowerRoman"/>
      <w:lvlText w:val="%9."/>
      <w:lvlJc w:val="right"/>
      <w:pPr>
        <w:ind w:left="6173" w:hanging="180"/>
      </w:pPr>
    </w:lvl>
  </w:abstractNum>
  <w:num w:numId="1" w16cid:durableId="1163425654">
    <w:abstractNumId w:val="0"/>
  </w:num>
  <w:num w:numId="2" w16cid:durableId="196171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F0"/>
    <w:rsid w:val="000E6F8B"/>
    <w:rsid w:val="0010546E"/>
    <w:rsid w:val="00127B0C"/>
    <w:rsid w:val="001832C0"/>
    <w:rsid w:val="0020491B"/>
    <w:rsid w:val="00283024"/>
    <w:rsid w:val="002A3BF0"/>
    <w:rsid w:val="00362271"/>
    <w:rsid w:val="003622E4"/>
    <w:rsid w:val="004B1AFD"/>
    <w:rsid w:val="00506930"/>
    <w:rsid w:val="00513AC6"/>
    <w:rsid w:val="0058086B"/>
    <w:rsid w:val="005F6AB2"/>
    <w:rsid w:val="00790080"/>
    <w:rsid w:val="00802DE0"/>
    <w:rsid w:val="00A27CCF"/>
    <w:rsid w:val="00A704BB"/>
    <w:rsid w:val="00A75DFB"/>
    <w:rsid w:val="00AB1A34"/>
    <w:rsid w:val="00BC2611"/>
    <w:rsid w:val="00C2313D"/>
    <w:rsid w:val="00C96A76"/>
    <w:rsid w:val="00CF2C45"/>
    <w:rsid w:val="00CF333D"/>
    <w:rsid w:val="00DB7703"/>
    <w:rsid w:val="00DD6A42"/>
    <w:rsid w:val="00FA3C6F"/>
    <w:rsid w:val="00FB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7ED20"/>
  <w15:chartTrackingRefBased/>
  <w15:docId w15:val="{6359EB68-1345-4A16-BF86-DCE09B1B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227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20</cp:revision>
  <dcterms:created xsi:type="dcterms:W3CDTF">2023-10-25T14:56:00Z</dcterms:created>
  <dcterms:modified xsi:type="dcterms:W3CDTF">2025-03-04T11:16:00Z</dcterms:modified>
</cp:coreProperties>
</file>