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09273" w14:textId="70318A12" w:rsidR="00C25DBA" w:rsidRDefault="00C25DBA" w:rsidP="00C25DBA">
      <w:pPr>
        <w:pStyle w:val="Paragraphedeliste"/>
        <w:numPr>
          <w:ilvl w:val="0"/>
          <w:numId w:val="1"/>
        </w:numPr>
      </w:pPr>
      <w:r>
        <w:t>Quel organe permet la circulation du sang dans le corps ?</w:t>
      </w:r>
      <w:r w:rsidR="00663766">
        <w:t xml:space="preserve"> </w:t>
      </w:r>
      <w:r w:rsidR="00243894">
        <w:t>CŒUR (</w:t>
      </w:r>
      <w:r w:rsidR="00C318E1">
        <w:t>on peut sentir son action quand on prend son pouls)</w:t>
      </w:r>
    </w:p>
    <w:p w14:paraId="0D0E26A8" w14:textId="22CE8E74" w:rsidR="00C25DBA" w:rsidRDefault="00C25DBA" w:rsidP="00C25DBA">
      <w:pPr>
        <w:pStyle w:val="Paragraphedeliste"/>
        <w:numPr>
          <w:ilvl w:val="0"/>
          <w:numId w:val="1"/>
        </w:numPr>
      </w:pPr>
      <w:r>
        <w:t>Précise pour chaque organe s’il utilise du dioxygène et</w:t>
      </w:r>
      <w:r w:rsidR="00243894">
        <w:t xml:space="preserve"> </w:t>
      </w:r>
      <w:r>
        <w:t xml:space="preserve">des nutriments pour son bon fonctionnement : cœur, poumons, estomac, œil, cerveau, foie… </w:t>
      </w:r>
      <w:r w:rsidR="00243894">
        <w:t>rep tous les organes (indice valider cœur, poumons)</w:t>
      </w:r>
    </w:p>
    <w:p w14:paraId="2B880AEB" w14:textId="7F733975" w:rsidR="00C25DBA" w:rsidRDefault="00C25DBA" w:rsidP="00C25DBA">
      <w:pPr>
        <w:pStyle w:val="Paragraphedeliste"/>
        <w:numPr>
          <w:ilvl w:val="0"/>
          <w:numId w:val="1"/>
        </w:numPr>
      </w:pPr>
      <w:r>
        <w:t>Complète le schéma de transport de matière dans une plante (poils absorbants, absorption d’eau et de sels minéraux, dioxyde de carbone, dioxygène, production de matières organiques)</w:t>
      </w:r>
      <w:r w:rsidR="00243894">
        <w:t xml:space="preserve"> (indice placer poils absorbants, dioxygène)</w:t>
      </w:r>
    </w:p>
    <w:p w14:paraId="09DABB11" w14:textId="112C5005" w:rsidR="00C25DBA" w:rsidRDefault="00C25DBA" w:rsidP="00C25DBA">
      <w:pPr>
        <w:pStyle w:val="Paragraphedeliste"/>
        <w:numPr>
          <w:ilvl w:val="0"/>
          <w:numId w:val="1"/>
        </w:numPr>
      </w:pPr>
      <w:r>
        <w:t>Quelle est l’unité de constitution de tous les êtres vivants ? (cellule)</w:t>
      </w:r>
      <w:r w:rsidR="00243894">
        <w:t xml:space="preserve"> (indice photo + C------)</w:t>
      </w:r>
    </w:p>
    <w:p w14:paraId="27519686" w14:textId="69AEB16D" w:rsidR="00C25DBA" w:rsidRDefault="00C25DBA" w:rsidP="00C25DBA">
      <w:pPr>
        <w:pStyle w:val="Paragraphedeliste"/>
        <w:numPr>
          <w:ilvl w:val="0"/>
          <w:numId w:val="1"/>
        </w:numPr>
      </w:pPr>
      <w:r>
        <w:t>Place les êtres vivants dans l’ordre de leur apparition : bactérie, plantes terrestres, dinosaure, homme</w:t>
      </w:r>
      <w:r w:rsidR="00B05D4E">
        <w:t xml:space="preserve"> (placer bactéries et hommes)</w:t>
      </w:r>
    </w:p>
    <w:p w14:paraId="000862B5" w14:textId="4BB89EA9" w:rsidR="00C25DBA" w:rsidRDefault="00C25DBA" w:rsidP="00C25DBA">
      <w:pPr>
        <w:pStyle w:val="Paragraphedeliste"/>
        <w:numPr>
          <w:ilvl w:val="0"/>
          <w:numId w:val="1"/>
        </w:numPr>
      </w:pPr>
      <w:r>
        <w:t>Classe ces activités dans l’ordre croissant, en fonction de la sollicitation de ton rythme cardiaque : dormir, aller sur les réseaux sociaux, se concentrer en cours, marcher, jouer au football</w:t>
      </w:r>
      <w:r w:rsidR="00B05D4E">
        <w:t xml:space="preserve"> (placer se concentrer en cours et jouer au football)</w:t>
      </w:r>
    </w:p>
    <w:p w14:paraId="68B14545" w14:textId="72BBF8BA" w:rsidR="00C25DBA" w:rsidRDefault="00C25DBA" w:rsidP="00C25DBA">
      <w:pPr>
        <w:pStyle w:val="Paragraphedeliste"/>
        <w:numPr>
          <w:ilvl w:val="0"/>
          <w:numId w:val="1"/>
        </w:numPr>
      </w:pPr>
      <w:r>
        <w:t>Complète le schéma sur la digestion (bouche, estomac, intestin grêle, gros intestin, œsophage)</w:t>
      </w:r>
      <w:r w:rsidR="00B05D4E">
        <w:t xml:space="preserve"> (indice placer bouche, et estomac)</w:t>
      </w:r>
    </w:p>
    <w:p w14:paraId="75FB237D" w14:textId="667A6326" w:rsidR="00C25DBA" w:rsidRDefault="00C25DBA" w:rsidP="00C25DBA">
      <w:pPr>
        <w:pStyle w:val="Paragraphedeliste"/>
        <w:numPr>
          <w:ilvl w:val="0"/>
          <w:numId w:val="1"/>
        </w:numPr>
      </w:pPr>
      <w:r>
        <w:t>Place dans l’ordre les étapes de la reproduction : fécondation, cellule œuf, embryon, fœtus, naissance</w:t>
      </w:r>
      <w:r w:rsidR="00B05D4E">
        <w:t xml:space="preserve"> (indice placer cellule œuf et naissance)</w:t>
      </w:r>
    </w:p>
    <w:p w14:paraId="4334CA6C" w14:textId="77777777" w:rsidR="00AE33D4" w:rsidRDefault="00C25DBA" w:rsidP="00AE33D4">
      <w:pPr>
        <w:pStyle w:val="Paragraphedeliste"/>
        <w:numPr>
          <w:ilvl w:val="0"/>
          <w:numId w:val="1"/>
        </w:numPr>
      </w:pPr>
      <w:r>
        <w:t>Complète ce schéma (muscle, os, tendon, articulation)</w:t>
      </w:r>
      <w:r w:rsidR="00B05D4E">
        <w:t xml:space="preserve"> (indice placer articulation)</w:t>
      </w:r>
    </w:p>
    <w:p w14:paraId="2923D629" w14:textId="74001BBB" w:rsidR="00C91868" w:rsidRDefault="00C91868" w:rsidP="00AE33D4">
      <w:pPr>
        <w:pStyle w:val="Paragraphedeliste"/>
        <w:numPr>
          <w:ilvl w:val="0"/>
          <w:numId w:val="1"/>
        </w:numPr>
      </w:pPr>
      <w:r>
        <w:t xml:space="preserve">Les plaques tectoniques ou lithosphériques : </w:t>
      </w:r>
      <w:r w:rsidRPr="00AE33D4">
        <w:rPr>
          <w:b/>
          <w:bCs/>
        </w:rPr>
        <w:t xml:space="preserve">se déplacent les unes par rapport aux autres, s’affrontent et provoquent la formation de chaînes de montagnes comme l’Himalaya, provoquent des séismes par leur glissement, </w:t>
      </w:r>
      <w:r>
        <w:t>dansent la tektonik</w:t>
      </w:r>
    </w:p>
    <w:p w14:paraId="5EDBA880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Le vent, le soleil, l’eau (force des courants) : </w:t>
      </w:r>
      <w:r>
        <w:rPr>
          <w:b/>
          <w:bCs/>
        </w:rPr>
        <w:t>sont des sources d’énergie inépuisables</w:t>
      </w:r>
      <w:r>
        <w:t xml:space="preserve">, sont des sources d’énergie à très bon rendement, sont les sources principales d’énergie en France, </w:t>
      </w:r>
      <w:r>
        <w:rPr>
          <w:b/>
          <w:bCs/>
        </w:rPr>
        <w:t>sont des sources d’énergie qui ne polluent pas l’environnement</w:t>
      </w:r>
    </w:p>
    <w:p w14:paraId="2BDC2CE3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Quels organes permettent aux insectes de respirer : les branchies, les poumons, </w:t>
      </w:r>
      <w:r>
        <w:rPr>
          <w:b/>
          <w:bCs/>
        </w:rPr>
        <w:t>les trachées</w:t>
      </w:r>
      <w:r>
        <w:t>, les reins ?</w:t>
      </w:r>
    </w:p>
    <w:p w14:paraId="38B2DA01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Quels organes ont un rôle important dans l’élimination des déchets (plusieurs réponses possibles) : </w:t>
      </w:r>
      <w:r>
        <w:rPr>
          <w:b/>
          <w:bCs/>
        </w:rPr>
        <w:t>les reins, les poumons</w:t>
      </w:r>
      <w:r>
        <w:t>, la langue, le cerveau ?</w:t>
      </w:r>
    </w:p>
    <w:p w14:paraId="40623486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Que deviennent les nutriments consommés en excès : </w:t>
      </w:r>
      <w:r>
        <w:rPr>
          <w:b/>
          <w:bCs/>
        </w:rPr>
        <w:t>ils sont stockés dans les cellules</w:t>
      </w:r>
      <w:r>
        <w:t xml:space="preserve"> </w:t>
      </w:r>
      <w:r>
        <w:rPr>
          <w:b/>
          <w:bCs/>
        </w:rPr>
        <w:t>graisseuses (tissu adipeux) et sont responsables de l’obésité, ils sont mis en réserve par le foie et peuvent être réutilisés</w:t>
      </w:r>
      <w:r>
        <w:t>, il restent dans le système digestif et seront éliminés, ils vont directement dans les muscles ?</w:t>
      </w:r>
    </w:p>
    <w:p w14:paraId="1285E28E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Chez une plante chlorophyllienne : </w:t>
      </w:r>
      <w:r>
        <w:rPr>
          <w:b/>
          <w:bCs/>
        </w:rPr>
        <w:t>l’eau puisée par les racines circule et apporte des sels minéraux ; de la matière organique est produite à partir du dioxyde de carbone dans l’air, la sève assure le transport des matières dans tous les organes</w:t>
      </w:r>
      <w:r>
        <w:t> ; la matière organique est produite pendant la nuit</w:t>
      </w:r>
    </w:p>
    <w:p w14:paraId="35512E50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La reproduction chez les êtres vivants : </w:t>
      </w:r>
      <w:r>
        <w:rPr>
          <w:b/>
          <w:bCs/>
        </w:rPr>
        <w:t>peut-être asexuée ; peut-être permise grâce au vent, aux autre animaux (abeilles) qui vont transporter les gamètes</w:t>
      </w:r>
      <w:r>
        <w:t> ; est tout le temps asexué chez les végétaux ; dépend uniquement du déplacement des individus</w:t>
      </w:r>
    </w:p>
    <w:p w14:paraId="066A8CE8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Quelles sont les adaptations de l’organisme à l’activité physique : </w:t>
      </w:r>
      <w:r>
        <w:rPr>
          <w:b/>
          <w:bCs/>
        </w:rPr>
        <w:t xml:space="preserve">augmentation de la température corporelle, augmentation du rythme cardiaque, </w:t>
      </w:r>
      <w:r>
        <w:t>diminution du rythme respiratoire, diminution de la consommation en nutriments ?</w:t>
      </w:r>
    </w:p>
    <w:p w14:paraId="40AC4B97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>Que consomment les muscles pendant un effort </w:t>
      </w:r>
      <w:r>
        <w:rPr>
          <w:b/>
          <w:bCs/>
        </w:rPr>
        <w:t>: des nutriments et du dioxygène</w:t>
      </w:r>
      <w:r>
        <w:t>, des nutriments et du dioxyde de carbone, des nutriments et du diazote, des déchets et du dioxygène ?</w:t>
      </w:r>
    </w:p>
    <w:p w14:paraId="2CDCB93F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Les muscles rejettent dans le sang : </w:t>
      </w:r>
      <w:r>
        <w:rPr>
          <w:b/>
          <w:bCs/>
        </w:rPr>
        <w:t>des déchets et du dioxyde de carbone,</w:t>
      </w:r>
      <w:r>
        <w:t xml:space="preserve"> des déchets et du dioxygène, des déchets et du diazote, des nutriments et du dioxyde de carbone ?</w:t>
      </w:r>
    </w:p>
    <w:p w14:paraId="2ABB741D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lastRenderedPageBreak/>
        <w:t xml:space="preserve">L’unité utilisée pour exprimer la valeur énergétique des nutriments est-elle : </w:t>
      </w:r>
      <w:r>
        <w:rPr>
          <w:b/>
          <w:bCs/>
        </w:rPr>
        <w:t>le joule</w:t>
      </w:r>
      <w:r>
        <w:t>, le watt, le volt ou le gramme ?</w:t>
      </w:r>
    </w:p>
    <w:p w14:paraId="74624849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>Les substances responsables de la transformation des aliments dans le tube digestif sont : les nutriments, l</w:t>
      </w:r>
      <w:r>
        <w:rPr>
          <w:b/>
          <w:bCs/>
        </w:rPr>
        <w:t>es enzymes</w:t>
      </w:r>
      <w:r>
        <w:t>, les sels minéraux, la salive ?</w:t>
      </w:r>
    </w:p>
    <w:p w14:paraId="797C0ADB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Dans quel organe a lieu le passage des nutriments dans le sang : </w:t>
      </w:r>
      <w:r>
        <w:rPr>
          <w:b/>
          <w:bCs/>
        </w:rPr>
        <w:t>l’intestin grêle</w:t>
      </w:r>
      <w:r>
        <w:t>, l’estomac, le gros intestin ou l’œsophage ?</w:t>
      </w:r>
    </w:p>
    <w:p w14:paraId="2BF11E5E" w14:textId="7C073AB5" w:rsidR="006C6108" w:rsidRDefault="006C6108" w:rsidP="00C91868">
      <w:pPr>
        <w:pStyle w:val="Paragraphedeliste"/>
        <w:numPr>
          <w:ilvl w:val="0"/>
          <w:numId w:val="1"/>
        </w:numPr>
      </w:pPr>
      <w:r>
        <w:t xml:space="preserve">Comment se nomment les structures intestinales permettant l’absorption des nutriments dans le sang : </w:t>
      </w:r>
      <w:r w:rsidRPr="006C6108">
        <w:rPr>
          <w:b/>
          <w:bCs/>
        </w:rPr>
        <w:t>villosités</w:t>
      </w:r>
      <w:r>
        <w:t>, cryptes, muqueuses, glandes salivaires ?</w:t>
      </w:r>
    </w:p>
    <w:p w14:paraId="26B97AF5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Dans l’espèce humaine : </w:t>
      </w:r>
      <w:r>
        <w:rPr>
          <w:b/>
          <w:bCs/>
        </w:rPr>
        <w:t>les spermatozoïdes sont produits par les testicules, et les ovules par des ovaires</w:t>
      </w:r>
      <w:r>
        <w:t xml:space="preserve"> ; les testicules sont produits par des spermatozoïdes, et les ovaires par des ovules ; </w:t>
      </w:r>
      <w:r>
        <w:rPr>
          <w:b/>
          <w:bCs/>
        </w:rPr>
        <w:t>la reproduction est possible dès la puberté</w:t>
      </w:r>
      <w:r>
        <w:t>, la reproduction est possible vers 20ans</w:t>
      </w:r>
    </w:p>
    <w:p w14:paraId="34AEC52C" w14:textId="77777777" w:rsidR="00C91868" w:rsidRDefault="00C91868" w:rsidP="00C91868">
      <w:pPr>
        <w:pStyle w:val="Paragraphedeliste"/>
        <w:numPr>
          <w:ilvl w:val="0"/>
          <w:numId w:val="1"/>
        </w:numPr>
      </w:pPr>
      <w:r>
        <w:t xml:space="preserve">Lorsqu’un muscle se contracte, il tire sur un os par l’intermédiaire : </w:t>
      </w:r>
      <w:r>
        <w:rPr>
          <w:b/>
          <w:bCs/>
        </w:rPr>
        <w:t>d’un tendon</w:t>
      </w:r>
      <w:r>
        <w:t>, d’un ligament, d’un cartilage ou d’un ménisque ?</w:t>
      </w:r>
    </w:p>
    <w:p w14:paraId="7EE27927" w14:textId="64D1D9F5" w:rsidR="002861CC" w:rsidRDefault="002861CC" w:rsidP="00C91868">
      <w:pPr>
        <w:pStyle w:val="Paragraphedeliste"/>
        <w:numPr>
          <w:ilvl w:val="0"/>
          <w:numId w:val="1"/>
        </w:numPr>
      </w:pPr>
      <w:r>
        <w:t xml:space="preserve">Quel processus permet aux plantes de produire de l’oxygène : la respiration, la digestion, la </w:t>
      </w:r>
      <w:r w:rsidRPr="002861CC">
        <w:rPr>
          <w:b/>
          <w:bCs/>
        </w:rPr>
        <w:t>photosynthèse</w:t>
      </w:r>
      <w:r>
        <w:t>, la fermentation ?</w:t>
      </w:r>
    </w:p>
    <w:p w14:paraId="595529CA" w14:textId="56FDF07E" w:rsidR="002861CC" w:rsidRDefault="002861CC" w:rsidP="00C91868">
      <w:pPr>
        <w:pStyle w:val="Paragraphedeliste"/>
        <w:numPr>
          <w:ilvl w:val="0"/>
          <w:numId w:val="1"/>
        </w:numPr>
      </w:pPr>
      <w:r>
        <w:t xml:space="preserve">Quel organe est principalement responsable de la digestion : le cœur, </w:t>
      </w:r>
      <w:r w:rsidRPr="002861CC">
        <w:rPr>
          <w:b/>
          <w:bCs/>
        </w:rPr>
        <w:t>l’estomac</w:t>
      </w:r>
      <w:r>
        <w:t>, les poumons, les reins ?</w:t>
      </w:r>
    </w:p>
    <w:p w14:paraId="04FB80D2" w14:textId="46D156F9" w:rsidR="002861CC" w:rsidRDefault="002861CC" w:rsidP="00C91868">
      <w:pPr>
        <w:pStyle w:val="Paragraphedeliste"/>
        <w:numPr>
          <w:ilvl w:val="0"/>
          <w:numId w:val="1"/>
        </w:numPr>
      </w:pPr>
      <w:r>
        <w:t xml:space="preserve">Comment s’appelle la reproduction sans intervention de cellules sexuelles : la reproduction sexuée, la pollinisation, </w:t>
      </w:r>
      <w:r w:rsidRPr="002861CC">
        <w:rPr>
          <w:b/>
          <w:bCs/>
        </w:rPr>
        <w:t>la reproduction asexuée</w:t>
      </w:r>
      <w:r>
        <w:t>, la fécondation ?</w:t>
      </w:r>
    </w:p>
    <w:p w14:paraId="3E73A846" w14:textId="537E8D01" w:rsidR="002861CC" w:rsidRDefault="002861CC" w:rsidP="00C91868">
      <w:pPr>
        <w:pStyle w:val="Paragraphedeliste"/>
        <w:numPr>
          <w:ilvl w:val="0"/>
          <w:numId w:val="1"/>
        </w:numPr>
      </w:pPr>
      <w:r>
        <w:t xml:space="preserve">Quel organe filtre les déchets de l’organisme en formant de l’urine : les poumons, le foie, les </w:t>
      </w:r>
      <w:r w:rsidRPr="002861CC">
        <w:rPr>
          <w:b/>
          <w:bCs/>
        </w:rPr>
        <w:t>reins</w:t>
      </w:r>
      <w:r>
        <w:t>, l’intestin ?</w:t>
      </w:r>
    </w:p>
    <w:p w14:paraId="0F934B6A" w14:textId="4ADDA40A" w:rsidR="002861CC" w:rsidRDefault="002861CC" w:rsidP="00C91868">
      <w:pPr>
        <w:pStyle w:val="Paragraphedeliste"/>
        <w:numPr>
          <w:ilvl w:val="0"/>
          <w:numId w:val="1"/>
        </w:numPr>
      </w:pPr>
      <w:r>
        <w:t xml:space="preserve">Quelle est la fonction des globules rouges dans le sang : défendre l’organisme contre les infections, </w:t>
      </w:r>
      <w:r w:rsidRPr="002861CC">
        <w:rPr>
          <w:b/>
          <w:bCs/>
        </w:rPr>
        <w:t>transporter l’oxygène</w:t>
      </w:r>
      <w:r>
        <w:t>, coaguler le sang, décomposer les toxines ?</w:t>
      </w:r>
    </w:p>
    <w:p w14:paraId="2FCEFD5B" w14:textId="77777777" w:rsidR="00C91868" w:rsidRDefault="00C91868" w:rsidP="00C91868">
      <w:pPr>
        <w:pStyle w:val="Paragraphedeliste"/>
      </w:pPr>
    </w:p>
    <w:p w14:paraId="32DA53C4" w14:textId="652406CF" w:rsidR="00C91868" w:rsidRDefault="00C91868" w:rsidP="00C91868">
      <w:pPr>
        <w:pStyle w:val="Paragraphedeliste"/>
      </w:pPr>
      <w:r>
        <w:t>Physique</w:t>
      </w:r>
      <w:r w:rsidR="00FE6D9A">
        <w:t xml:space="preserve"> Chimie</w:t>
      </w:r>
    </w:p>
    <w:p w14:paraId="62B08E83" w14:textId="77777777" w:rsidR="009D0041" w:rsidRDefault="00C91868" w:rsidP="009D0041">
      <w:r>
        <w:t xml:space="preserve">1) Avec quoi mesure-t-on le volume d’un liquide : une balance, un thermomètre, une </w:t>
      </w:r>
      <w:r w:rsidRPr="009D0041">
        <w:rPr>
          <w:b/>
          <w:bCs/>
        </w:rPr>
        <w:t xml:space="preserve">éprouvette graduée, </w:t>
      </w:r>
      <w:r w:rsidRPr="00FE6D9A">
        <w:t>un</w:t>
      </w:r>
      <w:r w:rsidR="00FE6D9A" w:rsidRPr="00FE6D9A">
        <w:t>e règle</w:t>
      </w:r>
      <w:r w:rsidR="00FE6D9A" w:rsidRPr="009D0041">
        <w:rPr>
          <w:b/>
          <w:bCs/>
        </w:rPr>
        <w:t xml:space="preserve"> </w:t>
      </w:r>
      <w:r>
        <w:t>?</w:t>
      </w:r>
    </w:p>
    <w:p w14:paraId="1A7B181A" w14:textId="1CED9D19" w:rsidR="00C91868" w:rsidRDefault="00C91868" w:rsidP="009D0041">
      <w:r>
        <w:t xml:space="preserve">2)Parmi ces éléments, lesquels sont sources primaires de lumière : un tableau blanc, un </w:t>
      </w:r>
      <w:r w:rsidRPr="009D0041">
        <w:rPr>
          <w:b/>
          <w:bCs/>
        </w:rPr>
        <w:t>vidéo projecteur</w:t>
      </w:r>
      <w:r>
        <w:t xml:space="preserve">, la Terre, </w:t>
      </w:r>
      <w:r w:rsidRPr="009D0041">
        <w:rPr>
          <w:b/>
          <w:bCs/>
        </w:rPr>
        <w:t>le Soleil</w:t>
      </w:r>
      <w:r>
        <w:t> ? (plusieurs réponses possibles)</w:t>
      </w:r>
    </w:p>
    <w:p w14:paraId="7F58520B" w14:textId="77777777" w:rsidR="00C91868" w:rsidRPr="00FE6D9A" w:rsidRDefault="00C91868" w:rsidP="00C91868">
      <w:pPr>
        <w:pStyle w:val="Paragraphedeliste"/>
        <w:ind w:left="1080"/>
        <w:rPr>
          <w:color w:val="FF0000"/>
        </w:rPr>
      </w:pPr>
      <w:r w:rsidRPr="00FE6D9A">
        <w:rPr>
          <w:color w:val="FF0000"/>
        </w:rPr>
        <w:t xml:space="preserve">3) Comment appelle-t-on la technique de séparation d’un mélange homogène : la </w:t>
      </w:r>
      <w:r w:rsidRPr="00FE6D9A">
        <w:rPr>
          <w:b/>
          <w:bCs/>
          <w:color w:val="FF0000"/>
        </w:rPr>
        <w:t>distillation</w:t>
      </w:r>
      <w:r w:rsidRPr="00FE6D9A">
        <w:rPr>
          <w:color w:val="FF0000"/>
        </w:rPr>
        <w:t>, la filtration , la décantation, la séparation ?</w:t>
      </w:r>
    </w:p>
    <w:p w14:paraId="7A505D77" w14:textId="77777777" w:rsidR="00C91868" w:rsidRDefault="00C91868" w:rsidP="00C91868">
      <w:pPr>
        <w:pStyle w:val="Paragraphedeliste"/>
        <w:ind w:left="1080"/>
      </w:pPr>
      <w:r>
        <w:t xml:space="preserve">4) Comment appelle-t-on la technique de séparation de 2 liquides non miscibles (qui ne se mélangent pas) : la distillation, la filtration, </w:t>
      </w:r>
      <w:r>
        <w:rPr>
          <w:b/>
          <w:bCs/>
        </w:rPr>
        <w:t>la décantation</w:t>
      </w:r>
      <w:r>
        <w:t>, la séparation ?</w:t>
      </w:r>
    </w:p>
    <w:p w14:paraId="781E869A" w14:textId="77777777" w:rsidR="00C91868" w:rsidRDefault="00C91868" w:rsidP="00C91868">
      <w:pPr>
        <w:pStyle w:val="Paragraphedeliste"/>
        <w:ind w:left="1080"/>
      </w:pPr>
      <w:r>
        <w:t xml:space="preserve">5) Comment appelle-t-on le changement d’état d’un solide en liquide : solidification, liquéfaction, </w:t>
      </w:r>
      <w:r>
        <w:rPr>
          <w:b/>
          <w:bCs/>
        </w:rPr>
        <w:t>fusion</w:t>
      </w:r>
      <w:r>
        <w:t>, vaporisation ?</w:t>
      </w:r>
    </w:p>
    <w:p w14:paraId="461EC332" w14:textId="77777777" w:rsidR="00C91868" w:rsidRDefault="00C91868" w:rsidP="00C91868">
      <w:pPr>
        <w:pStyle w:val="Paragraphedeliste"/>
        <w:ind w:left="1080"/>
      </w:pPr>
      <w:r>
        <w:t xml:space="preserve">6) Comment appelle-t-on le changement d’état d’un gaz en liquide : vaporisation, fusion, </w:t>
      </w:r>
      <w:r>
        <w:rPr>
          <w:b/>
          <w:bCs/>
        </w:rPr>
        <w:t>liquéfaction</w:t>
      </w:r>
      <w:r>
        <w:t>, solidification ?</w:t>
      </w:r>
    </w:p>
    <w:p w14:paraId="25333BBE" w14:textId="3B4D3DD4" w:rsidR="00C91868" w:rsidRDefault="00C91868" w:rsidP="00C91868">
      <w:pPr>
        <w:pStyle w:val="Paragraphedeliste"/>
        <w:ind w:left="1080"/>
        <w:rPr>
          <w:b/>
          <w:bCs/>
        </w:rPr>
      </w:pPr>
      <w:r>
        <w:t xml:space="preserve">7)Quelles affirmations sont vraies : </w:t>
      </w:r>
      <w:r>
        <w:rPr>
          <w:b/>
          <w:bCs/>
        </w:rPr>
        <w:t>les ondes mécaniques se propagent dans la matière</w:t>
      </w:r>
      <w:r>
        <w:t xml:space="preserve"> </w:t>
      </w:r>
      <w:r>
        <w:rPr>
          <w:b/>
          <w:bCs/>
        </w:rPr>
        <w:t>uniquement</w:t>
      </w:r>
      <w:r>
        <w:t xml:space="preserve">, les ondes  électromagnétiques se propagent dans la matière uniquement, les signaux lumineux sont des ondes mécaniques, </w:t>
      </w:r>
      <w:r>
        <w:rPr>
          <w:b/>
          <w:bCs/>
        </w:rPr>
        <w:t>les signaux visuels sont des ondes électromagnétiques</w:t>
      </w:r>
    </w:p>
    <w:p w14:paraId="3987B50D" w14:textId="6585C967" w:rsidR="00C91868" w:rsidRDefault="00C91868" w:rsidP="00C91868">
      <w:pPr>
        <w:pStyle w:val="Paragraphedeliste"/>
        <w:ind w:left="1080"/>
      </w:pPr>
      <w:r>
        <w:t xml:space="preserve">8) Parmi ces matériaux, lesquels sont opaques : </w:t>
      </w:r>
      <w:r>
        <w:rPr>
          <w:b/>
          <w:bCs/>
        </w:rPr>
        <w:t>bois,</w:t>
      </w:r>
      <w:r>
        <w:t xml:space="preserve"> </w:t>
      </w:r>
      <w:r>
        <w:rPr>
          <w:b/>
          <w:bCs/>
        </w:rPr>
        <w:t>toile</w:t>
      </w:r>
      <w:r>
        <w:t xml:space="preserve">, verre, </w:t>
      </w:r>
      <w:r w:rsidR="00FE6D9A">
        <w:t>eau</w:t>
      </w:r>
      <w:r>
        <w:t> ?</w:t>
      </w:r>
    </w:p>
    <w:p w14:paraId="26398313" w14:textId="77777777" w:rsidR="00C91868" w:rsidRDefault="00C91868" w:rsidP="00C91868">
      <w:pPr>
        <w:pStyle w:val="Paragraphedeliste"/>
        <w:ind w:left="1080"/>
      </w:pPr>
      <w:r>
        <w:t xml:space="preserve">9) La lumière se propage-t-elle de façon curviligne, </w:t>
      </w:r>
      <w:r>
        <w:rPr>
          <w:b/>
          <w:bCs/>
        </w:rPr>
        <w:t>rectiligne</w:t>
      </w:r>
      <w:r>
        <w:t>, circulaire, ou en oscillant ?</w:t>
      </w:r>
    </w:p>
    <w:p w14:paraId="07663118" w14:textId="77777777" w:rsidR="00C91868" w:rsidRDefault="00C91868" w:rsidP="00C91868">
      <w:pPr>
        <w:pStyle w:val="Paragraphedeliste"/>
        <w:ind w:left="1080"/>
      </w:pPr>
      <w:r>
        <w:t xml:space="preserve">10) Dans un circuit électrique, quels composants sont des générateurs : </w:t>
      </w:r>
      <w:r>
        <w:rPr>
          <w:b/>
          <w:bCs/>
        </w:rPr>
        <w:t>pile, batterie</w:t>
      </w:r>
      <w:r>
        <w:t>, lampe, moteur ?</w:t>
      </w:r>
    </w:p>
    <w:p w14:paraId="76761A3E" w14:textId="77777777" w:rsidR="00C91868" w:rsidRDefault="00C91868" w:rsidP="00C91868">
      <w:pPr>
        <w:pStyle w:val="Paragraphedeliste"/>
        <w:ind w:left="1080"/>
      </w:pPr>
      <w:r>
        <w:t xml:space="preserve">11) Dans un circuit électrique, quels composants sont des récepteurs : pile, batterie, </w:t>
      </w:r>
      <w:r>
        <w:rPr>
          <w:b/>
          <w:bCs/>
        </w:rPr>
        <w:t>lampe, moteur</w:t>
      </w:r>
      <w:r>
        <w:t> ?</w:t>
      </w:r>
    </w:p>
    <w:p w14:paraId="2BD9A307" w14:textId="77777777" w:rsidR="00C91868" w:rsidRDefault="00C91868" w:rsidP="00C91868">
      <w:pPr>
        <w:pStyle w:val="Paragraphedeliste"/>
        <w:ind w:left="1080"/>
      </w:pPr>
      <w:r>
        <w:lastRenderedPageBreak/>
        <w:t>12) Sur ce montage, quels interrupteurs faut-il fermer pour allumer uniquement les lampes B et C ? p 212 1, 2, 3, 4</w:t>
      </w:r>
    </w:p>
    <w:p w14:paraId="5750099A" w14:textId="77777777" w:rsidR="00C91868" w:rsidRDefault="00C91868" w:rsidP="00C91868">
      <w:pPr>
        <w:pStyle w:val="Paragraphedeliste"/>
        <w:ind w:left="1080"/>
      </w:pPr>
      <w:r>
        <w:t xml:space="preserve">13) L’unité de mesure de la tension est-il : </w:t>
      </w:r>
      <w:r>
        <w:rPr>
          <w:b/>
          <w:bCs/>
        </w:rPr>
        <w:t xml:space="preserve">le </w:t>
      </w:r>
      <w:proofErr w:type="spellStart"/>
      <w:r>
        <w:rPr>
          <w:b/>
          <w:bCs/>
        </w:rPr>
        <w:t>volt</w:t>
      </w:r>
      <w:proofErr w:type="spellEnd"/>
      <w:r>
        <w:t>, le watt, l’ampère ou le joule ?</w:t>
      </w:r>
    </w:p>
    <w:p w14:paraId="348D2C6B" w14:textId="77777777" w:rsidR="00C91868" w:rsidRPr="00FE6D9A" w:rsidRDefault="00C91868" w:rsidP="00C91868">
      <w:pPr>
        <w:pStyle w:val="Paragraphedeliste"/>
        <w:ind w:left="1080"/>
        <w:rPr>
          <w:color w:val="FF0000"/>
        </w:rPr>
      </w:pPr>
      <w:r w:rsidRPr="00FE6D9A">
        <w:rPr>
          <w:color w:val="FF0000"/>
        </w:rPr>
        <w:t xml:space="preserve">14)Quelles affirmations sont exactes : </w:t>
      </w:r>
      <w:r w:rsidRPr="00FE6D9A">
        <w:rPr>
          <w:b/>
          <w:bCs/>
          <w:color w:val="FF0000"/>
        </w:rPr>
        <w:t>2 lampes montées en dérivation ont la même</w:t>
      </w:r>
      <w:r w:rsidRPr="00FE6D9A">
        <w:rPr>
          <w:color w:val="FF0000"/>
        </w:rPr>
        <w:t xml:space="preserve"> </w:t>
      </w:r>
      <w:r w:rsidRPr="00FE6D9A">
        <w:rPr>
          <w:b/>
          <w:bCs/>
          <w:color w:val="FF0000"/>
        </w:rPr>
        <w:t>tension</w:t>
      </w:r>
      <w:r w:rsidRPr="00FE6D9A">
        <w:rPr>
          <w:color w:val="FF0000"/>
        </w:rPr>
        <w:t xml:space="preserve"> (U), 2 lampes montées en séries ont la même tension (U), </w:t>
      </w:r>
      <w:r w:rsidRPr="00FE6D9A">
        <w:rPr>
          <w:b/>
          <w:bCs/>
          <w:color w:val="FF0000"/>
        </w:rPr>
        <w:t>2 lampes montées en</w:t>
      </w:r>
      <w:r w:rsidRPr="00FE6D9A">
        <w:rPr>
          <w:color w:val="FF0000"/>
        </w:rPr>
        <w:t xml:space="preserve"> </w:t>
      </w:r>
      <w:r w:rsidRPr="00FE6D9A">
        <w:rPr>
          <w:b/>
          <w:bCs/>
          <w:color w:val="FF0000"/>
        </w:rPr>
        <w:t>série ont la même intensité</w:t>
      </w:r>
      <w:r w:rsidRPr="00FE6D9A">
        <w:rPr>
          <w:color w:val="FF0000"/>
        </w:rPr>
        <w:t xml:space="preserve"> (I), 2 lampes montées en dérivation ont la même intensité (I) ?</w:t>
      </w:r>
    </w:p>
    <w:p w14:paraId="26EDC5B0" w14:textId="77777777" w:rsidR="00C91868" w:rsidRDefault="00C91868" w:rsidP="00C91868">
      <w:pPr>
        <w:pStyle w:val="Paragraphedeliste"/>
        <w:ind w:left="1080"/>
      </w:pPr>
      <w:r>
        <w:t xml:space="preserve">15) L’unité de mesure de l’intensité du courant électrique est-il : le </w:t>
      </w:r>
      <w:proofErr w:type="spellStart"/>
      <w:r>
        <w:t>volt</w:t>
      </w:r>
      <w:proofErr w:type="spellEnd"/>
      <w:r>
        <w:t xml:space="preserve">, le watt, </w:t>
      </w:r>
      <w:r>
        <w:rPr>
          <w:b/>
          <w:bCs/>
        </w:rPr>
        <w:t xml:space="preserve">l’ampère </w:t>
      </w:r>
      <w:r>
        <w:t>ou le joule ?</w:t>
      </w:r>
    </w:p>
    <w:p w14:paraId="2728D018" w14:textId="77777777" w:rsidR="00AE33D4" w:rsidRDefault="00AE33D4" w:rsidP="00AE33D4">
      <w:pPr>
        <w:pStyle w:val="Paragraphedeliste"/>
      </w:pPr>
      <w:r>
        <w:t>Physique</w:t>
      </w:r>
    </w:p>
    <w:p w14:paraId="63C3E482" w14:textId="77777777" w:rsidR="00AE33D4" w:rsidRDefault="00AE33D4" w:rsidP="00AE33D4">
      <w:pPr>
        <w:pStyle w:val="Paragraphedeliste"/>
      </w:pPr>
    </w:p>
    <w:p w14:paraId="6D224D7A" w14:textId="77777777" w:rsidR="00AE33D4" w:rsidRDefault="00AE33D4" w:rsidP="00AE33D4">
      <w:pPr>
        <w:pStyle w:val="Paragraphedeliste"/>
        <w:numPr>
          <w:ilvl w:val="0"/>
          <w:numId w:val="2"/>
        </w:numPr>
      </w:pPr>
      <w:r>
        <w:t>2) 3)Complète ce tableau par oui ou non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2043"/>
        <w:gridCol w:w="1867"/>
        <w:gridCol w:w="1896"/>
        <w:gridCol w:w="1816"/>
      </w:tblGrid>
      <w:tr w:rsidR="00AE33D4" w14:paraId="28D57A46" w14:textId="77777777" w:rsidTr="004B078E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43FE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5F16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Solide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937B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Liquide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689E8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Gaz</w:t>
            </w:r>
          </w:p>
        </w:tc>
      </w:tr>
      <w:tr w:rsidR="00AE33D4" w14:paraId="01343ECC" w14:textId="77777777" w:rsidTr="004B078E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A5F9" w14:textId="61AA367C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Compressi</w:t>
            </w:r>
            <w:r w:rsidR="00FE6D9A">
              <w:t>ble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136E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non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31DB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non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FA907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oui</w:t>
            </w:r>
          </w:p>
        </w:tc>
      </w:tr>
      <w:tr w:rsidR="00AE33D4" w14:paraId="65B717B8" w14:textId="77777777" w:rsidTr="004B078E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9D600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Forme « propre »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9931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oui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ADEA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non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BDEE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non</w:t>
            </w:r>
          </w:p>
        </w:tc>
      </w:tr>
      <w:tr w:rsidR="00AE33D4" w14:paraId="71802C3B" w14:textId="77777777" w:rsidTr="004B078E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D9E4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Volume propre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D6D2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oui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0BB5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oui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7FB4A" w14:textId="77777777" w:rsidR="00AE33D4" w:rsidRDefault="00AE33D4" w:rsidP="004B078E">
            <w:pPr>
              <w:pStyle w:val="Paragraphedeliste"/>
              <w:spacing w:line="240" w:lineRule="auto"/>
              <w:ind w:left="0"/>
            </w:pPr>
            <w:r>
              <w:t>non</w:t>
            </w:r>
          </w:p>
        </w:tc>
      </w:tr>
    </w:tbl>
    <w:p w14:paraId="5D2DD86E" w14:textId="77777777" w:rsidR="00AE33D4" w:rsidRDefault="00AE33D4" w:rsidP="00AE33D4">
      <w:pPr>
        <w:pStyle w:val="Paragraphedeliste"/>
        <w:ind w:left="1440"/>
      </w:pPr>
      <w:r>
        <w:t xml:space="preserve"> (indice remplir pour chaque la ligne volume propre)</w:t>
      </w:r>
    </w:p>
    <w:p w14:paraId="42D4DDAF" w14:textId="77777777" w:rsidR="00AE33D4" w:rsidRDefault="00AE33D4" w:rsidP="00AE33D4">
      <w:pPr>
        <w:pStyle w:val="Paragraphedeliste"/>
        <w:ind w:left="1080"/>
      </w:pPr>
      <w:r>
        <w:t>4)  Relie chaque terme concernant l’eau à son état (solide, liquide, gaz) : pluie, neige, grêle, glace, rosée, buée, vapeur ( indice grêle, glace-solide, rosée-liquide)</w:t>
      </w:r>
    </w:p>
    <w:p w14:paraId="7B4967B9" w14:textId="77777777" w:rsidR="00AE33D4" w:rsidRDefault="00AE33D4" w:rsidP="00AE33D4">
      <w:pPr>
        <w:pStyle w:val="Paragraphedeliste"/>
        <w:ind w:left="1080"/>
      </w:pPr>
      <w:r>
        <w:t>5) Relie chaque grandeur à l’outil et à l’unité de mesure correspondants :</w:t>
      </w:r>
    </w:p>
    <w:p w14:paraId="4A1D2CA7" w14:textId="1590B2F4" w:rsidR="00AE33D4" w:rsidRDefault="00AE33D4" w:rsidP="00AE33D4">
      <w:pPr>
        <w:pStyle w:val="Paragraphedeliste"/>
        <w:ind w:left="1080"/>
      </w:pPr>
      <w:r>
        <w:t>Masse, température, volume…..balance, thermomètre, fiole jaugée ;…kg, °C, L, m</w:t>
      </w:r>
      <w:r w:rsidR="00FE6D9A">
        <w:rPr>
          <w:vertAlign w:val="superscript"/>
        </w:rPr>
        <w:t>3</w:t>
      </w:r>
      <w:r>
        <w:t xml:space="preserve"> (indice relier masse-balance-kg) =&gt; faire 2 questions séparées peut être</w:t>
      </w:r>
    </w:p>
    <w:p w14:paraId="5C46D3AA" w14:textId="77777777" w:rsidR="00AE33D4" w:rsidRDefault="00AE33D4" w:rsidP="00AE33D4">
      <w:pPr>
        <w:pStyle w:val="Paragraphedeliste"/>
        <w:ind w:left="1080"/>
      </w:pPr>
      <w:r>
        <w:t>6)Relie chaque état à l’agencement des particules qui lui correspond (solide-ordonnées, rapprochées, liées) (liquide-désordonnées, rapprochées, peu liées) (gaz-désordonnées, espacées, non liées) (indice solide-ordonnées, rapprochées, liées)</w:t>
      </w:r>
    </w:p>
    <w:p w14:paraId="24330829" w14:textId="77777777" w:rsidR="00AE33D4" w:rsidRDefault="00AE33D4" w:rsidP="00AE33D4">
      <w:pPr>
        <w:pStyle w:val="Paragraphedeliste"/>
        <w:ind w:left="1080"/>
      </w:pPr>
      <w:r>
        <w:t xml:space="preserve">7) Voici 4 diagrammes de la vitesse d’un objet en fonction du temps. Relie chacun au type de mouvement qu’il représente ( mouvement uniforme, accéléré, ralenti, ralenti puis accéléré) </w:t>
      </w:r>
      <w:proofErr w:type="spellStart"/>
      <w:r>
        <w:t>cf</w:t>
      </w:r>
      <w:proofErr w:type="spellEnd"/>
      <w:r>
        <w:t xml:space="preserve"> page 203 (indice relier le diagramme à l’accéléré)</w:t>
      </w:r>
    </w:p>
    <w:p w14:paraId="54CCD9D8" w14:textId="77777777" w:rsidR="00AE33D4" w:rsidRDefault="00AE33D4" w:rsidP="00AE33D4">
      <w:pPr>
        <w:pStyle w:val="Paragraphedeliste"/>
        <w:ind w:left="1080"/>
      </w:pPr>
      <w:r>
        <w:t xml:space="preserve">8) Associe la trajectoire avec le bon mouvement (rectiligne uniforme, rectiligne accéléré, curviligne, circulaire) </w:t>
      </w:r>
      <w:proofErr w:type="spellStart"/>
      <w:r>
        <w:t>cf</w:t>
      </w:r>
      <w:proofErr w:type="spellEnd"/>
      <w:r>
        <w:t xml:space="preserve"> p 203 (indice relier trajectoire-curviligne)</w:t>
      </w:r>
    </w:p>
    <w:p w14:paraId="51CE2236" w14:textId="77777777" w:rsidR="00AE33D4" w:rsidRDefault="00AE33D4" w:rsidP="00AE33D4">
      <w:pPr>
        <w:pStyle w:val="Paragraphedeliste"/>
        <w:ind w:left="1080"/>
      </w:pPr>
      <w:r>
        <w:t xml:space="preserve">9) Relie chaque objet à sa nature ( </w:t>
      </w:r>
      <w:r w:rsidRPr="00521973">
        <w:rPr>
          <w:b/>
          <w:bCs/>
        </w:rPr>
        <w:t>source primaire de lumière,</w:t>
      </w:r>
      <w:r>
        <w:t xml:space="preserve"> </w:t>
      </w:r>
      <w:r w:rsidRPr="00521973">
        <w:t>objet diffusant</w:t>
      </w:r>
      <w:r>
        <w:t xml:space="preserve">) : Tv </w:t>
      </w:r>
      <w:proofErr w:type="spellStart"/>
      <w:r w:rsidRPr="00663766">
        <w:rPr>
          <w:b/>
          <w:bCs/>
        </w:rPr>
        <w:t>alllumée</w:t>
      </w:r>
      <w:proofErr w:type="spellEnd"/>
      <w:r>
        <w:t xml:space="preserve">, TV éteinte, </w:t>
      </w:r>
      <w:r w:rsidRPr="00663766">
        <w:rPr>
          <w:b/>
          <w:bCs/>
        </w:rPr>
        <w:t>Soleil</w:t>
      </w:r>
      <w:r>
        <w:t xml:space="preserve">, Lune, </w:t>
      </w:r>
      <w:r w:rsidRPr="00663766">
        <w:rPr>
          <w:b/>
          <w:bCs/>
        </w:rPr>
        <w:t>braises</w:t>
      </w:r>
      <w:r>
        <w:t>, miroir (indice relier sources primaires de lumière-TV allumée, objet diffusant- TV éteinte)</w:t>
      </w:r>
    </w:p>
    <w:p w14:paraId="6C035D49" w14:textId="77777777" w:rsidR="00AE33D4" w:rsidRDefault="00AE33D4" w:rsidP="00AE33D4">
      <w:pPr>
        <w:pStyle w:val="Paragraphedeliste"/>
        <w:ind w:left="1080"/>
      </w:pPr>
      <w:r>
        <w:t xml:space="preserve">10) Relie chaque composant à son symbole (générateur, interrupteur ouvert, interrupteur fermé, pile, lampe) </w:t>
      </w:r>
      <w:proofErr w:type="spellStart"/>
      <w:r>
        <w:t>cf</w:t>
      </w:r>
      <w:proofErr w:type="spellEnd"/>
      <w:r>
        <w:t xml:space="preserve"> page 210 (indice relier pile et interrupteur ouvert à leur symbole)</w:t>
      </w:r>
    </w:p>
    <w:p w14:paraId="581EBA65" w14:textId="77777777" w:rsidR="00AE33D4" w:rsidRDefault="00AE33D4" w:rsidP="00AE33D4">
      <w:pPr>
        <w:pStyle w:val="Paragraphedeliste"/>
        <w:ind w:left="1080"/>
      </w:pPr>
      <w:r>
        <w:t xml:space="preserve">11) Classe les montages en série et en dérivation </w:t>
      </w:r>
      <w:proofErr w:type="spellStart"/>
      <w:r>
        <w:t>cf</w:t>
      </w:r>
      <w:proofErr w:type="spellEnd"/>
      <w:r>
        <w:t xml:space="preserve"> p 212 (indice donner la réponse pour un montage)</w:t>
      </w:r>
    </w:p>
    <w:p w14:paraId="7F749DA8" w14:textId="72F7A621" w:rsidR="00AE33D4" w:rsidRDefault="00AE33D4" w:rsidP="00AE33D4">
      <w:pPr>
        <w:pStyle w:val="Paragraphedeliste"/>
        <w:ind w:left="1080"/>
      </w:pPr>
      <w:r>
        <w:t>12) Quel est le symbole chimique de l’eau :</w:t>
      </w:r>
      <w:r w:rsidR="00FE6D9A">
        <w:t>H</w:t>
      </w:r>
      <w:r w:rsidR="00FE6D9A">
        <w:rPr>
          <w:vertAlign w:val="subscript"/>
        </w:rPr>
        <w:t>2</w:t>
      </w:r>
      <w:r w:rsidR="00FE6D9A">
        <w:t>O</w:t>
      </w:r>
      <w:r w:rsidR="00FE6D9A">
        <w:rPr>
          <w:vertAlign w:val="subscript"/>
        </w:rPr>
        <w:t>2</w:t>
      </w:r>
      <w:r w:rsidR="00FE6D9A">
        <w:t xml:space="preserve">, </w:t>
      </w:r>
      <w:r w:rsidR="00FE6D9A" w:rsidRPr="00FE6D9A">
        <w:rPr>
          <w:b/>
          <w:bCs/>
        </w:rPr>
        <w:t>H</w:t>
      </w:r>
      <w:r w:rsidR="00FE6D9A" w:rsidRPr="00FE6D9A">
        <w:rPr>
          <w:b/>
          <w:bCs/>
          <w:vertAlign w:val="subscript"/>
        </w:rPr>
        <w:t>2</w:t>
      </w:r>
      <w:r w:rsidR="00FE6D9A" w:rsidRPr="00FE6D9A">
        <w:rPr>
          <w:b/>
          <w:bCs/>
        </w:rPr>
        <w:t>O,</w:t>
      </w:r>
      <w:r w:rsidR="00FE6D9A">
        <w:t xml:space="preserve"> O</w:t>
      </w:r>
      <w:r w:rsidR="00FE6D9A">
        <w:rPr>
          <w:vertAlign w:val="subscript"/>
        </w:rPr>
        <w:t>2</w:t>
      </w:r>
      <w:r w:rsidR="00FE6D9A">
        <w:t>, CO</w:t>
      </w:r>
      <w:r w:rsidR="00FE6D9A">
        <w:rPr>
          <w:vertAlign w:val="subscript"/>
        </w:rPr>
        <w:t>2</w:t>
      </w:r>
      <w:r>
        <w:t> ?</w:t>
      </w:r>
    </w:p>
    <w:p w14:paraId="0D55E8A9" w14:textId="109FB83D" w:rsidR="00AE33D4" w:rsidRDefault="00AE33D4" w:rsidP="00AE33D4">
      <w:pPr>
        <w:pStyle w:val="Paragraphedeliste"/>
        <w:ind w:left="1080"/>
      </w:pPr>
      <w:r>
        <w:t xml:space="preserve">13 ) Quel gaz est essentiel à la respiration des êtres vivants : le dioxyde de carbone (CO2), le </w:t>
      </w:r>
      <w:r w:rsidRPr="00FE6D9A">
        <w:rPr>
          <w:b/>
          <w:bCs/>
        </w:rPr>
        <w:t>dioxygène (</w:t>
      </w:r>
      <w:r>
        <w:t>O2), l’hélium (He) , le méthane (CH4)</w:t>
      </w:r>
    </w:p>
    <w:p w14:paraId="710FA871" w14:textId="63191CF5" w:rsidR="00AE33D4" w:rsidRDefault="00AE33D4" w:rsidP="00AE33D4">
      <w:pPr>
        <w:pStyle w:val="Paragraphedeliste"/>
        <w:ind w:left="1080"/>
      </w:pPr>
      <w:r>
        <w:t xml:space="preserve">14) Comment s’appelle le passage de l’état solide à l’état liquide : l’ébullition, </w:t>
      </w:r>
      <w:r w:rsidRPr="00AE33D4">
        <w:rPr>
          <w:b/>
          <w:bCs/>
        </w:rPr>
        <w:t>la fusion</w:t>
      </w:r>
      <w:r>
        <w:t>, la condensation, la solidification ?</w:t>
      </w:r>
    </w:p>
    <w:p w14:paraId="103E11FB" w14:textId="10738830" w:rsidR="00AE33D4" w:rsidRDefault="00AE33D4" w:rsidP="00AE33D4">
      <w:pPr>
        <w:pStyle w:val="Paragraphedeliste"/>
        <w:ind w:left="1080"/>
      </w:pPr>
      <w:r>
        <w:t xml:space="preserve">15 ) Quel est l’état de la matière où les particules sont le plus proches les unes des autres : l’état liquide, </w:t>
      </w:r>
      <w:r w:rsidRPr="009F57BC">
        <w:rPr>
          <w:b/>
          <w:bCs/>
        </w:rPr>
        <w:t>l’état solide</w:t>
      </w:r>
      <w:r>
        <w:t>, l’état gazeux, l’état plasma ?</w:t>
      </w:r>
    </w:p>
    <w:p w14:paraId="254DDCC7" w14:textId="4A97CFA1" w:rsidR="009F57BC" w:rsidRPr="00FE6D9A" w:rsidRDefault="009F57BC" w:rsidP="00AE33D4">
      <w:pPr>
        <w:pStyle w:val="Paragraphedeliste"/>
        <w:ind w:left="1080"/>
        <w:rPr>
          <w:color w:val="FF0000"/>
        </w:rPr>
      </w:pPr>
      <w:r w:rsidRPr="00FE6D9A">
        <w:rPr>
          <w:color w:val="FF0000"/>
        </w:rPr>
        <w:t xml:space="preserve">16) Quelle est l’unité de mesure de la force dans le système international : le </w:t>
      </w:r>
      <w:r w:rsidR="009D0041">
        <w:rPr>
          <w:color w:val="FF0000"/>
        </w:rPr>
        <w:t>mètre (m)</w:t>
      </w:r>
      <w:r w:rsidRPr="00FE6D9A">
        <w:rPr>
          <w:color w:val="FF0000"/>
        </w:rPr>
        <w:t xml:space="preserve">, le </w:t>
      </w:r>
      <w:r w:rsidRPr="00FE6D9A">
        <w:rPr>
          <w:b/>
          <w:bCs/>
          <w:color w:val="FF0000"/>
        </w:rPr>
        <w:t>newton (N),</w:t>
      </w:r>
      <w:r w:rsidRPr="00FE6D9A">
        <w:rPr>
          <w:color w:val="FF0000"/>
        </w:rPr>
        <w:t xml:space="preserve"> le watt (W), le </w:t>
      </w:r>
      <w:r w:rsidR="009D0041">
        <w:rPr>
          <w:color w:val="FF0000"/>
        </w:rPr>
        <w:t>gramme (gr)</w:t>
      </w:r>
      <w:r w:rsidRPr="00FE6D9A">
        <w:rPr>
          <w:color w:val="FF0000"/>
        </w:rPr>
        <w:t> ?</w:t>
      </w:r>
    </w:p>
    <w:p w14:paraId="2D4A8341" w14:textId="645BCD93" w:rsidR="009F57BC" w:rsidRDefault="009F57BC" w:rsidP="00AE33D4">
      <w:pPr>
        <w:pStyle w:val="Paragraphedeliste"/>
        <w:ind w:left="1080"/>
      </w:pPr>
      <w:r>
        <w:t xml:space="preserve">17) Quelle est la formule chimique du dioxyde de carbone : </w:t>
      </w:r>
      <w:r w:rsidRPr="009F57BC">
        <w:rPr>
          <w:b/>
          <w:bCs/>
        </w:rPr>
        <w:t>CO2</w:t>
      </w:r>
      <w:r>
        <w:t>, O2, H2O, CO ?</w:t>
      </w:r>
    </w:p>
    <w:p w14:paraId="13E5C97E" w14:textId="247DC096" w:rsidR="009D0041" w:rsidRDefault="009D0041" w:rsidP="009D0041">
      <w:pPr>
        <w:pStyle w:val="Paragraphedeliste"/>
        <w:spacing w:line="480" w:lineRule="auto"/>
        <w:ind w:left="1080"/>
      </w:pPr>
      <w:r>
        <w:lastRenderedPageBreak/>
        <w:t xml:space="preserve">18) Que représente la formule O2 : une molécule d’ozone, </w:t>
      </w:r>
      <w:r w:rsidRPr="009D0041">
        <w:rPr>
          <w:b/>
          <w:bCs/>
        </w:rPr>
        <w:t>une molécule d’oxygène</w:t>
      </w:r>
      <w:r>
        <w:t>, une molécule d’eau, une molécule de dioxyde de carbone ?</w:t>
      </w:r>
    </w:p>
    <w:p w14:paraId="6E1489E6" w14:textId="351E3FE9" w:rsidR="009D0041" w:rsidRDefault="009D0041" w:rsidP="009D0041">
      <w:pPr>
        <w:pStyle w:val="Paragraphedeliste"/>
        <w:spacing w:line="480" w:lineRule="auto"/>
        <w:ind w:left="1080"/>
      </w:pPr>
      <w:r>
        <w:t xml:space="preserve">19) Quel est l’élément le plus abondant dans l’air : oxygène, </w:t>
      </w:r>
      <w:r w:rsidRPr="009D0041">
        <w:rPr>
          <w:b/>
          <w:bCs/>
        </w:rPr>
        <w:t>azote</w:t>
      </w:r>
      <w:r>
        <w:t>, dioxyde de carbone, hélium ?</w:t>
      </w:r>
    </w:p>
    <w:p w14:paraId="19AC5610" w14:textId="3B9CCB06" w:rsidR="009D0041" w:rsidRDefault="005F771B" w:rsidP="009D0041">
      <w:pPr>
        <w:pStyle w:val="Paragraphedeliste"/>
        <w:spacing w:line="480" w:lineRule="auto"/>
        <w:ind w:left="1080"/>
      </w:pPr>
      <w:r>
        <w:t xml:space="preserve">20) Quel instrument est utilisé pour mesurer la pression atmosphérique : le thermomètre, le mètre, </w:t>
      </w:r>
      <w:r w:rsidRPr="005F771B">
        <w:rPr>
          <w:b/>
          <w:bCs/>
        </w:rPr>
        <w:t>le baromètre</w:t>
      </w:r>
      <w:r>
        <w:t>, l’hydromètre ?</w:t>
      </w:r>
    </w:p>
    <w:p w14:paraId="5828E52C" w14:textId="742AA12B" w:rsidR="009D0041" w:rsidRDefault="009D0041" w:rsidP="00AE33D4">
      <w:pPr>
        <w:pStyle w:val="Paragraphedeliste"/>
        <w:ind w:left="1080"/>
      </w:pPr>
    </w:p>
    <w:p w14:paraId="0CD0A85C" w14:textId="77777777" w:rsidR="009D0041" w:rsidRDefault="009D0041" w:rsidP="00AE33D4">
      <w:pPr>
        <w:pStyle w:val="Paragraphedeliste"/>
        <w:ind w:left="1080"/>
      </w:pPr>
    </w:p>
    <w:p w14:paraId="41109438" w14:textId="77777777" w:rsidR="009F57BC" w:rsidRDefault="009F57BC" w:rsidP="00AE33D4">
      <w:pPr>
        <w:pStyle w:val="Paragraphedeliste"/>
        <w:ind w:left="1080"/>
      </w:pPr>
    </w:p>
    <w:p w14:paraId="17D40F66" w14:textId="77777777" w:rsidR="00AE33D4" w:rsidRDefault="00AE33D4" w:rsidP="00AE33D4">
      <w:pPr>
        <w:pStyle w:val="Paragraphedeliste"/>
        <w:ind w:left="1080"/>
      </w:pPr>
    </w:p>
    <w:p w14:paraId="19A6BE08" w14:textId="77777777" w:rsidR="00AE33D4" w:rsidRDefault="00AE33D4" w:rsidP="00AE33D4">
      <w:pPr>
        <w:pStyle w:val="Paragraphedeliste"/>
        <w:ind w:left="1080"/>
      </w:pPr>
    </w:p>
    <w:p w14:paraId="0AC5A8FD" w14:textId="77777777" w:rsidR="00C91868" w:rsidRDefault="00C91868" w:rsidP="00C91868">
      <w:pPr>
        <w:pStyle w:val="Paragraphedeliste"/>
        <w:ind w:left="1080"/>
      </w:pPr>
    </w:p>
    <w:p w14:paraId="5BF0A04A" w14:textId="77777777" w:rsidR="00C91868" w:rsidRDefault="00C91868" w:rsidP="00C91868">
      <w:pPr>
        <w:pStyle w:val="Paragraphedeliste"/>
        <w:ind w:left="1080"/>
      </w:pPr>
    </w:p>
    <w:p w14:paraId="3942216E" w14:textId="77777777" w:rsidR="00C91868" w:rsidRDefault="00C91868" w:rsidP="00C91868">
      <w:pPr>
        <w:pStyle w:val="Paragraphedeliste"/>
        <w:ind w:left="1080"/>
      </w:pPr>
    </w:p>
    <w:p w14:paraId="39095E0A" w14:textId="77777777" w:rsidR="00C91868" w:rsidRDefault="00C91868" w:rsidP="00C91868">
      <w:pPr>
        <w:pStyle w:val="Paragraphedeliste"/>
        <w:ind w:left="1080"/>
      </w:pPr>
    </w:p>
    <w:p w14:paraId="798A8319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72545"/>
    <w:multiLevelType w:val="hybridMultilevel"/>
    <w:tmpl w:val="8DDA57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81CF9"/>
    <w:multiLevelType w:val="hybridMultilevel"/>
    <w:tmpl w:val="1024A950"/>
    <w:lvl w:ilvl="0" w:tplc="1CB0CC0A">
      <w:start w:val="1"/>
      <w:numFmt w:val="decimal"/>
      <w:lvlText w:val="%1)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8285186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1829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1D"/>
    <w:rsid w:val="00014128"/>
    <w:rsid w:val="00243894"/>
    <w:rsid w:val="002861CC"/>
    <w:rsid w:val="00424C40"/>
    <w:rsid w:val="00521973"/>
    <w:rsid w:val="00523727"/>
    <w:rsid w:val="005F771B"/>
    <w:rsid w:val="00622760"/>
    <w:rsid w:val="00663766"/>
    <w:rsid w:val="006C6108"/>
    <w:rsid w:val="00820F47"/>
    <w:rsid w:val="009D0041"/>
    <w:rsid w:val="009F57BC"/>
    <w:rsid w:val="00A27CCF"/>
    <w:rsid w:val="00AE33D4"/>
    <w:rsid w:val="00B05D4E"/>
    <w:rsid w:val="00C25DBA"/>
    <w:rsid w:val="00C318E1"/>
    <w:rsid w:val="00C91868"/>
    <w:rsid w:val="00D35A1D"/>
    <w:rsid w:val="00EB1056"/>
    <w:rsid w:val="00FE34B3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93BB"/>
  <w15:chartTrackingRefBased/>
  <w15:docId w15:val="{2B4D9916-1C2F-4157-BECD-88A2DAE0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DB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5DBA"/>
    <w:pPr>
      <w:ind w:left="720"/>
      <w:contextualSpacing/>
    </w:pPr>
  </w:style>
  <w:style w:type="table" w:styleId="Grilledutableau">
    <w:name w:val="Table Grid"/>
    <w:basedOn w:val="TableauNormal"/>
    <w:uiPriority w:val="39"/>
    <w:rsid w:val="00C25D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1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F0482-D962-4922-A379-6936B3B0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1553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19</cp:revision>
  <dcterms:created xsi:type="dcterms:W3CDTF">2023-11-03T09:30:00Z</dcterms:created>
  <dcterms:modified xsi:type="dcterms:W3CDTF">2024-07-02T14:50:00Z</dcterms:modified>
</cp:coreProperties>
</file>