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303D" w14:textId="2F06373E" w:rsidR="001D4341" w:rsidRPr="001D4341" w:rsidRDefault="00BE7576" w:rsidP="00BE7576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s-EC"/>
          <w14:ligatures w14:val="none"/>
        </w:rPr>
        <w:t>DESCRIPCIÓN COMPLETA DE TODO LO QUE HICIMOS</w:t>
      </w:r>
    </w:p>
    <w:p w14:paraId="5BE28753" w14:textId="77777777" w:rsidR="001D4341" w:rsidRPr="001D4341" w:rsidRDefault="001D4341" w:rsidP="00BE757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Contexto</w:t>
      </w:r>
    </w:p>
    <w:p w14:paraId="1C6E5C0A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Partimos de un proyecto con estructura vacía — solo el esqueleto de carpetas sin ningún código real implementado. La base de datos ya existía en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Supabase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con los 3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schemas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(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owner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, clientes, pagos) y las 13 tablas creadas por el SQL inicial.</w:t>
      </w:r>
    </w:p>
    <w:p w14:paraId="50CD99CA" w14:textId="77777777" w:rsidR="001D4341" w:rsidRPr="001D4341" w:rsidRDefault="001D4341" w:rsidP="00BE757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1. Corrección de infraestructura base</w:t>
      </w:r>
    </w:p>
    <w:p w14:paraId="7A91B006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Driver de base de datos: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El proyecto estaba configurado para MSSQL (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aiosqlite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+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pyodbc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), pero la DB actual es PostgreSQL en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Supabase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 Reemplazamos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aiosqlite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por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asyncpg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en </w:t>
      </w: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pyproject.toml</w:t>
      </w:r>
      <w:proofErr w:type="spellEnd"/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y actualizamos el formato de DATABASE_URL </w:t>
      </w:r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en .env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.example a postgresql+asyncpg://. pyodbc se mantiene para cuando el equipo migre a Azure SQL Server.</w:t>
      </w:r>
    </w:p>
    <w:p w14:paraId="421AC79F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Contrato de autenticación (</w:t>
      </w: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utils</w:t>
      </w:r>
      <w:proofErr w:type="spellEnd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/security.py</w:t>
      </w: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):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El archivo estaba vacío. Definimos dos funciones —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get_current_cliente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y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get_current_tecnico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— que actualmente devuelven HTTP 501. Lo importante es que el contrato está establecido: cualquier módulo que necesite autenticación importa de aquí, y cuando Persona 1 las implemente, todo el sistema las consume sin modificar nada más.</w:t>
      </w:r>
    </w:p>
    <w:p w14:paraId="1868F8E7" w14:textId="77777777" w:rsidR="001D4341" w:rsidRPr="001D4341" w:rsidRDefault="001D4341" w:rsidP="00BE757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2. Modelos ORM</w:t>
      </w:r>
    </w:p>
    <w:p w14:paraId="0E217D1A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TipoDispositivo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(</w:t>
      </w:r>
      <w:r w:rsidRPr="001D4341">
        <w:rPr>
          <w:rFonts w:ascii="Times New Roman" w:eastAsia="Times New Roman" w:hAnsi="Times New Roman" w:cs="Times New Roman"/>
          <w:color w:val="0099FF"/>
          <w:kern w:val="0"/>
          <w:lang w:eastAsia="es-EC"/>
          <w14:ligatures w14:val="none"/>
        </w:rPr>
        <w:t>models/tipo_dispositivo.py</w:t>
      </w:r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> 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— archivo nuevo): Mapea la tabla </w:t>
      </w: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owner.tipo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_dispositivo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 Tres columnas: ID (SMALLINT autogenerado por la DB), nombre único, y activo. La tabla ya tiene 11 tipos cargados por el SQL inicial (Laptop, Celular, Refrigeradora, etc.).</w:t>
      </w:r>
    </w:p>
    <w:p w14:paraId="35C9175A" w14:textId="2F420951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Cliente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(</w:t>
      </w:r>
      <w:r w:rsidRPr="001D4341">
        <w:rPr>
          <w:rFonts w:ascii="Times New Roman" w:eastAsia="Times New Roman" w:hAnsi="Times New Roman" w:cs="Times New Roman"/>
          <w:color w:val="0099FF"/>
          <w:kern w:val="0"/>
          <w:lang w:eastAsia="es-EC"/>
          <w14:ligatures w14:val="none"/>
        </w:rPr>
        <w:t>models/cliente.py</w:t>
      </w:r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> 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—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stub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mínimo): Solo declara la PK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cliente_id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y la relación inversa hacia Dispositivo.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SQLAlchemy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necesita esto para poder mapear la FK </w:t>
      </w: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clientes.dispositivo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.cliente_id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→ </w:t>
      </w: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clientes.cliente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.cliente_id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. Persona 4 agrega el resto de 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las columnas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</w:t>
      </w:r>
    </w:p>
    <w:p w14:paraId="7E91A76A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Dispositivo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(</w:t>
      </w:r>
      <w:r w:rsidRPr="001D4341">
        <w:rPr>
          <w:rFonts w:ascii="Times New Roman" w:eastAsia="Times New Roman" w:hAnsi="Times New Roman" w:cs="Times New Roman"/>
          <w:color w:val="0099FF"/>
          <w:kern w:val="0"/>
          <w:lang w:eastAsia="es-EC"/>
          <w14:ligatures w14:val="none"/>
        </w:rPr>
        <w:t>models/dispositivo.py</w:t>
      </w:r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> 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— implementación completa): Mapea la tabla </w:t>
      </w: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clientes.dispositivo</w:t>
      </w:r>
      <w:proofErr w:type="spellEnd"/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con todas sus columnas: UUID autogenerado,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FKs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a cliente y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tipo_dispositivo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, marca, modelo,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numero_serie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(único por cliente, permite NULL múltiple),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foto_url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, activo,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creado_en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,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inactivado_en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. Incluye la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constraint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 unicidad compuesta (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cliente_id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,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numero_serie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).</w:t>
      </w:r>
    </w:p>
    <w:p w14:paraId="34D097E7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models</w:t>
      </w:r>
      <w:proofErr w:type="spellEnd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/__init__.py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: Exporta los tres modelos para que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Alembic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los detecte automáticamente al generar migraciones.</w:t>
      </w:r>
    </w:p>
    <w:p w14:paraId="41603F47" w14:textId="77777777" w:rsidR="001D4341" w:rsidRPr="001D4341" w:rsidRDefault="001D4341" w:rsidP="00BE757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 xml:space="preserve">3. </w:t>
      </w: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Schemas</w:t>
      </w:r>
      <w:proofErr w:type="spellEnd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 xml:space="preserve"> </w:t>
      </w: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Pydantic</w:t>
      </w:r>
      <w:proofErr w:type="spellEnd"/>
    </w:p>
    <w:p w14:paraId="24684FC6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Tres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schemas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en </w:t>
      </w:r>
      <w:proofErr w:type="spellStart"/>
      <w:r w:rsidRPr="001D4341">
        <w:rPr>
          <w:rFonts w:ascii="Times New Roman" w:eastAsia="Times New Roman" w:hAnsi="Times New Roman" w:cs="Times New Roman"/>
          <w:color w:val="0099FF"/>
          <w:kern w:val="0"/>
          <w:lang w:eastAsia="es-EC"/>
          <w14:ligatures w14:val="none"/>
        </w:rPr>
        <w:t>schemas</w:t>
      </w:r>
      <w:proofErr w:type="spellEnd"/>
      <w:r w:rsidRPr="001D4341">
        <w:rPr>
          <w:rFonts w:ascii="Times New Roman" w:eastAsia="Times New Roman" w:hAnsi="Times New Roman" w:cs="Times New Roman"/>
          <w:color w:val="0099FF"/>
          <w:kern w:val="0"/>
          <w:lang w:eastAsia="es-EC"/>
          <w14:ligatures w14:val="none"/>
        </w:rPr>
        <w:t>/dispositivo.py</w:t>
      </w:r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>:</w:t>
      </w:r>
    </w:p>
    <w:p w14:paraId="50C9359F" w14:textId="77777777" w:rsidR="001D4341" w:rsidRPr="001D4341" w:rsidRDefault="001D4341" w:rsidP="00BE757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DispositivoCreate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: Valida la entrada al crear. marca y modelo son requeridos con longitud mínima 1.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numero_serie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y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foto_url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son opcionales.</w:t>
      </w:r>
    </w:p>
    <w:p w14:paraId="521AF4AB" w14:textId="77777777" w:rsidR="001D4341" w:rsidRPr="001D4341" w:rsidRDefault="001D4341" w:rsidP="00BE757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DispositivoUpdate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: Todos los campos opcionales. Implementa PATCH semántico real — solo se actualizan los campos enviados en el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body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</w:t>
      </w:r>
    </w:p>
    <w:p w14:paraId="6F293124" w14:textId="77777777" w:rsidR="001D4341" w:rsidRPr="001D4341" w:rsidRDefault="001D4341" w:rsidP="00BE757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DispositivoOut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: La respuesta. Incluye el objeto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tipo_dispositivo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anidado (ya con el nombre resuelto, no solo el ID).</w:t>
      </w:r>
    </w:p>
    <w:p w14:paraId="1A4F16EF" w14:textId="77777777" w:rsidR="001D4341" w:rsidRPr="001D4341" w:rsidRDefault="001D4341" w:rsidP="00BE757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TipoDispositivoOut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: Schema auxiliar para el catálogo de tipos.</w:t>
      </w:r>
    </w:p>
    <w:p w14:paraId="672F952E" w14:textId="77777777" w:rsidR="001D4341" w:rsidRPr="001D4341" w:rsidRDefault="001D4341" w:rsidP="00BE757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lastRenderedPageBreak/>
        <w:t xml:space="preserve">4. </w:t>
      </w: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Repository</w:t>
      </w:r>
      <w:proofErr w:type="spellEnd"/>
    </w:p>
    <w:p w14:paraId="277AF50E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99FF"/>
          <w:kern w:val="0"/>
          <w:lang w:eastAsia="es-EC"/>
          <w14:ligatures w14:val="none"/>
        </w:rPr>
        <w:t>repositories/dispositivo_repository.py</w:t>
      </w:r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> 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— capa de acceso a datos pura, sin lógica de negocio:</w:t>
      </w:r>
    </w:p>
    <w:p w14:paraId="3317F0C7" w14:textId="77777777" w:rsidR="001D4341" w:rsidRPr="001D4341" w:rsidRDefault="001D4341" w:rsidP="00BE757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>g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et_tipos_</w:t>
      </w:r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activos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): lista tipos ordenados por nombre</w:t>
      </w:r>
    </w:p>
    <w:p w14:paraId="387CE234" w14:textId="77777777" w:rsidR="001D4341" w:rsidRPr="001D4341" w:rsidRDefault="001D4341" w:rsidP="00BE757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get_tipo_by_</w:t>
      </w:r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): valida que el tipo exista y esté activo</w:t>
      </w:r>
    </w:p>
    <w:p w14:paraId="29FEAB8D" w14:textId="77777777" w:rsidR="001D4341" w:rsidRPr="001D4341" w:rsidRDefault="001D4341" w:rsidP="00BE757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create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): inserta y recarga con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selectinload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para devolver el tipo anidado en la respuesta</w:t>
      </w:r>
    </w:p>
    <w:p w14:paraId="2A07FEB7" w14:textId="77777777" w:rsidR="001D4341" w:rsidRPr="001D4341" w:rsidRDefault="001D4341" w:rsidP="00BE757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get_all_by_</w:t>
      </w:r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): lista activos del cliente, ordenados por fecha descendente</w:t>
      </w:r>
    </w:p>
    <w:p w14:paraId="0FC378B1" w14:textId="77777777" w:rsidR="001D4341" w:rsidRPr="001D4341" w:rsidRDefault="001D4341" w:rsidP="00BE757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get_by_</w:t>
      </w:r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): busca por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dispositivo_id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+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cliente_id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— garantiza que un cliente nunca pueda ver dispositivos de otro</w:t>
      </w:r>
    </w:p>
    <w:p w14:paraId="58F9D958" w14:textId="77777777" w:rsidR="001D4341" w:rsidRPr="001D4341" w:rsidRDefault="001D4341" w:rsidP="00BE757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numero_serie_</w:t>
      </w:r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exists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): detecta duplicados de serie dentro del mismo cliente, con opción de excluir el propio registro en ediciones</w:t>
      </w:r>
    </w:p>
    <w:p w14:paraId="0413E3E8" w14:textId="77777777" w:rsidR="001D4341" w:rsidRPr="001D4341" w:rsidRDefault="001D4341" w:rsidP="00BE757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update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): actualiza campos y recarga con relación</w:t>
      </w:r>
    </w:p>
    <w:p w14:paraId="0A1AF415" w14:textId="77777777" w:rsidR="001D4341" w:rsidRPr="001D4341" w:rsidRDefault="001D4341" w:rsidP="00BE757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soft_</w:t>
      </w:r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delete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): pone activo=False e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inactivado_en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=</w:t>
      </w: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now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UTC)</w:t>
      </w:r>
    </w:p>
    <w:p w14:paraId="471270F7" w14:textId="77777777" w:rsidR="001D4341" w:rsidRPr="001D4341" w:rsidRDefault="001D4341" w:rsidP="00BE757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5. Service</w:t>
      </w:r>
    </w:p>
    <w:p w14:paraId="29849B6F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99FF"/>
          <w:kern w:val="0"/>
          <w:lang w:eastAsia="es-EC"/>
          <w14:ligatures w14:val="none"/>
        </w:rPr>
        <w:t>services/dispositivo_service.py</w:t>
      </w:r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> 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— toda la lógica de negocio:</w:t>
      </w:r>
    </w:p>
    <w:p w14:paraId="5F4BB3C9" w14:textId="77777777" w:rsidR="001D4341" w:rsidRPr="001D4341" w:rsidRDefault="001D4341" w:rsidP="00BE757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Al registrar: valida que el tipo exista y esté activo (HTTP 400), detecta serie duplicada (HTTP 409)</w:t>
      </w:r>
    </w:p>
    <w:p w14:paraId="763D0447" w14:textId="77777777" w:rsidR="001D4341" w:rsidRPr="001D4341" w:rsidRDefault="001D4341" w:rsidP="00BE757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Al actualizar: usa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model_dump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exclude_unset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=True) para PATCH real — no toca campos no enviados. Solo valida número de serie si cambió</w:t>
      </w:r>
    </w:p>
    <w:p w14:paraId="1DDA04F7" w14:textId="77777777" w:rsidR="001D4341" w:rsidRPr="001D4341" w:rsidRDefault="001D4341" w:rsidP="00BE757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El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cliente_id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siempre viene del JWT (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mock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en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), nunca del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body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 la petición — un cliente no puede registrar dispositivos en nombre de otro</w:t>
      </w:r>
    </w:p>
    <w:p w14:paraId="4FFD443B" w14:textId="77777777" w:rsidR="001D4341" w:rsidRPr="001D4341" w:rsidRDefault="001D4341" w:rsidP="00BE757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Soft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delete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encapsulado: el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router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no sabe que es un borrado lógico</w:t>
      </w:r>
    </w:p>
    <w:p w14:paraId="422F76BB" w14:textId="77777777" w:rsidR="001D4341" w:rsidRPr="001D4341" w:rsidRDefault="001D4341" w:rsidP="00BE757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 xml:space="preserve">6. </w:t>
      </w: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Router</w:t>
      </w:r>
      <w:proofErr w:type="spellEnd"/>
    </w:p>
    <w:p w14:paraId="31EAC1F8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99FF"/>
          <w:kern w:val="0"/>
          <w:lang w:eastAsia="es-EC"/>
          <w14:ligatures w14:val="none"/>
        </w:rPr>
        <w:t>routers/dispositivos.py</w:t>
      </w:r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> 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— 5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endpoints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bajo /api/v1/dispositivos:</w:t>
      </w:r>
    </w:p>
    <w:tbl>
      <w:tblPr>
        <w:tblStyle w:val="Tabladelista3-nfasis3"/>
        <w:tblW w:w="5000" w:type="pct"/>
        <w:tblLook w:val="04A0" w:firstRow="1" w:lastRow="0" w:firstColumn="1" w:lastColumn="0" w:noHBand="0" w:noVBand="1"/>
      </w:tblPr>
      <w:tblGrid>
        <w:gridCol w:w="2341"/>
        <w:gridCol w:w="1568"/>
        <w:gridCol w:w="2898"/>
        <w:gridCol w:w="1687"/>
      </w:tblGrid>
      <w:tr w:rsidR="001D4341" w:rsidRPr="001D4341" w14:paraId="0FFDB013" w14:textId="77777777" w:rsidTr="001D4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2" w:type="pct"/>
            <w:noWrap/>
            <w:hideMark/>
          </w:tcPr>
          <w:p w14:paraId="16201F5D" w14:textId="77777777" w:rsidR="001D4341" w:rsidRPr="001D4341" w:rsidRDefault="001D4341" w:rsidP="001D434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Método</w:t>
            </w:r>
          </w:p>
        </w:tc>
        <w:tc>
          <w:tcPr>
            <w:tcW w:w="912" w:type="pct"/>
            <w:noWrap/>
            <w:hideMark/>
          </w:tcPr>
          <w:p w14:paraId="695FE536" w14:textId="77777777" w:rsidR="001D4341" w:rsidRPr="001D4341" w:rsidRDefault="001D4341" w:rsidP="001D43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Ruta</w:t>
            </w:r>
          </w:p>
        </w:tc>
        <w:tc>
          <w:tcPr>
            <w:tcW w:w="1686" w:type="pct"/>
            <w:noWrap/>
            <w:hideMark/>
          </w:tcPr>
          <w:p w14:paraId="1EE92BD3" w14:textId="77777777" w:rsidR="001D4341" w:rsidRPr="001D4341" w:rsidRDefault="001D4341" w:rsidP="001D43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Auth</w:t>
            </w:r>
          </w:p>
        </w:tc>
        <w:tc>
          <w:tcPr>
            <w:tcW w:w="981" w:type="pct"/>
            <w:noWrap/>
            <w:hideMark/>
          </w:tcPr>
          <w:p w14:paraId="72430402" w14:textId="77777777" w:rsidR="001D4341" w:rsidRPr="001D4341" w:rsidRDefault="001D4341" w:rsidP="001D43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HTTP</w:t>
            </w:r>
          </w:p>
        </w:tc>
      </w:tr>
      <w:tr w:rsidR="001D4341" w:rsidRPr="001D4341" w14:paraId="001B3A22" w14:textId="77777777" w:rsidTr="001D4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hideMark/>
          </w:tcPr>
          <w:p w14:paraId="12587962" w14:textId="77777777" w:rsidR="001D4341" w:rsidRPr="001D4341" w:rsidRDefault="001D4341" w:rsidP="001D434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GET</w:t>
            </w:r>
          </w:p>
        </w:tc>
        <w:tc>
          <w:tcPr>
            <w:tcW w:w="912" w:type="pct"/>
            <w:hideMark/>
          </w:tcPr>
          <w:p w14:paraId="67356C15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bdr w:val="single" w:sz="2" w:space="0" w:color="auto" w:frame="1"/>
                <w:lang w:eastAsia="es-EC"/>
                <w14:ligatures w14:val="none"/>
              </w:rPr>
              <w:t>/tipos</w:t>
            </w:r>
          </w:p>
        </w:tc>
        <w:tc>
          <w:tcPr>
            <w:tcW w:w="1686" w:type="pct"/>
            <w:hideMark/>
          </w:tcPr>
          <w:p w14:paraId="07804669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No</w:t>
            </w:r>
          </w:p>
        </w:tc>
        <w:tc>
          <w:tcPr>
            <w:tcW w:w="981" w:type="pct"/>
            <w:hideMark/>
          </w:tcPr>
          <w:p w14:paraId="5F19E962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200</w:t>
            </w:r>
          </w:p>
        </w:tc>
      </w:tr>
      <w:tr w:rsidR="001D4341" w:rsidRPr="001D4341" w14:paraId="018F2009" w14:textId="77777777" w:rsidTr="001D4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hideMark/>
          </w:tcPr>
          <w:p w14:paraId="2F91E28D" w14:textId="77777777" w:rsidR="001D4341" w:rsidRPr="001D4341" w:rsidRDefault="001D4341" w:rsidP="001D434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POST</w:t>
            </w:r>
          </w:p>
        </w:tc>
        <w:tc>
          <w:tcPr>
            <w:tcW w:w="912" w:type="pct"/>
            <w:hideMark/>
          </w:tcPr>
          <w:p w14:paraId="0AACF78C" w14:textId="77777777" w:rsidR="001D4341" w:rsidRPr="001D4341" w:rsidRDefault="001D4341" w:rsidP="001D4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``</w:t>
            </w:r>
          </w:p>
        </w:tc>
        <w:tc>
          <w:tcPr>
            <w:tcW w:w="1686" w:type="pct"/>
            <w:hideMark/>
          </w:tcPr>
          <w:p w14:paraId="28A159D4" w14:textId="77777777" w:rsidR="001D4341" w:rsidRPr="001D4341" w:rsidRDefault="001D4341" w:rsidP="001D4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JWT cliente</w:t>
            </w:r>
          </w:p>
        </w:tc>
        <w:tc>
          <w:tcPr>
            <w:tcW w:w="981" w:type="pct"/>
            <w:hideMark/>
          </w:tcPr>
          <w:p w14:paraId="50FFD4AF" w14:textId="77777777" w:rsidR="001D4341" w:rsidRPr="001D4341" w:rsidRDefault="001D4341" w:rsidP="001D4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201</w:t>
            </w:r>
          </w:p>
        </w:tc>
      </w:tr>
      <w:tr w:rsidR="001D4341" w:rsidRPr="001D4341" w14:paraId="145E3B8B" w14:textId="77777777" w:rsidTr="001D4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hideMark/>
          </w:tcPr>
          <w:p w14:paraId="6ACCA04E" w14:textId="77777777" w:rsidR="001D4341" w:rsidRPr="001D4341" w:rsidRDefault="001D4341" w:rsidP="001D434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GET</w:t>
            </w:r>
          </w:p>
        </w:tc>
        <w:tc>
          <w:tcPr>
            <w:tcW w:w="912" w:type="pct"/>
            <w:hideMark/>
          </w:tcPr>
          <w:p w14:paraId="472EC287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``</w:t>
            </w:r>
          </w:p>
        </w:tc>
        <w:tc>
          <w:tcPr>
            <w:tcW w:w="1686" w:type="pct"/>
            <w:hideMark/>
          </w:tcPr>
          <w:p w14:paraId="67E99387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JWT cliente</w:t>
            </w:r>
          </w:p>
        </w:tc>
        <w:tc>
          <w:tcPr>
            <w:tcW w:w="981" w:type="pct"/>
            <w:hideMark/>
          </w:tcPr>
          <w:p w14:paraId="06CD7DC2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200</w:t>
            </w:r>
          </w:p>
        </w:tc>
      </w:tr>
      <w:tr w:rsidR="001D4341" w:rsidRPr="001D4341" w14:paraId="3242EF12" w14:textId="77777777" w:rsidTr="001D4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hideMark/>
          </w:tcPr>
          <w:p w14:paraId="7E1F0295" w14:textId="77777777" w:rsidR="001D4341" w:rsidRPr="001D4341" w:rsidRDefault="001D4341" w:rsidP="001D434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PATCH</w:t>
            </w:r>
          </w:p>
        </w:tc>
        <w:tc>
          <w:tcPr>
            <w:tcW w:w="912" w:type="pct"/>
            <w:hideMark/>
          </w:tcPr>
          <w:p w14:paraId="06B30C16" w14:textId="77777777" w:rsidR="001D4341" w:rsidRPr="001D4341" w:rsidRDefault="001D4341" w:rsidP="001D4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bdr w:val="single" w:sz="2" w:space="0" w:color="auto" w:frame="1"/>
                <w:lang w:eastAsia="es-EC"/>
                <w14:ligatures w14:val="none"/>
              </w:rPr>
              <w:t>/{id}</w:t>
            </w:r>
          </w:p>
        </w:tc>
        <w:tc>
          <w:tcPr>
            <w:tcW w:w="1686" w:type="pct"/>
            <w:hideMark/>
          </w:tcPr>
          <w:p w14:paraId="1DE36882" w14:textId="77777777" w:rsidR="001D4341" w:rsidRPr="001D4341" w:rsidRDefault="001D4341" w:rsidP="001D4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JWT cliente</w:t>
            </w:r>
          </w:p>
        </w:tc>
        <w:tc>
          <w:tcPr>
            <w:tcW w:w="981" w:type="pct"/>
            <w:hideMark/>
          </w:tcPr>
          <w:p w14:paraId="382D05C4" w14:textId="77777777" w:rsidR="001D4341" w:rsidRPr="001D4341" w:rsidRDefault="001D4341" w:rsidP="001D4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200</w:t>
            </w:r>
          </w:p>
        </w:tc>
      </w:tr>
      <w:tr w:rsidR="001D4341" w:rsidRPr="001D4341" w14:paraId="6F783EDE" w14:textId="77777777" w:rsidTr="001D4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hideMark/>
          </w:tcPr>
          <w:p w14:paraId="4CDA483A" w14:textId="77777777" w:rsidR="001D4341" w:rsidRPr="001D4341" w:rsidRDefault="001D4341" w:rsidP="001D434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DELETE</w:t>
            </w:r>
          </w:p>
        </w:tc>
        <w:tc>
          <w:tcPr>
            <w:tcW w:w="912" w:type="pct"/>
            <w:hideMark/>
          </w:tcPr>
          <w:p w14:paraId="6D11A5DF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bdr w:val="single" w:sz="2" w:space="0" w:color="auto" w:frame="1"/>
                <w:lang w:eastAsia="es-EC"/>
                <w14:ligatures w14:val="none"/>
              </w:rPr>
              <w:t>/{id}</w:t>
            </w:r>
          </w:p>
        </w:tc>
        <w:tc>
          <w:tcPr>
            <w:tcW w:w="1686" w:type="pct"/>
            <w:hideMark/>
          </w:tcPr>
          <w:p w14:paraId="59153CD1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JWT cliente</w:t>
            </w:r>
          </w:p>
        </w:tc>
        <w:tc>
          <w:tcPr>
            <w:tcW w:w="981" w:type="pct"/>
            <w:hideMark/>
          </w:tcPr>
          <w:p w14:paraId="1ECB11D8" w14:textId="77777777" w:rsidR="001D4341" w:rsidRPr="001D4341" w:rsidRDefault="001D4341" w:rsidP="001D43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1D434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204</w:t>
            </w:r>
          </w:p>
        </w:tc>
      </w:tr>
    </w:tbl>
    <w:p w14:paraId="7310BBB6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Todos usan el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helper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</w:t>
      </w:r>
      <w:proofErr w:type="spellStart"/>
      <w:proofErr w:type="gram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success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 existente para respuestas estandarizadas {"ok": true, "data": ...}.</w:t>
      </w:r>
    </w:p>
    <w:p w14:paraId="63FE3910" w14:textId="77777777" w:rsidR="001D4341" w:rsidRPr="001D4341" w:rsidRDefault="001D4341" w:rsidP="00BE757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 xml:space="preserve">7. </w:t>
      </w: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Tests</w:t>
      </w:r>
      <w:proofErr w:type="spellEnd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 xml:space="preserve"> e infraestructura de </w:t>
      </w: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EC"/>
          <w14:ligatures w14:val="none"/>
        </w:rPr>
        <w:t>testing</w:t>
      </w:r>
      <w:proofErr w:type="spellEnd"/>
    </w:p>
    <w:p w14:paraId="2AE01612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tests</w:t>
      </w:r>
      <w:proofErr w:type="spellEnd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/conftest.py</w:t>
      </w:r>
      <w:r w:rsidRPr="001D4341">
        <w:rPr>
          <w:rFonts w:ascii="Times New Roman" w:eastAsia="Times New Roman" w:hAnsi="Times New Roman" w:cs="Times New Roman"/>
          <w:color w:val="E2E1DA"/>
          <w:kern w:val="0"/>
          <w:lang w:eastAsia="es-EC"/>
          <w14:ligatures w14:val="none"/>
        </w:rPr>
        <w:t xml:space="preserve">: 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Configura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NullPool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para todos los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. Sin esto, el pool de conexiones de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asyncpg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queda atado al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event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loop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del primer test y los siguientes fallan. Con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NullPool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cada petición abre y cierra su propia conexión — no hay estado compartido entre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</w:t>
      </w:r>
    </w:p>
    <w:p w14:paraId="71BB82A8" w14:textId="77777777" w:rsidR="001D4341" w:rsidRPr="001D4341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tests</w:t>
      </w:r>
      <w:proofErr w:type="spellEnd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/</w:t>
      </w:r>
      <w:proofErr w:type="spellStart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integration</w:t>
      </w:r>
      <w:proofErr w:type="spellEnd"/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/test_dispositivos.py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: 13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organizados en 5 clases. Usan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AsyncClient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de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httpx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con 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ASGITransport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(sin servidor real). La dependencia de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lastRenderedPageBreak/>
        <w:t>auth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está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sobreescrita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con un UUID fijo de prueba. Resultado: 13/13 passing contra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Supabase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real.</w:t>
      </w:r>
    </w:p>
    <w:p w14:paraId="31D2A557" w14:textId="7294E49B" w:rsidR="00BE7576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1D4341">
        <w:rPr>
          <w:rFonts w:ascii="Times New Roman" w:eastAsia="Times New Roman" w:hAnsi="Times New Roman" w:cs="Times New Roman"/>
          <w:b/>
          <w:bCs/>
          <w:color w:val="0099FF"/>
          <w:kern w:val="0"/>
          <w:lang w:eastAsia="es-EC"/>
          <w14:ligatures w14:val="none"/>
        </w:rPr>
        <w:t>scripts/check_db.py</w:t>
      </w:r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: Script utilitario que verifica la conexión a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Supabase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, lista los </w:t>
      </w:r>
      <w:proofErr w:type="spellStart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schemas</w:t>
      </w:r>
      <w:proofErr w:type="spellEnd"/>
      <w:r w:rsidRPr="001D4341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, tablas y tipos de dispositivo encontrados.</w:t>
      </w:r>
    </w:p>
    <w:p w14:paraId="551306B8" w14:textId="77777777" w:rsidR="00BE7576" w:rsidRDefault="00BE7576" w:rsidP="00BE7576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br w:type="page"/>
      </w:r>
    </w:p>
    <w:p w14:paraId="6AA230FA" w14:textId="183F966E" w:rsidR="00BE7576" w:rsidRPr="00BE7576" w:rsidRDefault="00BE7576" w:rsidP="00BE757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s-EC"/>
          <w14:ligatures w14:val="none"/>
        </w:rPr>
        <w:lastRenderedPageBreak/>
        <w:t>INDICACIONES A CADA MIEMBRO DEL EQUIPO Y SU MÓDULO RESPECTIVO</w:t>
      </w:r>
    </w:p>
    <w:p w14:paraId="4A9543C0" w14:textId="2E7C1E46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Segoe UI Emoji" w:eastAsia="Times New Roman" w:hAnsi="Segoe UI Emoji" w:cs="Segoe UI Emoji"/>
          <w:color w:val="000000" w:themeColor="text1"/>
          <w:kern w:val="0"/>
          <w:lang w:eastAsia="es-EC"/>
          <w14:ligatures w14:val="none"/>
        </w:rPr>
        <w:t>👤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Persona 1 — Auth + base</w:t>
      </w:r>
    </w:p>
    <w:p w14:paraId="5B54FF94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Qué hice que te afecta directamente:</w:t>
      </w:r>
    </w:p>
    <w:p w14:paraId="66DDC102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Definí el contrato de autenticación en app/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utils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/security.py. El archivo ya existe con dos funciones que actualmente retornan HTTP 501. </w:t>
      </w: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Vos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tenés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que reemplazar esas implementaciones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, no crear un archivo nuevo.</w:t>
      </w:r>
    </w:p>
    <w:p w14:paraId="5266BD95" w14:textId="334A2FC3" w:rsid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drawing>
          <wp:inline distT="0" distB="0" distL="0" distR="0" wp14:anchorId="40170C0E" wp14:editId="4421FCE7">
            <wp:extent cx="5400040" cy="1986280"/>
            <wp:effectExtent l="0" t="0" r="0" b="0"/>
            <wp:docPr id="1849103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3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4C94" w14:textId="1E66375D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El JWT que generes en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login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debe tener esta estructura:</w:t>
      </w:r>
    </w:p>
    <w:p w14:paraId="2364FD47" w14:textId="441D1F21" w:rsid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drawing>
          <wp:inline distT="0" distB="0" distL="0" distR="0" wp14:anchorId="2C400C22" wp14:editId="301E3158">
            <wp:extent cx="4639322" cy="1162212"/>
            <wp:effectExtent l="0" t="0" r="8890" b="0"/>
            <wp:docPr id="184667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4DB9" w14:textId="66F01510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Para la base de datos: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El 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driver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ya está configurado para PostgreSQL (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asyncpg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). Solo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necesitás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crear 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tu .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env</w:t>
      </w:r>
      <w:proofErr w:type="spellEnd"/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con el DATABASE_URL de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Supabase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en formato postgresql+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asyncpg://postgres.[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ref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]:[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password]@[host]:5432/postgres.</w:t>
      </w:r>
    </w:p>
    <w:p w14:paraId="0E6CA2D4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Para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Alembic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En migrations/env.py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importá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los modelos antes de correr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autogenerate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:</w:t>
      </w:r>
    </w:p>
    <w:p w14:paraId="5438958D" w14:textId="44078872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drawing>
          <wp:inline distT="0" distB="0" distL="0" distR="0" wp14:anchorId="700A5A79" wp14:editId="2AAA055D">
            <wp:extent cx="5400040" cy="496570"/>
            <wp:effectExtent l="0" t="0" r="0" b="0"/>
            <wp:docPr id="2055350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0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Para los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Corré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pytest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tests/integration/test_dispositivos.py -v después de implementar el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auth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— los 13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deben seguir en verde con tu implementación real (sin el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mock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).</w:t>
      </w:r>
    </w:p>
    <w:p w14:paraId="19CE189E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pict w14:anchorId="55397E5A">
          <v:rect id="_x0000_i1049" style="width:0;height:0" o:hralign="center" o:hrstd="t" o:hr="t" fillcolor="#a0a0a0" stroked="f"/>
        </w:pict>
      </w:r>
    </w:p>
    <w:p w14:paraId="12932970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Segoe UI Emoji" w:eastAsia="Times New Roman" w:hAnsi="Segoe UI Emoji" w:cs="Segoe UI Emoji"/>
          <w:color w:val="000000" w:themeColor="text1"/>
          <w:kern w:val="0"/>
          <w:lang w:eastAsia="es-EC"/>
          <w14:ligatures w14:val="none"/>
        </w:rPr>
        <w:t>👤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Persona 2 — 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Tickets</w:t>
      </w:r>
      <w:proofErr w:type="gramEnd"/>
    </w:p>
    <w:p w14:paraId="32A95E78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Qué hice que te afecta:</w:t>
      </w:r>
    </w:p>
    <w:p w14:paraId="2699DE96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El modelo Dispositivo está completo y disponible. Lo vas a necesitar para la tabla </w:t>
      </w:r>
      <w:proofErr w:type="spellStart"/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clientes.ticket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_dispositivo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(relación N:M entre 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tickets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y dispositivos).</w:t>
      </w:r>
    </w:p>
    <w:p w14:paraId="77FCF4C9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Cómo usar el modelo Dispositivo en tu código:</w:t>
      </w:r>
    </w:p>
    <w:p w14:paraId="3E47AA1F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from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app.models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.dispositivo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import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Dispositivo</w:t>
      </w:r>
    </w:p>
    <w:p w14:paraId="5E563EB4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</w:p>
    <w:p w14:paraId="0A24ED01" w14:textId="161D2E59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EC"/>
          <w14:ligatures w14:val="none"/>
        </w:rPr>
        <w:lastRenderedPageBreak/>
        <w:drawing>
          <wp:inline distT="0" distB="0" distL="0" distR="0" wp14:anchorId="7887C0EE" wp14:editId="2760DC4C">
            <wp:extent cx="5400040" cy="1771015"/>
            <wp:effectExtent l="0" t="0" r="0" b="635"/>
            <wp:docPr id="13336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Validación importante al crear un </w:t>
      </w:r>
      <w:proofErr w:type="gram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ticket</w:t>
      </w:r>
      <w:proofErr w:type="gram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Cuando el cliente selecciona dispositivos,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verificá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que le pertenezcan y estén activos.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Podés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usar directamente el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DispositivoRepository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:</w:t>
      </w:r>
    </w:p>
    <w:p w14:paraId="2CCE61A7" w14:textId="289463A2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drawing>
          <wp:inline distT="0" distB="0" distL="0" distR="0" wp14:anchorId="0F8F3394" wp14:editId="0AA298B6">
            <wp:extent cx="5400040" cy="1231265"/>
            <wp:effectExtent l="0" t="0" r="0" b="6985"/>
            <wp:docPr id="62998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89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Para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A</w:t>
      </w: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utenticación: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Importá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get_current_cliente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y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get_current_tecnico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de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app.utils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.security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Cuando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Persona 1 los implemente, tus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endpoints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funcionarán sin cambios.</w:t>
      </w:r>
    </w:p>
    <w:p w14:paraId="04850C47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models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/__init__.py: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Cuando crees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models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/ticket.py,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registrá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el modelo ahí:</w:t>
      </w:r>
    </w:p>
    <w:p w14:paraId="0CA214D6" w14:textId="0013BD71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EC"/>
          <w14:ligatures w14:val="none"/>
        </w:rPr>
        <w:drawing>
          <wp:inline distT="0" distB="0" distL="0" distR="0" wp14:anchorId="10574888" wp14:editId="7F8650E3">
            <wp:extent cx="3639058" cy="762106"/>
            <wp:effectExtent l="0" t="0" r="0" b="0"/>
            <wp:docPr id="540847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47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pict w14:anchorId="19B12ED2">
          <v:rect id="_x0000_i1050" style="width:0;height:0" o:hralign="center" o:hrstd="t" o:hr="t" fillcolor="#a0a0a0" stroked="f"/>
        </w:pict>
      </w:r>
    </w:p>
    <w:p w14:paraId="41060BC4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Segoe UI Emoji" w:eastAsia="Times New Roman" w:hAnsi="Segoe UI Emoji" w:cs="Segoe UI Emoji"/>
          <w:color w:val="000000" w:themeColor="text1"/>
          <w:kern w:val="0"/>
          <w:lang w:eastAsia="es-EC"/>
          <w14:ligatures w14:val="none"/>
        </w:rPr>
        <w:t>👤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Persona 4 — Clientes</w:t>
      </w:r>
    </w:p>
    <w:p w14:paraId="1FFE369F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Qué hice que te afecta directamente:</w:t>
      </w:r>
    </w:p>
    <w:p w14:paraId="7682321F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Creé un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stub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 app/models/cliente.py para que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SQLAlchemy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pueda resolver la FK de Dispositivo. 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Tenés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que completar ese archivo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, no reemplazarlo.</w:t>
      </w:r>
    </w:p>
    <w:p w14:paraId="7BC9D096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Abrí app/models/cliente.py y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agregá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las columnas faltantes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debajo de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cliente_id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, conservando la relación dispositivos que ya está:</w:t>
      </w:r>
    </w:p>
    <w:p w14:paraId="410FC559" w14:textId="0E26950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EC"/>
          <w14:ligatures w14:val="none"/>
        </w:rPr>
        <w:drawing>
          <wp:inline distT="0" distB="0" distL="0" distR="0" wp14:anchorId="792FE669" wp14:editId="51B0644D">
            <wp:extent cx="5400040" cy="1721485"/>
            <wp:effectExtent l="0" t="0" r="0" b="0"/>
            <wp:docPr id="279293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93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76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eastAsia="es-EC"/>
          <w14:ligatures w14:val="none"/>
        </w:rPr>
        <w:t>⚠️</w:t>
      </w: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No elimines esta línea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— la usa el módulo de Dispositivos:</w:t>
      </w:r>
    </w:p>
    <w:p w14:paraId="09789E75" w14:textId="62A77325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lastRenderedPageBreak/>
        <w:drawing>
          <wp:inline distT="0" distB="0" distL="0" distR="0" wp14:anchorId="4CF93E0A" wp14:editId="042AC47E">
            <wp:extent cx="5400040" cy="275590"/>
            <wp:effectExtent l="0" t="0" r="0" b="0"/>
            <wp:docPr id="62429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1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Para los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Los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 dispositivos usan el UUID 00000000-0000-0000-0000-000000000099 como cliente de prueba. Si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querés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probar el flujo completo (crear dispositivo real),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insertá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ese UUID en </w:t>
      </w:r>
      <w:proofErr w:type="spellStart"/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clientes.cliente</w:t>
      </w:r>
      <w:proofErr w:type="spellEnd"/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en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Supabase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con datos de prueba.</w:t>
      </w:r>
    </w:p>
    <w:p w14:paraId="73639889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pict w14:anchorId="3D5DE5E3">
          <v:rect id="_x0000_i1051" style="width:0;height:0" o:hralign="center" o:hrstd="t" o:hr="t" fillcolor="#a0a0a0" stroked="f"/>
        </w:pict>
      </w:r>
    </w:p>
    <w:p w14:paraId="4EDFBC26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Segoe UI Emoji" w:eastAsia="Times New Roman" w:hAnsi="Segoe UI Emoji" w:cs="Segoe UI Emoji"/>
          <w:color w:val="000000" w:themeColor="text1"/>
          <w:kern w:val="0"/>
          <w:lang w:eastAsia="es-EC"/>
          <w14:ligatures w14:val="none"/>
        </w:rPr>
        <w:t>👤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Persona 5 — Pagos</w:t>
      </w:r>
    </w:p>
    <w:p w14:paraId="7841EBB9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Qué hice que te afecta:</w:t>
      </w:r>
    </w:p>
    <w:p w14:paraId="13FD03F5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Tu módulo no interactúa directamente con Dispositivos, pero compartimos la misma base de datos y la misma configuración de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</w:t>
      </w:r>
    </w:p>
    <w:p w14:paraId="6C8D8945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Configuración que ya está lista y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podés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usar:</w:t>
      </w:r>
    </w:p>
    <w:p w14:paraId="0CD80FE9" w14:textId="77777777" w:rsidR="00BE7576" w:rsidRPr="00BE7576" w:rsidRDefault="00BE7576" w:rsidP="00BE7576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tests/conftest.py con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NullPool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— tus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 integración heredan esta configuración automáticamente. No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necesitás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repetirla.</w:t>
      </w:r>
    </w:p>
    <w:p w14:paraId="57E70A3A" w14:textId="77777777" w:rsidR="00BE7576" w:rsidRPr="00BE7576" w:rsidRDefault="00BE7576" w:rsidP="00BE7576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utils/security.py —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importá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get_current_tecnico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para los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endpoints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 revisión de pagos parciales.</w:t>
      </w:r>
    </w:p>
    <w:p w14:paraId="55802FD5" w14:textId="77777777" w:rsidR="00BE7576" w:rsidRPr="00BE7576" w:rsidRDefault="00BE7576" w:rsidP="00BE7576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utils/responses.py —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usá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</w:t>
      </w:r>
      <w:proofErr w:type="spellStart"/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success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(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 y 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error(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) para respuestas consistentes con el resto de la API.</w:t>
      </w:r>
    </w:p>
    <w:p w14:paraId="31B7D346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Patrón de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tests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 que deberías seguir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(el mismo que usé yo):</w:t>
      </w:r>
    </w:p>
    <w:p w14:paraId="045A110C" w14:textId="119CC06C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es-EC"/>
          <w14:ligatures w14:val="none"/>
        </w:rPr>
        <w:drawing>
          <wp:inline distT="0" distB="0" distL="0" distR="0" wp14:anchorId="458EBAE9" wp14:editId="28A0AA6E">
            <wp:extent cx="5400040" cy="1765300"/>
            <wp:effectExtent l="0" t="0" r="0" b="6350"/>
            <wp:docPr id="1937862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2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Coordinación con Persona 2: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Cuando un pago se confirma vía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webhook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, el 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ticket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debe pasar de EN_ESPERA_PAGO a EN_PROGRESO. Ese cambio de estado lo debe exponer Persona 2 como función del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TicketService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. No escribas SQL directo contra la tabla de 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tickets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desde el módulo de pagos.</w:t>
      </w:r>
    </w:p>
    <w:p w14:paraId="0E4C9BD4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pict w14:anchorId="564906C3">
          <v:rect id="_x0000_i1052" style="width:0;height:0" o:hralign="center" o:hrstd="t" o:hr="t" fillcolor="#a0a0a0" stroked="f"/>
        </w:pict>
      </w:r>
    </w:p>
    <w:p w14:paraId="2C02DCC6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Segoe UI Emoji" w:eastAsia="Times New Roman" w:hAnsi="Segoe UI Emoji" w:cs="Segoe UI Emoji"/>
          <w:color w:val="000000" w:themeColor="text1"/>
          <w:kern w:val="0"/>
          <w:lang w:eastAsia="es-EC"/>
          <w14:ligatures w14:val="none"/>
        </w:rPr>
        <w:t>👤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Persona 6 — Payment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Listener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+ Garantías y Archivado</w:t>
      </w:r>
    </w:p>
    <w:p w14:paraId="04DC59B8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Qué hice que te afecta:</w:t>
      </w:r>
    </w:p>
    <w:p w14:paraId="146AADC1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El campo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inactivado_en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en </w:t>
      </w:r>
      <w:proofErr w:type="spellStart"/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clientes.dispositivo</w:t>
      </w:r>
      <w:proofErr w:type="spellEnd"/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es el que usarás para el borrado lógico automático. Ya está implementado en el modelo y en el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repository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</w:t>
      </w:r>
    </w:p>
    <w:p w14:paraId="5B988AA5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Para el borrado automático por antigüedad (SD-04):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Tu Azure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Function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timer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necesita hacer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soft-delete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de dispositivos. En vez de SQL directo,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podés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reutilizar el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repository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:</w:t>
      </w:r>
    </w:p>
    <w:p w14:paraId="060BCB5D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from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app.repositories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.dispositivo_repository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import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DispositivoRepository</w:t>
      </w:r>
      <w:proofErr w:type="spellEnd"/>
    </w:p>
    <w:p w14:paraId="0D856616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</w:p>
    <w:p w14:paraId="0EEA7544" w14:textId="4E4252B5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EC"/>
          <w14:ligatures w14:val="none"/>
        </w:rPr>
        <w:lastRenderedPageBreak/>
        <w:drawing>
          <wp:inline distT="0" distB="0" distL="0" distR="0" wp14:anchorId="616BB654" wp14:editId="2C5F666F">
            <wp:extent cx="5400040" cy="1198880"/>
            <wp:effectExtent l="0" t="0" r="0" b="1270"/>
            <wp:docPr id="1036449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9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O si preferís un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endpoint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HTTP para que el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Function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llame al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backend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(más limpio arquitecturalmente),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avisame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y agrego PATCH /api/v1/dispositivos/{id}/desactivar con autenticación de servicio interno.</w:t>
      </w:r>
    </w:p>
    <w:p w14:paraId="53A158AA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Para las garantías: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El modelo 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Garantia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lo implementará Persona 2 junto con el ciclo de vida del </w:t>
      </w:r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ticket</w:t>
      </w:r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. No empieces la lógica de vencimiento hasta que </w:t>
      </w:r>
      <w:proofErr w:type="spellStart"/>
      <w:proofErr w:type="gram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clientes.garantia</w:t>
      </w:r>
      <w:proofErr w:type="spellEnd"/>
      <w:proofErr w:type="gram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 tenga su ORM implementado.</w:t>
      </w:r>
    </w:p>
    <w:p w14:paraId="6FD35CFA" w14:textId="77777777" w:rsidR="00BE7576" w:rsidRPr="00BE7576" w:rsidRDefault="00BE7576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 xml:space="preserve">Para el Payment </w:t>
      </w:r>
      <w:proofErr w:type="spellStart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Listener</w:t>
      </w:r>
      <w:proofErr w:type="spellEnd"/>
      <w:r w:rsidRPr="00BE757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EC"/>
          <w14:ligatures w14:val="none"/>
        </w:rPr>
        <w:t>:</w:t>
      </w:r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 Es un servicio separado con su propio main.py. No comparte código con este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backend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directamente — se comunica por HTTP. No </w:t>
      </w:r>
      <w:proofErr w:type="spellStart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>necesitás</w:t>
      </w:r>
      <w:proofErr w:type="spellEnd"/>
      <w:r w:rsidRPr="00BE7576"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  <w:t xml:space="preserve"> tocar ninguno de los archivos que implementé.</w:t>
      </w:r>
    </w:p>
    <w:p w14:paraId="76213255" w14:textId="77777777" w:rsidR="001D4341" w:rsidRPr="00BE7576" w:rsidRDefault="001D4341" w:rsidP="00BE757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EC"/>
          <w14:ligatures w14:val="none"/>
        </w:rPr>
      </w:pPr>
    </w:p>
    <w:sectPr w:rsidR="001D4341" w:rsidRPr="00BE75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4EA"/>
    <w:multiLevelType w:val="multilevel"/>
    <w:tmpl w:val="253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96F67"/>
    <w:multiLevelType w:val="multilevel"/>
    <w:tmpl w:val="430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3C1C67"/>
    <w:multiLevelType w:val="multilevel"/>
    <w:tmpl w:val="939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F241DC"/>
    <w:multiLevelType w:val="multilevel"/>
    <w:tmpl w:val="97F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F00A42"/>
    <w:multiLevelType w:val="multilevel"/>
    <w:tmpl w:val="855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394DF7"/>
    <w:multiLevelType w:val="multilevel"/>
    <w:tmpl w:val="9A7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B17088"/>
    <w:multiLevelType w:val="multilevel"/>
    <w:tmpl w:val="C52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6183345">
    <w:abstractNumId w:val="6"/>
  </w:num>
  <w:num w:numId="2" w16cid:durableId="1939944209">
    <w:abstractNumId w:val="2"/>
  </w:num>
  <w:num w:numId="3" w16cid:durableId="476185322">
    <w:abstractNumId w:val="4"/>
  </w:num>
  <w:num w:numId="4" w16cid:durableId="2102330648">
    <w:abstractNumId w:val="5"/>
  </w:num>
  <w:num w:numId="5" w16cid:durableId="91098123">
    <w:abstractNumId w:val="1"/>
  </w:num>
  <w:num w:numId="6" w16cid:durableId="1980913549">
    <w:abstractNumId w:val="3"/>
  </w:num>
  <w:num w:numId="7" w16cid:durableId="158087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41"/>
    <w:rsid w:val="001D4341"/>
    <w:rsid w:val="00756120"/>
    <w:rsid w:val="00BE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E721DC"/>
  <w15:chartTrackingRefBased/>
  <w15:docId w15:val="{99066021-E2EC-4898-B68D-5608425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3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3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3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3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3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3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3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3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3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3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341"/>
    <w:rPr>
      <w:b/>
      <w:bCs/>
      <w:smallCaps/>
      <w:color w:val="2F5496" w:themeColor="accent1" w:themeShade="BF"/>
      <w:spacing w:val="5"/>
    </w:rPr>
  </w:style>
  <w:style w:type="table" w:styleId="Tabladelista3-nfasis3">
    <w:name w:val="List Table 3 Accent 3"/>
    <w:basedOn w:val="Tablanormal"/>
    <w:uiPriority w:val="48"/>
    <w:rsid w:val="001D434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1264</Words>
  <Characters>7852</Characters>
  <Application>Microsoft Office Word</Application>
  <DocSecurity>0</DocSecurity>
  <Lines>196</Lines>
  <Paragraphs>138</Paragraphs>
  <ScaleCrop>false</ScaleCrop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Centeno</dc:creator>
  <cp:keywords/>
  <dc:description/>
  <cp:lastModifiedBy>Alexander Centeno</cp:lastModifiedBy>
  <cp:revision>2</cp:revision>
  <dcterms:created xsi:type="dcterms:W3CDTF">2026-05-31T02:43:00Z</dcterms:created>
  <dcterms:modified xsi:type="dcterms:W3CDTF">2026-05-31T03:00:00Z</dcterms:modified>
</cp:coreProperties>
</file>