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TechFix - Diccionario de Base de Datos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Mayo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5481320" cy="315658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156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ESQUEMAS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El modelo está dividido en 4 esquemas:</w:t>
        <w:br w:type="textWrapping"/>
        <w:br w:type="textWrapping"/>
        <w:t xml:space="preserve">• owner: Configuración del técnico (TECNICO, TIPO_DISPOSITIVO, SERVICIO, SERVICIO_TIPO_DISPOSITIVO)</w:t>
        <w:br w:type="textWrapping"/>
        <w:t xml:space="preserve">• clientes: Datos de clientes y tickets (CLIENTE, DISPOSITIVO, TICKET, TICKET_DISPOSITIVO, ADJUNTO, GARANTIA, COMPROBANTE)</w:t>
        <w:br w:type="textWrapping"/>
        <w:t xml:space="preserve">• pagos: Transacciones financieras (PAGO, PAGO_PARCIAL)</w:t>
        <w:br w:type="textWrapping"/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DICCIONARIO DE CAMPOS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owner.TECNICO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iCs w:val="1"/>
          <w:rtl w:val="0"/>
        </w:rPr>
        <w:t xml:space="preserve">Único usuario administrador del sistema</w:t>
      </w:r>
      <w:r w:rsidDel="00000000" w:rsidR="00000000" w:rsidRPr="00000000">
        <w:rPr>
          <w:rtl w:val="0"/>
        </w:rPr>
      </w:r>
    </w:p>
    <w:tbl>
      <w:tblPr>
        <w:tblStyle w:val="Table1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5"/>
        <w:gridCol w:w="2157"/>
        <w:gridCol w:w="2153"/>
        <w:gridCol w:w="2155"/>
        <w:tblGridChange w:id="0">
          <w:tblGrid>
            <w:gridCol w:w="2155"/>
            <w:gridCol w:w="2157"/>
            <w:gridCol w:w="2153"/>
            <w:gridCol w:w="2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tecnico_id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Email único (acceso al sistema)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Hash bcrypt de la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owner.TIPO_DISPOSITIVO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i w:val="1"/>
          <w:iCs w:val="1"/>
          <w:rtl w:val="0"/>
        </w:rPr>
        <w:t xml:space="preserve">Catálogo de tipos de dispositivo (Laptop, Celular, Refrigerador, etc)</w:t>
      </w:r>
      <w:r w:rsidDel="00000000" w:rsidR="00000000" w:rsidRPr="00000000">
        <w:rPr>
          <w:rtl w:val="0"/>
        </w:rPr>
      </w:r>
    </w:p>
    <w:tbl>
      <w:tblPr>
        <w:tblStyle w:val="Table2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7"/>
        <w:gridCol w:w="2155"/>
        <w:gridCol w:w="2151"/>
        <w:gridCol w:w="2157"/>
        <w:tblGridChange w:id="0">
          <w:tblGrid>
            <w:gridCol w:w="2157"/>
            <w:gridCol w:w="2155"/>
            <w:gridCol w:w="2151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tipo_dispositivo_id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auto-incrementado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Nombre del tipo (Laptop, Celular, etc)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Flag de estado (activo/inactivo)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owner.SERVICIO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i w:val="1"/>
          <w:iCs w:val="1"/>
          <w:rtl w:val="0"/>
        </w:rPr>
        <w:t xml:space="preserve">Catálogo de servicios ofrecidos por el técnico</w:t>
      </w:r>
      <w:r w:rsidDel="00000000" w:rsidR="00000000" w:rsidRPr="00000000">
        <w:rPr>
          <w:rtl w:val="0"/>
        </w:rPr>
      </w:r>
    </w:p>
    <w:tbl>
      <w:tblPr>
        <w:tblStyle w:val="Table3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999"/>
        <w:gridCol w:w="2036"/>
        <w:gridCol w:w="1877"/>
        <w:gridCol w:w="2708"/>
        <w:tblGridChange w:id="0">
          <w:tblGrid>
            <w:gridCol w:w="1999"/>
            <w:gridCol w:w="2036"/>
            <w:gridCol w:w="1877"/>
            <w:gridCol w:w="27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servicio_id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VARCHAR(150)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Nombre del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tipo_servicio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PREVENTIVO | CORRECTIVO | SUSCRIPCION_SOFTWARE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precio_base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Precio base en PEN (soles)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Servicio disponible o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Fecha de 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Fecha de última actualización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owner.SERVICIO_TIPO_DISPOSITIVO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iCs w:val="1"/>
          <w:rtl w:val="0"/>
        </w:rPr>
        <w:t xml:space="preserve">Tabla de cruce N:M - Qué servicios aplican a qué tipos de dispositivo</w:t>
      </w:r>
      <w:r w:rsidDel="00000000" w:rsidR="00000000" w:rsidRPr="00000000">
        <w:rPr>
          <w:rtl w:val="0"/>
        </w:rPr>
      </w:r>
    </w:p>
    <w:tbl>
      <w:tblPr>
        <w:tblStyle w:val="Table4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8"/>
        <w:gridCol w:w="2152"/>
        <w:gridCol w:w="2151"/>
        <w:gridCol w:w="2159"/>
        <w:tblGridChange w:id="0">
          <w:tblGrid>
            <w:gridCol w:w="2158"/>
            <w:gridCol w:w="2152"/>
            <w:gridCol w:w="2151"/>
            <w:gridCol w:w="215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servicio_id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PK,FK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Referencia a SERVICIO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tipo_dispositivo_id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PK,FK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Referencia a TIPO_DISPOSITIVO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r w:rsidDel="00000000" w:rsidR="00000000" w:rsidRPr="00000000">
        <w:rPr>
          <w:rtl w:val="0"/>
        </w:rPr>
        <w:t xml:space="preserve">clientes.CLIENTE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i w:val="1"/>
          <w:iCs w:val="1"/>
          <w:rtl w:val="0"/>
        </w:rPr>
        <w:t xml:space="preserve">Usuarios que se registran por cuenta propia</w:t>
      </w:r>
      <w:r w:rsidDel="00000000" w:rsidR="00000000" w:rsidRPr="00000000">
        <w:rPr>
          <w:rtl w:val="0"/>
        </w:rPr>
      </w:r>
    </w:p>
    <w:tbl>
      <w:tblPr>
        <w:tblStyle w:val="Table5"/>
        <w:tblW w:w="8619.999999999998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8"/>
        <w:gridCol w:w="2156"/>
        <w:gridCol w:w="2152"/>
        <w:gridCol w:w="2154"/>
        <w:tblGridChange w:id="0">
          <w:tblGrid>
            <w:gridCol w:w="2158"/>
            <w:gridCol w:w="2156"/>
            <w:gridCol w:w="2152"/>
            <w:gridCol w:w="21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cliente_id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del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Nombre completo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Email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Hash bcrypt de contraseña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distrito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Distrito de residencia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email_verificado</w:t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Flag: Email verificado o 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token_verificacion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Token para verificar email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token_expira_en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Expiración del token (24h)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Cliente activo o suspendido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Fecha de registro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/>
      </w:pPr>
      <w:r w:rsidDel="00000000" w:rsidR="00000000" w:rsidRPr="00000000">
        <w:rPr>
          <w:rtl w:val="0"/>
        </w:rPr>
        <w:t xml:space="preserve">clientes.DISPOSITIVO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i w:val="1"/>
          <w:iCs w:val="1"/>
          <w:rtl w:val="0"/>
        </w:rPr>
        <w:t xml:space="preserve">Equipos registrados en el inventario del cliente</w:t>
      </w:r>
      <w:r w:rsidDel="00000000" w:rsidR="00000000" w:rsidRPr="00000000">
        <w:rPr>
          <w:rtl w:val="0"/>
        </w:rPr>
      </w:r>
    </w:p>
    <w:tbl>
      <w:tblPr>
        <w:tblStyle w:val="Table6"/>
        <w:tblW w:w="8619.999999999998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8"/>
        <w:gridCol w:w="2156"/>
        <w:gridCol w:w="2152"/>
        <w:gridCol w:w="2154"/>
        <w:tblGridChange w:id="0">
          <w:tblGrid>
            <w:gridCol w:w="2158"/>
            <w:gridCol w:w="2156"/>
            <w:gridCol w:w="2152"/>
            <w:gridCol w:w="21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dispositivo_id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cliente_id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Cliente propietario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tipo_dispositivo_id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SMALLINT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Tipo de dispositivo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marca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VARCHAR(80)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Marca (Apple, Samsung, LG, etc)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modelo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VARCHAR(120)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Modelo específico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numero_serie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Serial (único por cliente)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foto_url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URL de foto en Azure Blob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activo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Dispositivo activo o inactivo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Fecha de registro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inactivado_en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Cuándo se inactivó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clientes.TICKET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i w:val="1"/>
          <w:iCs w:val="1"/>
          <w:rtl w:val="0"/>
        </w:rPr>
        <w:t xml:space="preserve">ENTIDAD CENTRAL - Solicitud de servicio creada por cliente</w:t>
      </w:r>
      <w:r w:rsidDel="00000000" w:rsidR="00000000" w:rsidRPr="00000000">
        <w:rPr>
          <w:rtl w:val="0"/>
        </w:rPr>
      </w:r>
    </w:p>
    <w:tbl>
      <w:tblPr>
        <w:tblStyle w:val="Table7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7"/>
        <w:gridCol w:w="2155"/>
        <w:gridCol w:w="2150"/>
        <w:gridCol w:w="2158"/>
        <w:tblGridChange w:id="0">
          <w:tblGrid>
            <w:gridCol w:w="2157"/>
            <w:gridCol w:w="2155"/>
            <w:gridCol w:w="2150"/>
            <w:gridCol w:w="215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cliente_id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Cliente que crea el ticket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servicio_id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Servicio solicitado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tecnico_id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Técnico asignado (nullable)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CREADO | EN_ESPERA_PAGO | EN_PROGRESO | FINALIZADO | ARCHIVADO | RECHAZADO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descripcion</w:t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del problema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precio_base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Snapshot precio servicio al crear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precio_final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Precio ajustado por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motivo_rechazo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Motivo si fue rechazado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fecha_finalizacion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Cuándo se finalizó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actualizado_en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Última actualización</w:t>
            </w:r>
          </w:p>
        </w:tc>
      </w:tr>
    </w:tbl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r w:rsidDel="00000000" w:rsidR="00000000" w:rsidRPr="00000000">
        <w:rPr>
          <w:rtl w:val="0"/>
        </w:rPr>
        <w:t xml:space="preserve">clientes.TICKET_DISPOSITIVO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i w:val="1"/>
          <w:iCs w:val="1"/>
          <w:rtl w:val="0"/>
        </w:rPr>
        <w:t xml:space="preserve">Tabla de cruce N:M - Un ticket puede tener múltiples dispositivos</w:t>
      </w:r>
      <w:r w:rsidDel="00000000" w:rsidR="00000000" w:rsidRPr="00000000">
        <w:rPr>
          <w:rtl w:val="0"/>
        </w:rPr>
      </w:r>
    </w:p>
    <w:tbl>
      <w:tblPr>
        <w:tblStyle w:val="Table8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7"/>
        <w:gridCol w:w="2152"/>
        <w:gridCol w:w="2155"/>
        <w:gridCol w:w="2156"/>
        <w:tblGridChange w:id="0">
          <w:tblGrid>
            <w:gridCol w:w="2157"/>
            <w:gridCol w:w="2152"/>
            <w:gridCol w:w="2155"/>
            <w:gridCol w:w="21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PK,FK</w:t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Referencia a TICKET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dispositivo_id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PK,FK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Referencia a DISPOSITIVO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clientes.ADJUNTO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i w:val="1"/>
          <w:iCs w:val="1"/>
          <w:rtl w:val="0"/>
        </w:rPr>
        <w:t xml:space="preserve">Archivos adjuntos al ticket (fotos, reportes, diagnósticos)</w:t>
      </w:r>
      <w:r w:rsidDel="00000000" w:rsidR="00000000" w:rsidRPr="00000000">
        <w:rPr>
          <w:rtl w:val="0"/>
        </w:rPr>
      </w:r>
    </w:p>
    <w:tbl>
      <w:tblPr>
        <w:tblStyle w:val="Table9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5"/>
        <w:gridCol w:w="2156"/>
        <w:gridCol w:w="2152"/>
        <w:gridCol w:w="2157"/>
        <w:tblGridChange w:id="0">
          <w:tblGrid>
            <w:gridCol w:w="2155"/>
            <w:gridCol w:w="2156"/>
            <w:gridCol w:w="2152"/>
            <w:gridCol w:w="215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adjunto_id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Ticket al que pertenece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Nombre del archivo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tipo_mime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MIME type (image/jpeg, application/pdf, etc)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tamanio_bytes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Tamaño en bytes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blob_url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URL en Azure Blob Storage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subido_por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TECNICO |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Fecha de carga</w:t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r w:rsidDel="00000000" w:rsidR="00000000" w:rsidRPr="00000000">
        <w:rPr>
          <w:rtl w:val="0"/>
        </w:rPr>
        <w:t xml:space="preserve">clientes.GARANTIA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i w:val="1"/>
          <w:iCs w:val="1"/>
          <w:rtl w:val="0"/>
        </w:rPr>
        <w:t xml:space="preserve">Período de cobertura post-servicio</w:t>
      </w:r>
      <w:r w:rsidDel="00000000" w:rsidR="00000000" w:rsidRPr="00000000">
        <w:rPr>
          <w:rtl w:val="0"/>
        </w:rPr>
      </w:r>
    </w:p>
    <w:tbl>
      <w:tblPr>
        <w:tblStyle w:val="Table10"/>
        <w:tblW w:w="8619.999999999998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8"/>
        <w:gridCol w:w="2156"/>
        <w:gridCol w:w="2152"/>
        <w:gridCol w:w="2154"/>
        <w:tblGridChange w:id="0">
          <w:tblGrid>
            <w:gridCol w:w="2158"/>
            <w:gridCol w:w="2156"/>
            <w:gridCol w:w="2152"/>
            <w:gridCol w:w="21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garantia_id</w:t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FK,UK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Ticket (relación 1:1)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fecha_inicio</w:t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Inicio de garantía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fecha_vencimiento</w:t>
            </w:r>
          </w:p>
        </w:tc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Vencimiento de garantía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rPr/>
      </w:pPr>
      <w:r w:rsidDel="00000000" w:rsidR="00000000" w:rsidRPr="00000000">
        <w:rPr>
          <w:rtl w:val="0"/>
        </w:rPr>
        <w:t xml:space="preserve">clientes.COMPROBANTE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i w:val="1"/>
          <w:iCs w:val="1"/>
          <w:rtl w:val="0"/>
        </w:rPr>
        <w:t xml:space="preserve">PDF de comprobante de servicio finalizado</w:t>
      </w:r>
      <w:r w:rsidDel="00000000" w:rsidR="00000000" w:rsidRPr="00000000">
        <w:rPr>
          <w:rtl w:val="0"/>
        </w:rPr>
      </w:r>
    </w:p>
    <w:tbl>
      <w:tblPr>
        <w:tblStyle w:val="Table11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6"/>
        <w:gridCol w:w="2156"/>
        <w:gridCol w:w="2153"/>
        <w:gridCol w:w="2155"/>
        <w:tblGridChange w:id="0">
          <w:tblGrid>
            <w:gridCol w:w="2156"/>
            <w:gridCol w:w="2156"/>
            <w:gridCol w:w="2153"/>
            <w:gridCol w:w="2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comprobante_id</w:t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Ticket asociado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generado_por</w:t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Técnico que generó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blob_url</w:t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URL del PDF en Azure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generado_en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Cuándo se generó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r w:rsidDel="00000000" w:rsidR="00000000" w:rsidRPr="00000000">
        <w:rPr>
          <w:rtl w:val="0"/>
        </w:rPr>
        <w:t xml:space="preserve">pagos.PAGO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i w:val="1"/>
          <w:iCs w:val="1"/>
          <w:rtl w:val="0"/>
        </w:rPr>
        <w:t xml:space="preserve">Pago confirmado recibido por Culqi/Yape</w:t>
      </w:r>
      <w:r w:rsidDel="00000000" w:rsidR="00000000" w:rsidRPr="00000000">
        <w:rPr>
          <w:rtl w:val="0"/>
        </w:rPr>
      </w:r>
    </w:p>
    <w:tbl>
      <w:tblPr>
        <w:tblStyle w:val="Table12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7"/>
        <w:gridCol w:w="2156"/>
        <w:gridCol w:w="2152"/>
        <w:gridCol w:w="2155"/>
        <w:tblGridChange w:id="0">
          <w:tblGrid>
            <w:gridCol w:w="2157"/>
            <w:gridCol w:w="2156"/>
            <w:gridCol w:w="2152"/>
            <w:gridCol w:w="2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pago_id</w:t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Ticket que origina pago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monto</w:t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Monto recibido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monto_esperado</w:t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Monto esperado del ticket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referencia_culqi</w:t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ID de transacción Culqi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VARCHAR(20)</w:t>
            </w:r>
          </w:p>
        </w:tc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CONFIRMADO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recibido_en</w:t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Fecha del webhook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 registro</w:t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rPr/>
      </w:pPr>
      <w:r w:rsidDel="00000000" w:rsidR="00000000" w:rsidRPr="00000000">
        <w:rPr>
          <w:rtl w:val="0"/>
        </w:rPr>
        <w:t xml:space="preserve">pagos.PAGO_PARCIAL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i w:val="1"/>
          <w:iCs w:val="1"/>
          <w:rtl w:val="0"/>
        </w:rPr>
        <w:t xml:space="preserve">Pago con monto discrepante (requiere resolución manual)</w:t>
      </w:r>
      <w:r w:rsidDel="00000000" w:rsidR="00000000" w:rsidRPr="00000000">
        <w:rPr>
          <w:rtl w:val="0"/>
        </w:rPr>
      </w:r>
    </w:p>
    <w:tbl>
      <w:tblPr>
        <w:tblStyle w:val="Table13"/>
        <w:tblW w:w="8620.0" w:type="dxa"/>
        <w:jc w:val="left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157"/>
        <w:gridCol w:w="2156"/>
        <w:gridCol w:w="2152"/>
        <w:gridCol w:w="2155"/>
        <w:tblGridChange w:id="0">
          <w:tblGrid>
            <w:gridCol w:w="2157"/>
            <w:gridCol w:w="2156"/>
            <w:gridCol w:w="2152"/>
            <w:gridCol w:w="21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Campo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Tipo de Dato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pago_parcial_id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ticket_id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UUID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Ticket relacionado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monto_recibido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Monto efectivamente recibido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monto_esperado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NUMERIC(10,2)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Monto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referencia_culqi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VARCHAR(100)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ID de transacción Culqi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estado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VARCHAR(30)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PENDIENTE | RESUELTO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notas_tecnico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Observaciones del técnico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recibido_en</w:t>
            </w:r>
          </w:p>
        </w:tc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Fecha recepción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resuelto_en</w:t>
            </w:r>
          </w:p>
        </w:tc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Fecha resolución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creado_en</w:t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TIMESTAMPTZ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Fecha creación</w:t>
            </w:r>
          </w:p>
        </w:tc>
      </w:tr>
    </w:tbl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r w:rsidDel="00000000" w:rsidR="00000000" w:rsidRPr="00000000">
        <w:rPr>
          <w:rtl w:val="0"/>
        </w:rPr>
        <w:t xml:space="preserve">3. RELACIONES ENTRE TABLAS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br w:type="textWrapping"/>
        <w:t xml:space="preserve">RELACIONES 1:N (Uno a Muchos)</w:t>
        <w:br w:type="textWrapping"/>
        <w:br w:type="textWrapping"/>
        <w:t xml:space="preserve">• CLIENTE → DISPOSITIVO (1:N)</w:t>
        <w:br w:type="textWrapping"/>
        <w:t xml:space="preserve">  Un cliente puede tener múltiples dispositivos en su inventario</w:t>
        <w:br w:type="textWrapping"/>
        <w:br w:type="textWrapping"/>
        <w:t xml:space="preserve">• CLIENTE → TICKET (1:N)</w:t>
        <w:br w:type="textWrapping"/>
        <w:t xml:space="preserve">  Un cliente puede crear múltiples tickets a lo largo del tiempo</w:t>
        <w:br w:type="textWrapping"/>
        <w:br w:type="textWrapping"/>
        <w:t xml:space="preserve">• SERVICIO → TICKET (1:N)</w:t>
        <w:br w:type="textWrapping"/>
        <w:t xml:space="preserve">  Un servicio puede aparecer en múltiples tickets</w:t>
        <w:br w:type="textWrapping"/>
        <w:br w:type="textWrapping"/>
        <w:t xml:space="preserve">• TICKET → ADJUNTO (1:N)</w:t>
        <w:br w:type="textWrapping"/>
        <w:t xml:space="preserve">  Un ticket puede tener múltiples archivos adjuntos</w:t>
        <w:br w:type="textWrapping"/>
        <w:br w:type="textWrapping"/>
        <w:t xml:space="preserve">• TICKET → PAGO (1:N)</w:t>
        <w:br w:type="textWrapping"/>
        <w:t xml:space="preserve">  Un ticket puede generar pagos</w:t>
        <w:br w:type="textWrapping"/>
        <w:br w:type="textWrapping"/>
        <w:t xml:space="preserve">• TICKET → PAGO_PARCIAL (1:N)</w:t>
        <w:br w:type="textWrapping"/>
        <w:t xml:space="preserve">  Un ticket puede tener múltiples pagos parciales</w:t>
        <w:br w:type="textWrapping"/>
        <w:br w:type="textWrapping"/>
        <w:t xml:space="preserve">• TECNICO → COMPROBANTE (1:N)</w:t>
        <w:br w:type="textWrapping"/>
        <w:t xml:space="preserve">  Un técnico genera múltiples comprobantes</w:t>
        <w:br w:type="textWrapping"/>
        <w:br w:type="textWrapping"/>
        <w:t xml:space="preserve">RELACIONES N:M (Muchos a Muchos)</w:t>
        <w:br w:type="textWrapping"/>
        <w:br w:type="textWrapping"/>
        <w:t xml:space="preserve">• SERVICIO ↔ TIPO_DISPOSITIVO (N:M) via SERVICIO_TIPO_DISPOSITIVO</w:t>
        <w:br w:type="textWrapping"/>
        <w:t xml:space="preserve">  Un servicio aplica a múltiples tipos de dispositivo</w:t>
        <w:br w:type="textWrapping"/>
        <w:t xml:space="preserve">  Un tipo de dispositivo puede tener múltiples servicios</w:t>
        <w:br w:type="textWrapping"/>
        <w:br w:type="textWrapping"/>
        <w:t xml:space="preserve">• TICKET ↔ DISPOSITIVO (N:M) via TICKET_DISPOSITIVO</w:t>
        <w:br w:type="textWrapping"/>
        <w:t xml:space="preserve">  Un ticket puede cubrir múltiples dispositivos</w:t>
        <w:br w:type="textWrapping"/>
        <w:t xml:space="preserve">  Un dispositivo puede aparecer en múltiples tickets</w:t>
        <w:br w:type="textWrapping"/>
        <w:br w:type="textWrapping"/>
        <w:t xml:space="preserve">RELACIONES 1:1 (Uno a Uno)</w:t>
        <w:br w:type="textWrapping"/>
        <w:br w:type="textWrapping"/>
        <w:t xml:space="preserve">• TICKET → GARANTIA (1:1)</w:t>
        <w:br w:type="textWrapping"/>
        <w:t xml:space="preserve">  Un ticket finalizado genera exactamente una garantía</w:t>
        <w:br w:type="textWrapping"/>
      </w:r>
    </w:p>
    <w:p w:rsidR="00000000" w:rsidDel="00000000" w:rsidP="00000000" w:rsidRDefault="00000000" w:rsidRPr="00000000" w14:paraId="000001C5">
      <w:pPr>
        <w:pStyle w:val="Heading1"/>
        <w:rPr/>
      </w:pPr>
      <w:r w:rsidDel="00000000" w:rsidR="00000000" w:rsidRPr="00000000">
        <w:rPr>
          <w:rtl w:val="0"/>
        </w:rPr>
        <w:t xml:space="preserve">4. Mermeid Code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erDiagram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    owner_TECNICO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        uuid tecnico_id PK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        varchar nombre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        varchar email UK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        varchar password_hash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    owner_SERVICIO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        uuid servicio_id PK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        varchar nombre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        text descripcion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        varchar tipo_servicio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        numeric precio_base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        boolean activo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        timestamptz actualizado_en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    owner_TIPO_DISPOSITIVO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        smallint tipo_dispositivo_id PK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        varchar nombre UK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        boolean activo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    owner_SERVICIO_TIPO_DISPOSITIVO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        uuid servicio_id PK,FK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        smallint tipo_dispositivo_id PK,FK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    clientes_CLIENTE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        uuid cliente_id PK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        varchar nombre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        varchar email UK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        varchar password_hash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        varchar distrito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        boolean email_verificado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        varchar token_verificacion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        timestamptz token_expira_en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        boolean activo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    clientes_DISPOSITIVO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        uuid dispositivo_id PK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        uuid cliente_id FK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        smallint tipo_dispositivo_id FK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        varchar marca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        varchar modelo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        varchar numero_serie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        text foto_url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        boolean activo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        timestamptz inactivado_en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        uuid ticket_id PK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        uuid cliente_id FK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        uuid servicio_id FK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        uuid tecnico_id FK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        varchar estado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        text descripcion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        numeric precio_base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        numeric precio_final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        text motivo_rechazo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        timestamptz fecha_finalizacion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        timestamptz actualizado_en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    clientes_TICKET_DISPOSITIVO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        uuid ticket_id PK,FK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        uuid dispositivo_id PK,FK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    clientes_ADJUNTO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        uuid adjunto_id PK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        uuid ticket_id FK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        varchar nombre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        varchar tipo_mime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        integer tamanio_bytes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        text blob_url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        varchar subido_por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    clientes_GARANTIA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        uuid garantia_id PK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        uuid ticket_id FK,UK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        timestamptz fecha_inicio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        timestamptz fecha_vencimiento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    clientes_COMPROBANTE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        uuid comprobante_id PK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        uuid ticket_id FK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        uuid generado_por FK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        text blob_url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        timestamptz generado_en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    pagos_PAGO </w:t>
      </w:r>
      <w:r w:rsidDel="00000000" w:rsidR="00000000" w:rsidRPr="00000000">
        <w:rPr>
          <w:b w:val="1"/>
          <w:bCs w:val="1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        uuid pago_id PK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        uuid ticket_id FK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        numeric monto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        numeric monto_esperado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        varchar referencia_culqi UK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        varchar estado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        timestamptz recibido_en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        timestamptz creado_en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    </w:t>
      </w:r>
      <w:r w:rsidDel="00000000" w:rsidR="00000000" w:rsidRPr="00000000">
        <w:rPr>
          <w:b w:val="1"/>
          <w:bCs w:val="1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    clientes_CLIENTE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"posee"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    clientes_CLIENTE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clientes_TICKET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"crea"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    owner_TIPO_DISPOSITIVO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"clasifica"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    owner_TIPO_DISPOSITIVO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owner_SERVICIO_TIPO_DISPOSITIVO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"incluye"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    owner_SERVICIO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owner_SERVICIO_TIPO_DISPOSITIVO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"aplica a"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    owner_SERVICIO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clientes_TICKET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"es solicitado en"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clientes_TICKET_DISPOSITIVO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"contiene"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    clientes_DISPOSITIVO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clientes_TICKET_DISPOSITIVO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"aparece en"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clientes_ADJUNTO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"tiene"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||--o|</w:t>
      </w:r>
      <w:r w:rsidDel="00000000" w:rsidR="00000000" w:rsidRPr="00000000">
        <w:rPr>
          <w:rtl w:val="0"/>
        </w:rPr>
        <w:t xml:space="preserve"> clientes_GARANTIA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"origina"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pagos_PAGO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"genera"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    clientes_TICKET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clientes_COMPROBANTE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"produce"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    owner_TECNICO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clientes_COMPROBANTE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"genera"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    owner_TECNICO </w:t>
      </w:r>
      <w:r w:rsidDel="00000000" w:rsidR="00000000" w:rsidRPr="00000000">
        <w:rPr>
          <w:b w:val="1"/>
          <w:bCs w:val="1"/>
          <w:rtl w:val="0"/>
        </w:rPr>
        <w:t xml:space="preserve">||--o{</w:t>
      </w:r>
      <w:r w:rsidDel="00000000" w:rsidR="00000000" w:rsidRPr="00000000">
        <w:rPr>
          <w:rtl w:val="0"/>
        </w:rPr>
        <w:t xml:space="preserve"> clientes_TICKET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"gestiona"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ECcMd4tiz4jzl8ZZ1nvgjd9X/A==">CgMxLjA4AHIhMXNYZVpuM0JDcjFLc2xSb25jS2lrWlVUSGtyU0Y2R1Zh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