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72770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sdt>
      <w:sdtPr>
        <w:id w:val="1226782226"/>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rFonts w:ascii="Times New Roman" w:cs="Times New Roman" w:eastAsia="Times New Roman" w:hAnsi="Times New Roman"/>
              <w:b w:val="1"/>
              <w:bCs w:val="1"/>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m5xw05td7ecn">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1. Idea de Negocio y Alcance</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rPr>
              <w:rFonts w:ascii="Times New Roman" w:cs="Times New Roman" w:eastAsia="Times New Roman" w:hAnsi="Times New Roman"/>
              <w:b w:val="1"/>
              <w:bCs w:val="1"/>
              <w:sz w:val="24"/>
              <w:szCs w:val="24"/>
              <w:u w:val="none"/>
            </w:rPr>
          </w:pPr>
          <w:hyperlink w:anchor="_sexrx6otf1aa">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2. Features</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Times New Roman" w:cs="Times New Roman" w:eastAsia="Times New Roman" w:hAnsi="Times New Roman"/>
              <w:sz w:val="24"/>
              <w:szCs w:val="24"/>
              <w:u w:val="none"/>
            </w:rPr>
          </w:pPr>
          <w:hyperlink w:anchor="_rn9fj9rshu9o">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Módulo 1: Servicio de Identidad &amp; Billing (Identity &amp; Billing Service)</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Times New Roman" w:cs="Times New Roman" w:eastAsia="Times New Roman" w:hAnsi="Times New Roman"/>
              <w:sz w:val="24"/>
              <w:szCs w:val="24"/>
              <w:u w:val="none"/>
            </w:rPr>
          </w:pPr>
          <w:hyperlink w:anchor="_p7o3qutfmdou">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Módulo 2: Servicio de Tickets (Ticketing Service)</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Times New Roman" w:cs="Times New Roman" w:eastAsia="Times New Roman" w:hAnsi="Times New Roman"/>
              <w:sz w:val="24"/>
              <w:szCs w:val="24"/>
              <w:u w:val="none"/>
            </w:rPr>
          </w:pPr>
          <w:hyperlink w:anchor="_dqqa1dairo2v">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Módulo 3: Servicio de Inventario (Inventory Service)</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Times New Roman" w:cs="Times New Roman" w:eastAsia="Times New Roman" w:hAnsi="Times New Roman"/>
              <w:sz w:val="24"/>
              <w:szCs w:val="24"/>
              <w:u w:val="none"/>
            </w:rPr>
          </w:pPr>
          <w:hyperlink w:anchor="_p9mjn7769xyw">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Módulo 4: Servicio de Notificaciones (Notification Service)</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rFonts w:ascii="Times New Roman" w:cs="Times New Roman" w:eastAsia="Times New Roman" w:hAnsi="Times New Roman"/>
              <w:b w:val="1"/>
              <w:bCs w:val="1"/>
              <w:sz w:val="24"/>
              <w:szCs w:val="24"/>
              <w:u w:val="none"/>
            </w:rPr>
          </w:pPr>
          <w:hyperlink w:anchor="_vp8f1hja59c9">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3. Justificación del Diseño de Sistema Distribuido</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Times New Roman" w:cs="Times New Roman" w:eastAsia="Times New Roman" w:hAnsi="Times New Roman"/>
              <w:sz w:val="24"/>
              <w:szCs w:val="24"/>
              <w:u w:val="none"/>
            </w:rPr>
          </w:pPr>
          <w:hyperlink w:anchor="_i4s6ll4ha8db">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1. Escalabilidad Horizontal y Modelo Multi-Inquilino</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Times New Roman" w:cs="Times New Roman" w:eastAsia="Times New Roman" w:hAnsi="Times New Roman"/>
              <w:sz w:val="24"/>
              <w:szCs w:val="24"/>
              <w:u w:val="none"/>
            </w:rPr>
          </w:pPr>
          <w:hyperlink w:anchor="_uoeox5mwf200">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2. Resiliencia y Tolerancia a Fallos (Patrón Asíncrono)</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Times New Roman" w:cs="Times New Roman" w:eastAsia="Times New Roman" w:hAnsi="Times New Roman"/>
              <w:sz w:val="24"/>
              <w:szCs w:val="24"/>
              <w:u w:val="none"/>
            </w:rPr>
          </w:pPr>
          <w:hyperlink w:anchor="_jvj24kwiu5l">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3. Especialización de Bases de Datos (Persistencia Políglota)</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Times New Roman" w:cs="Times New Roman" w:eastAsia="Times New Roman" w:hAnsi="Times New Roman"/>
              <w:sz w:val="24"/>
              <w:szCs w:val="24"/>
              <w:u w:val="none"/>
            </w:rPr>
          </w:pPr>
          <w:hyperlink w:anchor="_7y8bspsljv7u">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4. Mantenibilidad y Despliegue Independiente</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Times New Roman" w:cs="Times New Roman" w:eastAsia="Times New Roman" w:hAnsi="Times New Roman"/>
              <w:b w:val="1"/>
              <w:bCs w:val="1"/>
              <w:sz w:val="24"/>
              <w:szCs w:val="24"/>
              <w:u w:val="none"/>
            </w:rPr>
          </w:pPr>
          <w:hyperlink w:anchor="_5bm2wwesz0ft">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Requisitos No Funcionales (RNF) para "TicketBee"</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Times New Roman" w:cs="Times New Roman" w:eastAsia="Times New Roman" w:hAnsi="Times New Roman"/>
              <w:sz w:val="24"/>
              <w:szCs w:val="24"/>
              <w:u w:val="none"/>
            </w:rPr>
          </w:pPr>
          <w:hyperlink w:anchor="_p666jlyzpxiv">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1. Seguridad y Multi-Inquilinato</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Times New Roman" w:cs="Times New Roman" w:eastAsia="Times New Roman" w:hAnsi="Times New Roman"/>
              <w:sz w:val="24"/>
              <w:szCs w:val="24"/>
              <w:u w:val="none"/>
            </w:rPr>
          </w:pPr>
          <w:hyperlink w:anchor="_t3i6368ih5rn">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2. Escalabilidad</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Times New Roman" w:cs="Times New Roman" w:eastAsia="Times New Roman" w:hAnsi="Times New Roman"/>
              <w:sz w:val="24"/>
              <w:szCs w:val="24"/>
              <w:u w:val="none"/>
            </w:rPr>
          </w:pPr>
          <w:hyperlink w:anchor="_8hbiwr3pitp7">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3. Disponibilidad</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Times New Roman" w:cs="Times New Roman" w:eastAsia="Times New Roman" w:hAnsi="Times New Roman"/>
              <w:sz w:val="24"/>
              <w:szCs w:val="24"/>
              <w:u w:val="none"/>
            </w:rPr>
          </w:pPr>
          <w:hyperlink w:anchor="_6e8lzze5r1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4. Rendimiento</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Times New Roman" w:cs="Times New Roman" w:eastAsia="Times New Roman" w:hAnsi="Times New Roman"/>
              <w:sz w:val="24"/>
              <w:szCs w:val="24"/>
              <w:u w:val="none"/>
            </w:rPr>
          </w:pPr>
          <w:hyperlink w:anchor="_hyr2rb9slp">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5. Consistencia de Datos (Consistency)</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Times New Roman" w:cs="Times New Roman" w:eastAsia="Times New Roman" w:hAnsi="Times New Roman"/>
              <w:sz w:val="24"/>
              <w:szCs w:val="24"/>
              <w:u w:val="none"/>
            </w:rPr>
          </w:pPr>
          <w:hyperlink w:anchor="_abk4tfeu8gau">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6. Operabilidad y Mantenibilidad</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Times New Roman" w:cs="Times New Roman" w:eastAsia="Times New Roman" w:hAnsi="Times New Roman"/>
              <w:b w:val="1"/>
              <w:bCs w:val="1"/>
              <w:sz w:val="24"/>
              <w:szCs w:val="24"/>
              <w:u w:val="none"/>
            </w:rPr>
          </w:pPr>
          <w:hyperlink w:anchor="_h4fus9qbaq4o">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Desafíos y trade-offs</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Times New Roman" w:cs="Times New Roman" w:eastAsia="Times New Roman" w:hAnsi="Times New Roman"/>
              <w:sz w:val="24"/>
              <w:szCs w:val="24"/>
              <w:u w:val="none"/>
            </w:rPr>
          </w:pPr>
          <w:hyperlink w:anchor="_m42zzey84es">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1. El Desafío de la Consistencia de Datos</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Times New Roman" w:cs="Times New Roman" w:eastAsia="Times New Roman" w:hAnsi="Times New Roman"/>
              <w:sz w:val="24"/>
              <w:szCs w:val="24"/>
              <w:u w:val="none"/>
            </w:rPr>
          </w:pPr>
          <w:hyperlink w:anchor="_r7kibppwuhle">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2. Transacciones Distribuidas</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Times New Roman" w:cs="Times New Roman" w:eastAsia="Times New Roman" w:hAnsi="Times New Roman"/>
              <w:sz w:val="24"/>
              <w:szCs w:val="24"/>
              <w:u w:val="none"/>
            </w:rPr>
          </w:pPr>
          <w:hyperlink w:anchor="_i7c2ti3mceco">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3. Complejidad Operativa y de Depuración</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Times New Roman" w:cs="Times New Roman" w:eastAsia="Times New Roman" w:hAnsi="Times New Roman"/>
              <w:sz w:val="24"/>
              <w:szCs w:val="24"/>
              <w:u w:val="none"/>
            </w:rPr>
          </w:pPr>
          <w:hyperlink w:anchor="_ech25j15lnhg">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4. Latencia de Red y Comunicación entre Servicios</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Times New Roman" w:cs="Times New Roman" w:eastAsia="Times New Roman" w:hAnsi="Times New Roman"/>
              <w:b w:val="1"/>
              <w:bCs w:val="1"/>
              <w:sz w:val="24"/>
              <w:szCs w:val="24"/>
              <w:u w:val="none"/>
            </w:rPr>
          </w:pPr>
          <w:hyperlink w:anchor="_gj7slv68clx3">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Próximos Pasos</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Times New Roman" w:cs="Times New Roman" w:eastAsia="Times New Roman" w:hAnsi="Times New Roman"/>
              <w:b w:val="1"/>
              <w:bCs w:val="1"/>
              <w:sz w:val="24"/>
              <w:szCs w:val="24"/>
              <w:u w:val="none"/>
            </w:rPr>
          </w:pPr>
          <w:hyperlink w:anchor="_9x1t3b8axppd">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Arquitectura Lógica del Proyecto: V1</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Times New Roman" w:cs="Times New Roman" w:eastAsia="Times New Roman" w:hAnsi="Times New Roman"/>
              <w:b w:val="1"/>
              <w:bCs w:val="1"/>
              <w:sz w:val="24"/>
              <w:szCs w:val="24"/>
              <w:u w:val="none"/>
            </w:rPr>
          </w:pPr>
          <w:hyperlink w:anchor="_rsjfjx12tyg6">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Arquitectura Lógica del Proyecto: V2</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Title"/>
        <w:rPr>
          <w:rFonts w:ascii="Times New Roman" w:cs="Times New Roman" w:eastAsia="Times New Roman" w:hAnsi="Times New Roman"/>
          <w:sz w:val="24"/>
          <w:szCs w:val="24"/>
        </w:rPr>
      </w:pPr>
      <w:bookmarkStart w:colFirst="0" w:colLast="0" w:name="_qk5w3eavjqbz" w:id="0"/>
      <w:bookmarkEnd w:id="0"/>
      <w:r w:rsidDel="00000000" w:rsidR="00000000" w:rsidRPr="00000000">
        <w:rPr>
          <w:rFonts w:ascii="Times New Roman" w:cs="Times New Roman" w:eastAsia="Times New Roman" w:hAnsi="Times New Roman"/>
          <w:sz w:val="24"/>
          <w:szCs w:val="24"/>
          <w:rtl w:val="0"/>
        </w:rPr>
        <w:t xml:space="preserve">Plataforma de Gestión de Servicios de TI "TicketBee"</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Style w:val="Heading1"/>
        <w:numPr>
          <w:ilvl w:val="0"/>
          <w:numId w:val="20"/>
        </w:numPr>
        <w:ind w:left="720" w:hanging="360"/>
        <w:rPr>
          <w:rFonts w:ascii="Times New Roman" w:cs="Times New Roman" w:eastAsia="Times New Roman" w:hAnsi="Times New Roman"/>
          <w:sz w:val="24"/>
          <w:szCs w:val="24"/>
        </w:rPr>
      </w:pPr>
      <w:bookmarkStart w:colFirst="0" w:colLast="0" w:name="_m5xw05td7ecn" w:id="1"/>
      <w:bookmarkEnd w:id="1"/>
      <w:r w:rsidDel="00000000" w:rsidR="00000000" w:rsidRPr="00000000">
        <w:rPr>
          <w:rFonts w:ascii="Times New Roman" w:cs="Times New Roman" w:eastAsia="Times New Roman" w:hAnsi="Times New Roman"/>
          <w:sz w:val="24"/>
          <w:szCs w:val="24"/>
          <w:rtl w:val="0"/>
        </w:rPr>
        <w:t xml:space="preserve">Idea de Negocio y Alcance</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plataforma SaaS (Software como Servicio) multi-inquilino diseñada para unificar y profesionalizar la gestión de soporte técnico. La plataforma permitirá a los "Inquilinos" (sean freelancers o equipos de TI de SEs) gestionar su base de clientes/usuarios, su inventario de activos y su flujo de solicitudes de soporte (tickets).</w:t>
      </w:r>
    </w:p>
    <w:p w:rsidR="00000000" w:rsidDel="00000000" w:rsidP="00000000" w:rsidRDefault="00000000" w:rsidRPr="00000000" w14:paraId="00000023">
      <w:pPr>
        <w:pStyle w:val="Heading1"/>
        <w:numPr>
          <w:ilvl w:val="0"/>
          <w:numId w:val="20"/>
        </w:numPr>
        <w:ind w:left="720" w:hanging="360"/>
        <w:rPr>
          <w:rFonts w:ascii="Times New Roman" w:cs="Times New Roman" w:eastAsia="Times New Roman" w:hAnsi="Times New Roman"/>
          <w:sz w:val="24"/>
          <w:szCs w:val="24"/>
        </w:rPr>
      </w:pPr>
      <w:bookmarkStart w:colFirst="0" w:colLast="0" w:name="_sexrx6otf1aa" w:id="2"/>
      <w:bookmarkEnd w:id="2"/>
      <w:r w:rsidDel="00000000" w:rsidR="00000000" w:rsidRPr="00000000">
        <w:rPr>
          <w:rFonts w:ascii="Times New Roman" w:cs="Times New Roman" w:eastAsia="Times New Roman" w:hAnsi="Times New Roman"/>
          <w:sz w:val="24"/>
          <w:szCs w:val="24"/>
          <w:rtl w:val="0"/>
        </w:rPr>
        <w:t xml:space="preserve">Features </w:t>
      </w:r>
    </w:p>
    <w:p w:rsidR="00000000" w:rsidDel="00000000" w:rsidP="00000000" w:rsidRDefault="00000000" w:rsidRPr="00000000" w14:paraId="00000024">
      <w:pPr>
        <w:pStyle w:val="Heading2"/>
        <w:rPr>
          <w:rFonts w:ascii="Times New Roman" w:cs="Times New Roman" w:eastAsia="Times New Roman" w:hAnsi="Times New Roman"/>
          <w:sz w:val="24"/>
          <w:szCs w:val="24"/>
        </w:rPr>
      </w:pPr>
      <w:bookmarkStart w:colFirst="0" w:colLast="0" w:name="_rn9fj9rshu9o" w:id="3"/>
      <w:bookmarkEnd w:id="3"/>
      <w:r w:rsidDel="00000000" w:rsidR="00000000" w:rsidRPr="00000000">
        <w:rPr>
          <w:rFonts w:ascii="Times New Roman" w:cs="Times New Roman" w:eastAsia="Times New Roman" w:hAnsi="Times New Roman"/>
          <w:sz w:val="24"/>
          <w:szCs w:val="24"/>
          <w:rtl w:val="0"/>
        </w:rPr>
        <w:t xml:space="preserve">Módulo 1: Servicio de Identidad &amp; Billing (Identity &amp; Billing Service) </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Función: Gestiona las cuentas de los "Inquilinos" (los técnicos o empresas que pagan).</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Features:</w:t>
      </w:r>
    </w:p>
    <w:p w:rsidR="00000000" w:rsidDel="00000000" w:rsidP="00000000" w:rsidRDefault="00000000" w:rsidRPr="00000000" w14:paraId="00000027">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(Crear la cuenta del Inquilino, ej. "SoporteTécnicoJuan").</w:t>
      </w:r>
    </w:p>
    <w:p w:rsidR="00000000" w:rsidDel="00000000" w:rsidP="00000000" w:rsidRDefault="00000000" w:rsidRPr="00000000" w14:paraId="00000028">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(Autenticación del técnico).</w:t>
      </w:r>
    </w:p>
    <w:p w:rsidR="00000000" w:rsidDel="00000000" w:rsidP="00000000" w:rsidRDefault="00000000" w:rsidRPr="00000000" w14:paraId="00000029">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Usuarios (El Inquilino puede crear cuentas para sus clientes/empleados que podrán crear tickets).</w:t>
      </w:r>
    </w:p>
    <w:p w:rsidR="00000000" w:rsidDel="00000000" w:rsidP="00000000" w:rsidRDefault="00000000" w:rsidRPr="00000000" w14:paraId="0000002A">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Aislamiento de Datos: Asegura que el Inquilino A nunca pueda ver los datos del Inquilino B.</w:t>
      </w:r>
    </w:p>
    <w:p w:rsidR="00000000" w:rsidDel="00000000" w:rsidP="00000000" w:rsidRDefault="00000000" w:rsidRPr="00000000" w14:paraId="0000002B">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Controlar las suscripciones de los usuarios (Simulado)</w:t>
      </w:r>
    </w:p>
    <w:p w:rsidR="00000000" w:rsidDel="00000000" w:rsidP="00000000" w:rsidRDefault="00000000" w:rsidRPr="00000000" w14:paraId="0000002C">
      <w:pPr>
        <w:pStyle w:val="Heading2"/>
        <w:rPr>
          <w:rFonts w:ascii="Times New Roman" w:cs="Times New Roman" w:eastAsia="Times New Roman" w:hAnsi="Times New Roman"/>
          <w:sz w:val="24"/>
          <w:szCs w:val="24"/>
        </w:rPr>
      </w:pPr>
      <w:bookmarkStart w:colFirst="0" w:colLast="0" w:name="_p7o3qutfmdou" w:id="4"/>
      <w:bookmarkEnd w:id="4"/>
      <w:r w:rsidDel="00000000" w:rsidR="00000000" w:rsidRPr="00000000">
        <w:rPr>
          <w:rFonts w:ascii="Times New Roman" w:cs="Times New Roman" w:eastAsia="Times New Roman" w:hAnsi="Times New Roman"/>
          <w:sz w:val="24"/>
          <w:szCs w:val="24"/>
          <w:rtl w:val="0"/>
        </w:rPr>
        <w:t xml:space="preserve">Módulo 2: Servicio de Tickets (Ticketing Service)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Función: Es el corazón del sistema. Maneja todo el ciclo de vida de una solicitud de soporte.</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Features:</w:t>
      </w:r>
    </w:p>
    <w:p w:rsidR="00000000" w:rsidDel="00000000" w:rsidP="00000000" w:rsidRDefault="00000000" w:rsidRPr="00000000" w14:paraId="0000002F">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Ticket (asociado a un cliente y, opcionalmente, a un activo).</w:t>
      </w:r>
    </w:p>
    <w:p w:rsidR="00000000" w:rsidDel="00000000" w:rsidP="00000000" w:rsidRDefault="00000000" w:rsidRPr="00000000" w14:paraId="00000030">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Actualizar Ticket (cambiar estado: 'Abierto', 'En Progreso', 'Cerrado').</w:t>
      </w:r>
    </w:p>
    <w:p w:rsidR="00000000" w:rsidDel="00000000" w:rsidP="00000000" w:rsidRDefault="00000000" w:rsidRPr="00000000" w14:paraId="00000031">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Añadir Comentarios al Ticket (el historial de la conversación).</w:t>
      </w:r>
    </w:p>
    <w:p w:rsidR="00000000" w:rsidDel="00000000" w:rsidP="00000000" w:rsidRDefault="00000000" w:rsidRPr="00000000" w14:paraId="00000032">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Listar/Filtrar Tickets (ej. "Ver todos los tickets abiertos para el Cliente X").</w:t>
      </w:r>
    </w:p>
    <w:p w:rsidR="00000000" w:rsidDel="00000000" w:rsidP="00000000" w:rsidRDefault="00000000" w:rsidRPr="00000000" w14:paraId="00000033">
      <w:pPr>
        <w:pStyle w:val="Heading2"/>
        <w:rPr>
          <w:rFonts w:ascii="Times New Roman" w:cs="Times New Roman" w:eastAsia="Times New Roman" w:hAnsi="Times New Roman"/>
          <w:sz w:val="24"/>
          <w:szCs w:val="24"/>
        </w:rPr>
      </w:pPr>
      <w:bookmarkStart w:colFirst="0" w:colLast="0" w:name="_dqqa1dairo2v" w:id="5"/>
      <w:bookmarkEnd w:id="5"/>
      <w:r w:rsidDel="00000000" w:rsidR="00000000" w:rsidRPr="00000000">
        <w:rPr>
          <w:rFonts w:ascii="Times New Roman" w:cs="Times New Roman" w:eastAsia="Times New Roman" w:hAnsi="Times New Roman"/>
          <w:sz w:val="24"/>
          <w:szCs w:val="24"/>
          <w:rtl w:val="0"/>
        </w:rPr>
        <w:t xml:space="preserve">Módulo 3: Servicio de Inventario (Inventory Service)</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Función: Actúa como un CRM y un gestor de activos simple.</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Features:</w:t>
      </w:r>
    </w:p>
    <w:p w:rsidR="00000000" w:rsidDel="00000000" w:rsidP="00000000" w:rsidRDefault="00000000" w:rsidRPr="00000000" w14:paraId="00000036">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(Crear, Leer, Actualizar, Borrar) de Clientes/Usuarios Finales.</w:t>
      </w:r>
    </w:p>
    <w:p w:rsidR="00000000" w:rsidDel="00000000" w:rsidP="00000000" w:rsidRDefault="00000000" w:rsidRPr="00000000" w14:paraId="00000037">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de Activos (ej. "Laptop Dell Latitude 7490", "Licencia Adobe Photoshop").</w:t>
      </w:r>
    </w:p>
    <w:p w:rsidR="00000000" w:rsidDel="00000000" w:rsidP="00000000" w:rsidRDefault="00000000" w:rsidRPr="00000000" w14:paraId="00000038">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Servicio de Tickets consultar estos datos para vincularlos.</w:t>
      </w:r>
    </w:p>
    <w:p w:rsidR="00000000" w:rsidDel="00000000" w:rsidP="00000000" w:rsidRDefault="00000000" w:rsidRPr="00000000" w14:paraId="00000039">
      <w:pPr>
        <w:pStyle w:val="Heading2"/>
        <w:rPr>
          <w:rFonts w:ascii="Times New Roman" w:cs="Times New Roman" w:eastAsia="Times New Roman" w:hAnsi="Times New Roman"/>
          <w:sz w:val="24"/>
          <w:szCs w:val="24"/>
        </w:rPr>
      </w:pPr>
      <w:bookmarkStart w:colFirst="0" w:colLast="0" w:name="_p9mjn7769xyw" w:id="6"/>
      <w:bookmarkEnd w:id="6"/>
      <w:r w:rsidDel="00000000" w:rsidR="00000000" w:rsidRPr="00000000">
        <w:rPr>
          <w:rFonts w:ascii="Times New Roman" w:cs="Times New Roman" w:eastAsia="Times New Roman" w:hAnsi="Times New Roman"/>
          <w:sz w:val="24"/>
          <w:szCs w:val="24"/>
          <w:rtl w:val="0"/>
        </w:rPr>
        <w:t xml:space="preserve">Módulo 4: Servicio de Notificaciones (Notification Service)</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Función: Mantiene a todos informados de forma asíncrona.</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Features:</w:t>
      </w:r>
    </w:p>
    <w:p w:rsidR="00000000" w:rsidDel="00000000" w:rsidP="00000000" w:rsidRDefault="00000000" w:rsidRPr="00000000" w14:paraId="0000003C">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Envía un email al cliente cuando su ticket es creado.</w:t>
      </w:r>
    </w:p>
    <w:p w:rsidR="00000000" w:rsidDel="00000000" w:rsidP="00000000" w:rsidRDefault="00000000" w:rsidRPr="00000000" w14:paraId="0000003D">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Envía un email al técnico cuando se le asigna un nuevo ticket.</w:t>
      </w:r>
    </w:p>
    <w:p w:rsidR="00000000" w:rsidDel="00000000" w:rsidP="00000000" w:rsidRDefault="00000000" w:rsidRPr="00000000" w14:paraId="0000003E">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Envía un email al cliente cuando el ticket es resuelto.</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pStyle w:val="Heading1"/>
        <w:numPr>
          <w:ilvl w:val="0"/>
          <w:numId w:val="20"/>
        </w:numPr>
        <w:ind w:left="720" w:hanging="360"/>
        <w:rPr>
          <w:rFonts w:ascii="Times New Roman" w:cs="Times New Roman" w:eastAsia="Times New Roman" w:hAnsi="Times New Roman"/>
          <w:sz w:val="24"/>
          <w:szCs w:val="24"/>
        </w:rPr>
      </w:pPr>
      <w:bookmarkStart w:colFirst="0" w:colLast="0" w:name="_vp8f1hja59c9" w:id="7"/>
      <w:bookmarkEnd w:id="7"/>
      <w:r w:rsidDel="00000000" w:rsidR="00000000" w:rsidRPr="00000000">
        <w:rPr>
          <w:rFonts w:ascii="Times New Roman" w:cs="Times New Roman" w:eastAsia="Times New Roman" w:hAnsi="Times New Roman"/>
          <w:sz w:val="24"/>
          <w:szCs w:val="24"/>
          <w:rtl w:val="0"/>
        </w:rPr>
        <w:t xml:space="preserve">Justificación del Diseño de Sistema Distribuido</w:t>
      </w:r>
    </w:p>
    <w:p w:rsidR="00000000" w:rsidDel="00000000" w:rsidP="00000000" w:rsidRDefault="00000000" w:rsidRPr="00000000" w14:paraId="00000042">
      <w:pPr>
        <w:pStyle w:val="Heading2"/>
        <w:spacing w:after="240" w:lineRule="auto"/>
        <w:rPr>
          <w:rFonts w:ascii="Times New Roman" w:cs="Times New Roman" w:eastAsia="Times New Roman" w:hAnsi="Times New Roman"/>
          <w:sz w:val="24"/>
          <w:szCs w:val="24"/>
        </w:rPr>
      </w:pPr>
      <w:bookmarkStart w:colFirst="0" w:colLast="0" w:name="_i4s6ll4ha8db" w:id="8"/>
      <w:bookmarkEnd w:id="8"/>
      <w:r w:rsidDel="00000000" w:rsidR="00000000" w:rsidRPr="00000000">
        <w:rPr>
          <w:rFonts w:ascii="Times New Roman" w:cs="Times New Roman" w:eastAsia="Times New Roman" w:hAnsi="Times New Roman"/>
          <w:sz w:val="24"/>
          <w:szCs w:val="24"/>
          <w:rtl w:val="0"/>
        </w:rPr>
        <w:t xml:space="preserve">1. Escalabilidad Horizontal y Modelo Multi-Inquilino</w:t>
      </w:r>
    </w:p>
    <w:p w:rsidR="00000000" w:rsidDel="00000000" w:rsidP="00000000" w:rsidRDefault="00000000" w:rsidRPr="00000000" w14:paraId="00000043">
      <w:pPr>
        <w:numPr>
          <w:ilvl w:val="0"/>
          <w:numId w:val="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es SaaS. Podemos tener 10.000 freelancers (tráfico bajo) y 50 SMEs (tráfico altísimo). Un sistema monolítico colapsaría.</w:t>
      </w:r>
    </w:p>
    <w:p w:rsidR="00000000" w:rsidDel="00000000" w:rsidP="00000000" w:rsidRDefault="00000000" w:rsidRPr="00000000" w14:paraId="00000044">
      <w:pPr>
        <w:numPr>
          <w:ilvl w:val="0"/>
          <w:numId w:val="3"/>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Diseño Distribuido: Si el </w:t>
      </w:r>
      <w:r w:rsidDel="00000000" w:rsidR="00000000" w:rsidRPr="00000000">
        <w:rPr>
          <w:rFonts w:ascii="Times New Roman" w:cs="Times New Roman" w:eastAsia="Times New Roman" w:hAnsi="Times New Roman"/>
          <w:sz w:val="24"/>
          <w:szCs w:val="24"/>
          <w:rtl w:val="0"/>
        </w:rPr>
        <w:t xml:space="preserve">Servicio de Tickets</w:t>
      </w:r>
      <w:r w:rsidDel="00000000" w:rsidR="00000000" w:rsidRPr="00000000">
        <w:rPr>
          <w:rFonts w:ascii="Times New Roman" w:cs="Times New Roman" w:eastAsia="Times New Roman" w:hAnsi="Times New Roman"/>
          <w:sz w:val="24"/>
          <w:szCs w:val="24"/>
          <w:rtl w:val="0"/>
        </w:rPr>
        <w:t xml:space="preserve"> recibe una carga enorme, podemos escalar horizontalmente solo ese servicio (ej. desplegar 10 instancias del servicio de tickets) sin tocar los otros servicios (Identidad, Inventario), ahorrando costos y manejando la carga eficientemente.</w:t>
      </w:r>
    </w:p>
    <w:p w:rsidR="00000000" w:rsidDel="00000000" w:rsidP="00000000" w:rsidRDefault="00000000" w:rsidRPr="00000000" w14:paraId="00000045">
      <w:pPr>
        <w:pStyle w:val="Heading2"/>
        <w:spacing w:after="240" w:before="240" w:lineRule="auto"/>
        <w:rPr>
          <w:rFonts w:ascii="Times New Roman" w:cs="Times New Roman" w:eastAsia="Times New Roman" w:hAnsi="Times New Roman"/>
          <w:sz w:val="24"/>
          <w:szCs w:val="24"/>
        </w:rPr>
      </w:pPr>
      <w:bookmarkStart w:colFirst="0" w:colLast="0" w:name="_uoeox5mwf200" w:id="9"/>
      <w:bookmarkEnd w:id="9"/>
      <w:r w:rsidDel="00000000" w:rsidR="00000000" w:rsidRPr="00000000">
        <w:rPr>
          <w:rFonts w:ascii="Times New Roman" w:cs="Times New Roman" w:eastAsia="Times New Roman" w:hAnsi="Times New Roman"/>
          <w:sz w:val="24"/>
          <w:szCs w:val="24"/>
          <w:rtl w:val="0"/>
        </w:rPr>
        <w:t xml:space="preserve">2. Resiliencia y Tolerancia a Fallos (Patrón Asíncrono) </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sistema de soporte, el registro de tickets es crítico, pero el envío de emails no lo es.</w:t>
      </w:r>
    </w:p>
    <w:p w:rsidR="00000000" w:rsidDel="00000000" w:rsidP="00000000" w:rsidRDefault="00000000" w:rsidRPr="00000000" w14:paraId="00000047">
      <w:pPr>
        <w:numPr>
          <w:ilvl w:val="0"/>
          <w:numId w:val="18"/>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Diseño Distribuido: Cuando se crea un ticket, el </w:t>
      </w:r>
      <w:r w:rsidDel="00000000" w:rsidR="00000000" w:rsidRPr="00000000">
        <w:rPr>
          <w:rFonts w:ascii="Times New Roman" w:cs="Times New Roman" w:eastAsia="Times New Roman" w:hAnsi="Times New Roman"/>
          <w:sz w:val="24"/>
          <w:szCs w:val="24"/>
          <w:rtl w:val="0"/>
        </w:rPr>
        <w:t xml:space="preserve">Servicio de Tickets</w:t>
      </w:r>
      <w:r w:rsidDel="00000000" w:rsidR="00000000" w:rsidRPr="00000000">
        <w:rPr>
          <w:rFonts w:ascii="Times New Roman" w:cs="Times New Roman" w:eastAsia="Times New Roman" w:hAnsi="Times New Roman"/>
          <w:sz w:val="24"/>
          <w:szCs w:val="24"/>
          <w:rtl w:val="0"/>
        </w:rPr>
        <w:t xml:space="preserve"> no llama directamente al </w:t>
      </w:r>
      <w:r w:rsidDel="00000000" w:rsidR="00000000" w:rsidRPr="00000000">
        <w:rPr>
          <w:rFonts w:ascii="Times New Roman" w:cs="Times New Roman" w:eastAsia="Times New Roman" w:hAnsi="Times New Roman"/>
          <w:sz w:val="24"/>
          <w:szCs w:val="24"/>
          <w:rtl w:val="0"/>
        </w:rPr>
        <w:t xml:space="preserve">Servicio de Notificaciones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numPr>
          <w:ilvl w:val="0"/>
          <w:numId w:val="18"/>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En su lugar, el </w:t>
      </w:r>
      <w:r w:rsidDel="00000000" w:rsidR="00000000" w:rsidRPr="00000000">
        <w:rPr>
          <w:rFonts w:ascii="Times New Roman" w:cs="Times New Roman" w:eastAsia="Times New Roman" w:hAnsi="Times New Roman"/>
          <w:sz w:val="24"/>
          <w:szCs w:val="24"/>
          <w:rtl w:val="0"/>
        </w:rPr>
        <w:t xml:space="preserve">Servicio de Tickets</w:t>
      </w:r>
      <w:r w:rsidDel="00000000" w:rsidR="00000000" w:rsidRPr="00000000">
        <w:rPr>
          <w:rFonts w:ascii="Times New Roman" w:cs="Times New Roman" w:eastAsia="Times New Roman" w:hAnsi="Times New Roman"/>
          <w:sz w:val="24"/>
          <w:szCs w:val="24"/>
          <w:rtl w:val="0"/>
        </w:rPr>
        <w:t xml:space="preserve"> publica un evento (ej. </w:t>
      </w:r>
      <w:r w:rsidDel="00000000" w:rsidR="00000000" w:rsidRPr="00000000">
        <w:rPr>
          <w:rFonts w:ascii="Times New Roman" w:cs="Times New Roman" w:eastAsia="Times New Roman" w:hAnsi="Times New Roman"/>
          <w:sz w:val="24"/>
          <w:szCs w:val="24"/>
          <w:rtl w:val="0"/>
        </w:rPr>
        <w:t xml:space="preserve">TicketCreado</w:t>
      </w:r>
      <w:r w:rsidDel="00000000" w:rsidR="00000000" w:rsidRPr="00000000">
        <w:rPr>
          <w:rFonts w:ascii="Times New Roman" w:cs="Times New Roman" w:eastAsia="Times New Roman" w:hAnsi="Times New Roman"/>
          <w:sz w:val="24"/>
          <w:szCs w:val="24"/>
          <w:rtl w:val="0"/>
        </w:rPr>
        <w:t xml:space="preserve">) en un Message Broker (como RabbitMQ o Kafka).</w:t>
      </w:r>
    </w:p>
    <w:p w:rsidR="00000000" w:rsidDel="00000000" w:rsidP="00000000" w:rsidRDefault="00000000" w:rsidRPr="00000000" w14:paraId="00000049">
      <w:pPr>
        <w:numPr>
          <w:ilvl w:val="0"/>
          <w:numId w:val="18"/>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sz w:val="24"/>
          <w:szCs w:val="24"/>
          <w:rtl w:val="0"/>
        </w:rPr>
        <w:t xml:space="preserve">Servicio de Notificaciones</w:t>
      </w:r>
      <w:r w:rsidDel="00000000" w:rsidR="00000000" w:rsidRPr="00000000">
        <w:rPr>
          <w:rFonts w:ascii="Times New Roman" w:cs="Times New Roman" w:eastAsia="Times New Roman" w:hAnsi="Times New Roman"/>
          <w:sz w:val="24"/>
          <w:szCs w:val="24"/>
          <w:rtl w:val="0"/>
        </w:rPr>
        <w:t xml:space="preserve"> consume de esa cola y envía los emails a su propio ritmo.</w:t>
      </w:r>
    </w:p>
    <w:p w:rsidR="00000000" w:rsidDel="00000000" w:rsidP="00000000" w:rsidRDefault="00000000" w:rsidRPr="00000000" w14:paraId="0000004A">
      <w:pPr>
        <w:numPr>
          <w:ilvl w:val="0"/>
          <w:numId w:val="18"/>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 ventaja? Si el </w:t>
      </w:r>
      <w:r w:rsidDel="00000000" w:rsidR="00000000" w:rsidRPr="00000000">
        <w:rPr>
          <w:rFonts w:ascii="Times New Roman" w:cs="Times New Roman" w:eastAsia="Times New Roman" w:hAnsi="Times New Roman"/>
          <w:sz w:val="24"/>
          <w:szCs w:val="24"/>
          <w:rtl w:val="0"/>
        </w:rPr>
        <w:t xml:space="preserve">Servicio de Notificaciones</w:t>
      </w:r>
      <w:r w:rsidDel="00000000" w:rsidR="00000000" w:rsidRPr="00000000">
        <w:rPr>
          <w:rFonts w:ascii="Times New Roman" w:cs="Times New Roman" w:eastAsia="Times New Roman" w:hAnsi="Times New Roman"/>
          <w:sz w:val="24"/>
          <w:szCs w:val="24"/>
          <w:rtl w:val="0"/>
        </w:rPr>
        <w:t xml:space="preserve"> se cae por 1 hora, ¡no importa! Los tickets se siguen creando sin error. Cuando el servicio se recupere, procesará la cola de emails pendientes. Esto es tolerancia a fallos en acción.</w:t>
      </w:r>
    </w:p>
    <w:p w:rsidR="00000000" w:rsidDel="00000000" w:rsidP="00000000" w:rsidRDefault="00000000" w:rsidRPr="00000000" w14:paraId="0000004B">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igual forma, entre los demás servicios, se buscará el mayor desacople para no depender de la caída de uno o más servicios</w:t>
      </w:r>
    </w:p>
    <w:p w:rsidR="00000000" w:rsidDel="00000000" w:rsidP="00000000" w:rsidRDefault="00000000" w:rsidRPr="00000000" w14:paraId="0000004C">
      <w:pPr>
        <w:pStyle w:val="Heading2"/>
        <w:spacing w:after="240" w:before="240" w:lineRule="auto"/>
        <w:rPr>
          <w:rFonts w:ascii="Times New Roman" w:cs="Times New Roman" w:eastAsia="Times New Roman" w:hAnsi="Times New Roman"/>
          <w:sz w:val="24"/>
          <w:szCs w:val="24"/>
        </w:rPr>
      </w:pPr>
      <w:bookmarkStart w:colFirst="0" w:colLast="0" w:name="_jvj24kwiu5l" w:id="10"/>
      <w:bookmarkEnd w:id="10"/>
      <w:r w:rsidDel="00000000" w:rsidR="00000000" w:rsidRPr="00000000">
        <w:rPr>
          <w:rFonts w:ascii="Times New Roman" w:cs="Times New Roman" w:eastAsia="Times New Roman" w:hAnsi="Times New Roman"/>
          <w:sz w:val="24"/>
          <w:szCs w:val="24"/>
          <w:rtl w:val="0"/>
        </w:rPr>
        <w:t xml:space="preserve">3. Especialización de Bases de Datos (Persistencia Políglota)</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Diferentes servicios tienen diferentes necesidades de datos. Forzar todo en una sola base de datos SQL es ineficiente.</w:t>
      </w:r>
    </w:p>
    <w:p w:rsidR="00000000" w:rsidDel="00000000" w:rsidP="00000000" w:rsidRDefault="00000000" w:rsidRPr="00000000" w14:paraId="0000004E">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Distribuido:</w:t>
      </w:r>
    </w:p>
    <w:p w:rsidR="00000000" w:rsidDel="00000000" w:rsidP="00000000" w:rsidRDefault="00000000" w:rsidRPr="00000000" w14:paraId="0000004F">
      <w:pPr>
        <w:numPr>
          <w:ilvl w:val="1"/>
          <w:numId w:val="19"/>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Servicio de Identidad</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sz w:val="24"/>
          <w:szCs w:val="24"/>
          <w:rtl w:val="0"/>
        </w:rPr>
        <w:t xml:space="preserve">Inventario</w:t>
      </w:r>
      <w:r w:rsidDel="00000000" w:rsidR="00000000" w:rsidRPr="00000000">
        <w:rPr>
          <w:rFonts w:ascii="Times New Roman" w:cs="Times New Roman" w:eastAsia="Times New Roman" w:hAnsi="Times New Roman"/>
          <w:sz w:val="24"/>
          <w:szCs w:val="24"/>
          <w:rtl w:val="0"/>
        </w:rPr>
        <w:t xml:space="preserve">: Necesitan transacciones y relaciones fuertes. Una Base de Datos SQL es perfecta.</w:t>
      </w:r>
    </w:p>
    <w:p w:rsidR="00000000" w:rsidDel="00000000" w:rsidP="00000000" w:rsidRDefault="00000000" w:rsidRPr="00000000" w14:paraId="00000050">
      <w:pPr>
        <w:numPr>
          <w:ilvl w:val="1"/>
          <w:numId w:val="19"/>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Servicio de Tickets</w:t>
      </w:r>
      <w:r w:rsidDel="00000000" w:rsidR="00000000" w:rsidRPr="00000000">
        <w:rPr>
          <w:rFonts w:ascii="Times New Roman" w:cs="Times New Roman" w:eastAsia="Times New Roman" w:hAnsi="Times New Roman"/>
          <w:sz w:val="24"/>
          <w:szCs w:val="24"/>
          <w:rtl w:val="0"/>
        </w:rPr>
        <w:t xml:space="preserve">: El historial de "comentarios" de un ticket es un flujo de eventos que crece mucho. Una Base de Datos NoSQL orientada a documentos es ideal para almacenar esta data semi-estructurada de forma flexible y escalable.</w:t>
      </w:r>
    </w:p>
    <w:p w:rsidR="00000000" w:rsidDel="00000000" w:rsidP="00000000" w:rsidRDefault="00000000" w:rsidRPr="00000000" w14:paraId="00000051">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la base de datos correcta para el trabajo correcto (</w:t>
      </w:r>
      <w:r w:rsidDel="00000000" w:rsidR="00000000" w:rsidRPr="00000000">
        <w:rPr>
          <w:rFonts w:ascii="Times New Roman" w:cs="Times New Roman" w:eastAsia="Times New Roman" w:hAnsi="Times New Roman"/>
          <w:i w:val="1"/>
          <w:iCs w:val="1"/>
          <w:sz w:val="24"/>
          <w:szCs w:val="24"/>
          <w:rtl w:val="0"/>
        </w:rPr>
        <w:t xml:space="preserve">Polyglot Persistence</w:t>
      </w:r>
      <w:r w:rsidDel="00000000" w:rsidR="00000000" w:rsidRPr="00000000">
        <w:rPr>
          <w:rFonts w:ascii="Times New Roman" w:cs="Times New Roman" w:eastAsia="Times New Roman" w:hAnsi="Times New Roman"/>
          <w:sz w:val="24"/>
          <w:szCs w:val="24"/>
          <w:rtl w:val="0"/>
        </w:rPr>
        <w:t xml:space="preserve">) es un concepto central de los microservicios.</w:t>
      </w:r>
    </w:p>
    <w:p w:rsidR="00000000" w:rsidDel="00000000" w:rsidP="00000000" w:rsidRDefault="00000000" w:rsidRPr="00000000" w14:paraId="00000052">
      <w:pPr>
        <w:pStyle w:val="Heading2"/>
        <w:spacing w:after="240" w:before="240" w:lineRule="auto"/>
        <w:rPr>
          <w:rFonts w:ascii="Times New Roman" w:cs="Times New Roman" w:eastAsia="Times New Roman" w:hAnsi="Times New Roman"/>
          <w:sz w:val="24"/>
          <w:szCs w:val="24"/>
        </w:rPr>
      </w:pPr>
      <w:bookmarkStart w:colFirst="0" w:colLast="0" w:name="_7y8bspsljv7u" w:id="11"/>
      <w:bookmarkEnd w:id="11"/>
      <w:r w:rsidDel="00000000" w:rsidR="00000000" w:rsidRPr="00000000">
        <w:rPr>
          <w:rFonts w:ascii="Times New Roman" w:cs="Times New Roman" w:eastAsia="Times New Roman" w:hAnsi="Times New Roman"/>
          <w:sz w:val="24"/>
          <w:szCs w:val="24"/>
          <w:rtl w:val="0"/>
        </w:rPr>
        <w:t xml:space="preserve">4. Mantenibilidad y Despliegue Independiente </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proyecto con varias personas, no pueden estar todos editando el mismo código monolítico.</w:t>
      </w:r>
    </w:p>
    <w:p w:rsidR="00000000" w:rsidDel="00000000" w:rsidP="00000000" w:rsidRDefault="00000000" w:rsidRPr="00000000" w14:paraId="00000054">
      <w:pPr>
        <w:numPr>
          <w:ilvl w:val="0"/>
          <w:numId w:val="11"/>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Diseño Distribuido: El Equipo A puede trabajar en el </w:t>
      </w:r>
      <w:r w:rsidDel="00000000" w:rsidR="00000000" w:rsidRPr="00000000">
        <w:rPr>
          <w:rFonts w:ascii="Times New Roman" w:cs="Times New Roman" w:eastAsia="Times New Roman" w:hAnsi="Times New Roman"/>
          <w:sz w:val="24"/>
          <w:szCs w:val="24"/>
          <w:rtl w:val="0"/>
        </w:rPr>
        <w:t xml:space="preserve">Servicio de Tickets</w:t>
      </w:r>
      <w:r w:rsidDel="00000000" w:rsidR="00000000" w:rsidRPr="00000000">
        <w:rPr>
          <w:rFonts w:ascii="Times New Roman" w:cs="Times New Roman" w:eastAsia="Times New Roman" w:hAnsi="Times New Roman"/>
          <w:sz w:val="24"/>
          <w:szCs w:val="24"/>
          <w:rtl w:val="0"/>
        </w:rPr>
        <w:t xml:space="preserve"> y el Equipo B en el </w:t>
      </w:r>
      <w:r w:rsidDel="00000000" w:rsidR="00000000" w:rsidRPr="00000000">
        <w:rPr>
          <w:rFonts w:ascii="Times New Roman" w:cs="Times New Roman" w:eastAsia="Times New Roman" w:hAnsi="Times New Roman"/>
          <w:sz w:val="24"/>
          <w:szCs w:val="24"/>
          <w:rtl w:val="0"/>
        </w:rPr>
        <w:t xml:space="preserve">Servicio de Inventario</w:t>
      </w:r>
      <w:r w:rsidDel="00000000" w:rsidR="00000000" w:rsidRPr="00000000">
        <w:rPr>
          <w:rFonts w:ascii="Times New Roman" w:cs="Times New Roman" w:eastAsia="Times New Roman" w:hAnsi="Times New Roman"/>
          <w:sz w:val="24"/>
          <w:szCs w:val="24"/>
          <w:rtl w:val="0"/>
        </w:rPr>
        <w:t xml:space="preserve">. Pueden desplegar, actualizar y corregir bugs en sus servicios de forma independiente, sin afectar al resto del sistema, siempre que respeten el contrato de la API.</w:t>
      </w:r>
    </w:p>
    <w:p w:rsidR="00000000" w:rsidDel="00000000" w:rsidP="00000000" w:rsidRDefault="00000000" w:rsidRPr="00000000" w14:paraId="00000055">
      <w:pPr>
        <w:pStyle w:val="Heading1"/>
        <w:spacing w:before="280" w:lineRule="auto"/>
        <w:rPr>
          <w:rFonts w:ascii="Times New Roman" w:cs="Times New Roman" w:eastAsia="Times New Roman" w:hAnsi="Times New Roman"/>
          <w:sz w:val="24"/>
          <w:szCs w:val="24"/>
        </w:rPr>
      </w:pPr>
      <w:bookmarkStart w:colFirst="0" w:colLast="0" w:name="_5bm2wwesz0ft" w:id="12"/>
      <w:bookmarkEnd w:id="12"/>
      <w:r w:rsidDel="00000000" w:rsidR="00000000" w:rsidRPr="00000000">
        <w:rPr>
          <w:rFonts w:ascii="Times New Roman" w:cs="Times New Roman" w:eastAsia="Times New Roman" w:hAnsi="Times New Roman"/>
          <w:sz w:val="24"/>
          <w:szCs w:val="24"/>
          <w:rtl w:val="0"/>
        </w:rPr>
        <w:t xml:space="preserve">Requisitos No Funcionales (RNF) para "TicketBee"</w:t>
      </w:r>
    </w:p>
    <w:p w:rsidR="00000000" w:rsidDel="00000000" w:rsidP="00000000" w:rsidRDefault="00000000" w:rsidRPr="00000000" w14:paraId="00000056">
      <w:pPr>
        <w:pStyle w:val="Heading2"/>
        <w:spacing w:after="40" w:before="240" w:lineRule="auto"/>
        <w:rPr>
          <w:rFonts w:ascii="Times New Roman" w:cs="Times New Roman" w:eastAsia="Times New Roman" w:hAnsi="Times New Roman"/>
          <w:sz w:val="24"/>
          <w:szCs w:val="24"/>
        </w:rPr>
      </w:pPr>
      <w:bookmarkStart w:colFirst="0" w:colLast="0" w:name="_p666jlyzpxiv" w:id="13"/>
      <w:bookmarkEnd w:id="13"/>
      <w:r w:rsidDel="00000000" w:rsidR="00000000" w:rsidRPr="00000000">
        <w:rPr>
          <w:rFonts w:ascii="Times New Roman" w:cs="Times New Roman" w:eastAsia="Times New Roman" w:hAnsi="Times New Roman"/>
          <w:sz w:val="24"/>
          <w:szCs w:val="24"/>
          <w:rtl w:val="0"/>
        </w:rPr>
        <w:t xml:space="preserve">1. Seguridad y Multi-Inquilinato</w:t>
      </w:r>
    </w:p>
    <w:p w:rsidR="00000000" w:rsidDel="00000000" w:rsidP="00000000" w:rsidRDefault="00000000" w:rsidRPr="00000000" w14:paraId="00000057">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Aislamiento de Datos: El sistema nunca debe permitir que un "Inquilino" (ej. "Técnico Freelancer A") vea, modifique o incluso sepa de la existencia de los datos de otro "Inquilino" (ej. "Empresa B"). Esta es una regla inviolable.</w:t>
      </w:r>
    </w:p>
    <w:p w:rsidR="00000000" w:rsidDel="00000000" w:rsidP="00000000" w:rsidRDefault="00000000" w:rsidRPr="00000000" w14:paraId="0000005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y Autorización: Todas las llamadas a las APIs deben estar autenticadas (saber </w:t>
      </w:r>
      <w:r w:rsidDel="00000000" w:rsidR="00000000" w:rsidRPr="00000000">
        <w:rPr>
          <w:rFonts w:ascii="Times New Roman" w:cs="Times New Roman" w:eastAsia="Times New Roman" w:hAnsi="Times New Roman"/>
          <w:i w:val="1"/>
          <w:iCs w:val="1"/>
          <w:sz w:val="24"/>
          <w:szCs w:val="24"/>
          <w:rtl w:val="0"/>
        </w:rPr>
        <w:t xml:space="preserve">quién</w:t>
      </w:r>
      <w:r w:rsidDel="00000000" w:rsidR="00000000" w:rsidRPr="00000000">
        <w:rPr>
          <w:rFonts w:ascii="Times New Roman" w:cs="Times New Roman" w:eastAsia="Times New Roman" w:hAnsi="Times New Roman"/>
          <w:sz w:val="24"/>
          <w:szCs w:val="24"/>
          <w:rtl w:val="0"/>
        </w:rPr>
        <w:t xml:space="preserve"> llama) y autorizadas (saber si </w:t>
      </w:r>
      <w:r w:rsidDel="00000000" w:rsidR="00000000" w:rsidRPr="00000000">
        <w:rPr>
          <w:rFonts w:ascii="Times New Roman" w:cs="Times New Roman" w:eastAsia="Times New Roman" w:hAnsi="Times New Roman"/>
          <w:i w:val="1"/>
          <w:iCs w:val="1"/>
          <w:sz w:val="24"/>
          <w:szCs w:val="24"/>
          <w:rtl w:val="0"/>
        </w:rPr>
        <w:t xml:space="preserve">tiene permiso</w:t>
      </w:r>
      <w:r w:rsidDel="00000000" w:rsidR="00000000" w:rsidRPr="00000000">
        <w:rPr>
          <w:rFonts w:ascii="Times New Roman" w:cs="Times New Roman" w:eastAsia="Times New Roman" w:hAnsi="Times New Roman"/>
          <w:sz w:val="24"/>
          <w:szCs w:val="24"/>
          <w:rtl w:val="0"/>
        </w:rPr>
        <w:t xml:space="preserve"> para hacer lo que pide).</w:t>
      </w:r>
    </w:p>
    <w:p w:rsidR="00000000" w:rsidDel="00000000" w:rsidP="00000000" w:rsidRDefault="00000000" w:rsidRPr="00000000" w14:paraId="00000059">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Estándar: Las contraseñas deben estar </w:t>
      </w:r>
      <w:r w:rsidDel="00000000" w:rsidR="00000000" w:rsidRPr="00000000">
        <w:rPr>
          <w:rFonts w:ascii="Times New Roman" w:cs="Times New Roman" w:eastAsia="Times New Roman" w:hAnsi="Times New Roman"/>
          <w:i w:val="1"/>
          <w:iCs w:val="1"/>
          <w:sz w:val="24"/>
          <w:szCs w:val="24"/>
          <w:rtl w:val="0"/>
        </w:rPr>
        <w:t xml:space="preserve">hasheadas</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i w:val="1"/>
          <w:iCs w:val="1"/>
          <w:sz w:val="24"/>
          <w:szCs w:val="24"/>
          <w:rtl w:val="0"/>
        </w:rPr>
        <w:t xml:space="preserve">salteadas</w:t>
      </w:r>
      <w:r w:rsidDel="00000000" w:rsidR="00000000" w:rsidRPr="00000000">
        <w:rPr>
          <w:rFonts w:ascii="Times New Roman" w:cs="Times New Roman" w:eastAsia="Times New Roman" w:hAnsi="Times New Roman"/>
          <w:sz w:val="24"/>
          <w:szCs w:val="24"/>
          <w:rtl w:val="0"/>
        </w:rPr>
        <w:t xml:space="preserve">. Toda la comunicación debe ser por HTTPS (SSL).</w:t>
      </w:r>
    </w:p>
    <w:p w:rsidR="00000000" w:rsidDel="00000000" w:rsidP="00000000" w:rsidRDefault="00000000" w:rsidRPr="00000000" w14:paraId="0000005A">
      <w:pPr>
        <w:pStyle w:val="Heading2"/>
        <w:spacing w:after="40" w:before="240" w:lineRule="auto"/>
        <w:rPr>
          <w:rFonts w:ascii="Times New Roman" w:cs="Times New Roman" w:eastAsia="Times New Roman" w:hAnsi="Times New Roman"/>
          <w:sz w:val="24"/>
          <w:szCs w:val="24"/>
        </w:rPr>
      </w:pPr>
      <w:bookmarkStart w:colFirst="0" w:colLast="0" w:name="_t3i6368ih5rn" w:id="14"/>
      <w:bookmarkEnd w:id="14"/>
      <w:r w:rsidDel="00000000" w:rsidR="00000000" w:rsidRPr="00000000">
        <w:rPr>
          <w:rFonts w:ascii="Times New Roman" w:cs="Times New Roman" w:eastAsia="Times New Roman" w:hAnsi="Times New Roman"/>
          <w:sz w:val="24"/>
          <w:szCs w:val="24"/>
          <w:rtl w:val="0"/>
        </w:rPr>
        <w:t xml:space="preserve">2. Escalabilidad</w:t>
      </w:r>
    </w:p>
    <w:p w:rsidR="00000000" w:rsidDel="00000000" w:rsidP="00000000" w:rsidRDefault="00000000" w:rsidRPr="00000000" w14:paraId="0000005B">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 de Inquilinos: El sistema debe poder crecer para soportar de 10 a 10,000 inquilinos (empresas/freelancers) sin necesidad de rediseñar la arquitectura.</w:t>
      </w:r>
    </w:p>
    <w:p w:rsidR="00000000" w:rsidDel="00000000" w:rsidP="00000000" w:rsidRDefault="00000000" w:rsidRPr="00000000" w14:paraId="0000005C">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 Elástica: Los servicios deben poder escalar de forma independiente. Si el </w:t>
      </w:r>
      <w:r w:rsidDel="00000000" w:rsidR="00000000" w:rsidRPr="00000000">
        <w:rPr>
          <w:rFonts w:ascii="Times New Roman" w:cs="Times New Roman" w:eastAsia="Times New Roman" w:hAnsi="Times New Roman"/>
          <w:sz w:val="24"/>
          <w:szCs w:val="24"/>
          <w:rtl w:val="0"/>
        </w:rPr>
        <w:t xml:space="preserve">Servicio de Notificaciones</w:t>
      </w:r>
      <w:r w:rsidDel="00000000" w:rsidR="00000000" w:rsidRPr="00000000">
        <w:rPr>
          <w:rFonts w:ascii="Times New Roman" w:cs="Times New Roman" w:eastAsia="Times New Roman" w:hAnsi="Times New Roman"/>
          <w:sz w:val="24"/>
          <w:szCs w:val="24"/>
          <w:rtl w:val="0"/>
        </w:rPr>
        <w:t xml:space="preserve"> está sobrecargado, debemos poder añadir más instancias de ese servicio </w:t>
      </w:r>
      <w:r w:rsidDel="00000000" w:rsidR="00000000" w:rsidRPr="00000000">
        <w:rPr>
          <w:rFonts w:ascii="Times New Roman" w:cs="Times New Roman" w:eastAsia="Times New Roman" w:hAnsi="Times New Roman"/>
          <w:i w:val="1"/>
          <w:iCs w:val="1"/>
          <w:sz w:val="24"/>
          <w:szCs w:val="24"/>
          <w:rtl w:val="0"/>
        </w:rPr>
        <w:t xml:space="preserve">sin</w:t>
      </w:r>
      <w:r w:rsidDel="00000000" w:rsidR="00000000" w:rsidRPr="00000000">
        <w:rPr>
          <w:rFonts w:ascii="Times New Roman" w:cs="Times New Roman" w:eastAsia="Times New Roman" w:hAnsi="Times New Roman"/>
          <w:sz w:val="24"/>
          <w:szCs w:val="24"/>
          <w:rtl w:val="0"/>
        </w:rPr>
        <w:t xml:space="preserve"> tocar el </w:t>
      </w:r>
      <w:r w:rsidDel="00000000" w:rsidR="00000000" w:rsidRPr="00000000">
        <w:rPr>
          <w:rFonts w:ascii="Times New Roman" w:cs="Times New Roman" w:eastAsia="Times New Roman" w:hAnsi="Times New Roman"/>
          <w:sz w:val="24"/>
          <w:szCs w:val="24"/>
          <w:rtl w:val="0"/>
        </w:rPr>
        <w:t xml:space="preserve">Servicio de Tickets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D">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Carga de Datos (Estimación de diseño):</w:t>
      </w:r>
    </w:p>
    <w:p w:rsidR="00000000" w:rsidDel="00000000" w:rsidP="00000000" w:rsidRDefault="00000000" w:rsidRPr="00000000" w14:paraId="0000005E">
      <w:pPr>
        <w:numPr>
          <w:ilvl w:val="1"/>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Usuarios: Soportar 10,000 inquilinos con un promedio de 100 clientes/usuarios cada uno (Total: 1,000,000 de usuarios finales).</w:t>
      </w:r>
    </w:p>
    <w:p w:rsidR="00000000" w:rsidDel="00000000" w:rsidP="00000000" w:rsidRDefault="00000000" w:rsidRPr="00000000" w14:paraId="0000005F">
      <w:pPr>
        <w:numPr>
          <w:ilvl w:val="1"/>
          <w:numId w:val="1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Tickets: Soportar un promedio de 500 tickets nuevos por inquilino al mes.</w:t>
      </w:r>
    </w:p>
    <w:p w:rsidR="00000000" w:rsidDel="00000000" w:rsidP="00000000" w:rsidRDefault="00000000" w:rsidRPr="00000000" w14:paraId="00000060">
      <w:pPr>
        <w:pStyle w:val="Heading2"/>
        <w:spacing w:after="40" w:before="240" w:lineRule="auto"/>
        <w:rPr>
          <w:rFonts w:ascii="Times New Roman" w:cs="Times New Roman" w:eastAsia="Times New Roman" w:hAnsi="Times New Roman"/>
          <w:sz w:val="24"/>
          <w:szCs w:val="24"/>
        </w:rPr>
      </w:pPr>
      <w:bookmarkStart w:colFirst="0" w:colLast="0" w:name="_8hbiwr3pitp7" w:id="15"/>
      <w:bookmarkEnd w:id="15"/>
      <w:r w:rsidDel="00000000" w:rsidR="00000000" w:rsidRPr="00000000">
        <w:rPr>
          <w:rFonts w:ascii="Times New Roman" w:cs="Times New Roman" w:eastAsia="Times New Roman" w:hAnsi="Times New Roman"/>
          <w:sz w:val="24"/>
          <w:szCs w:val="24"/>
          <w:rtl w:val="0"/>
        </w:rPr>
        <w:t xml:space="preserve">3. Disponibilidad</w:t>
      </w:r>
    </w:p>
    <w:p w:rsidR="00000000" w:rsidDel="00000000" w:rsidP="00000000" w:rsidRDefault="00000000" w:rsidRPr="00000000" w14:paraId="00000061">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del Núcleo: La creación y gestión de tickets (el </w:t>
      </w:r>
      <w:r w:rsidDel="00000000" w:rsidR="00000000" w:rsidRPr="00000000">
        <w:rPr>
          <w:rFonts w:ascii="Times New Roman" w:cs="Times New Roman" w:eastAsia="Times New Roman" w:hAnsi="Times New Roman"/>
          <w:sz w:val="24"/>
          <w:szCs w:val="24"/>
          <w:rtl w:val="0"/>
        </w:rPr>
        <w:t xml:space="preserve">Servicio de Tickets</w:t>
      </w:r>
      <w:r w:rsidDel="00000000" w:rsidR="00000000" w:rsidRPr="00000000">
        <w:rPr>
          <w:rFonts w:ascii="Times New Roman" w:cs="Times New Roman" w:eastAsia="Times New Roman" w:hAnsi="Times New Roman"/>
          <w:sz w:val="24"/>
          <w:szCs w:val="24"/>
          <w:rtl w:val="0"/>
        </w:rPr>
        <w:t xml:space="preserve"> y el </w:t>
      </w:r>
      <w:r w:rsidDel="00000000" w:rsidR="00000000" w:rsidRPr="00000000">
        <w:rPr>
          <w:rFonts w:ascii="Times New Roman" w:cs="Times New Roman" w:eastAsia="Times New Roman" w:hAnsi="Times New Roman"/>
          <w:sz w:val="24"/>
          <w:szCs w:val="24"/>
          <w:rtl w:val="0"/>
        </w:rPr>
        <w:t xml:space="preserve">Servicio de Identidad</w:t>
      </w:r>
      <w:r w:rsidDel="00000000" w:rsidR="00000000" w:rsidRPr="00000000">
        <w:rPr>
          <w:rFonts w:ascii="Times New Roman" w:cs="Times New Roman" w:eastAsia="Times New Roman" w:hAnsi="Times New Roman"/>
          <w:sz w:val="24"/>
          <w:szCs w:val="24"/>
          <w:rtl w:val="0"/>
        </w:rPr>
        <w:t xml:space="preserve">) deben tener una alta disponibilidad. El sistema no puede "caerse" si un componente no esencial falla. De igual manera, la dependencia entre servicios del núcleo debe ser la menor posible. Si el Servicio de Inventarios falla, el Servicio de Tickets debe encontrar la manera de seguir operativo.</w:t>
      </w:r>
    </w:p>
    <w:p w:rsidR="00000000" w:rsidDel="00000000" w:rsidP="00000000" w:rsidRDefault="00000000" w:rsidRPr="00000000" w14:paraId="00000062">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Resiliencia: La falla de un servicio no debe "tumbar" a los demás (falla en cascada).</w:t>
      </w:r>
    </w:p>
    <w:p w:rsidR="00000000" w:rsidDel="00000000" w:rsidP="00000000" w:rsidRDefault="00000000" w:rsidRPr="00000000" w14:paraId="00000063">
      <w:pPr>
        <w:numPr>
          <w:ilvl w:val="1"/>
          <w:numId w:val="1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 de Diseño: Este RNF es la razón principal para usar un Message Broker. Si el </w:t>
      </w:r>
      <w:r w:rsidDel="00000000" w:rsidR="00000000" w:rsidRPr="00000000">
        <w:rPr>
          <w:rFonts w:ascii="Times New Roman" w:cs="Times New Roman" w:eastAsia="Times New Roman" w:hAnsi="Times New Roman"/>
          <w:sz w:val="24"/>
          <w:szCs w:val="24"/>
          <w:rtl w:val="0"/>
        </w:rPr>
        <w:t xml:space="preserve">Servicio de Notificaciones</w:t>
      </w:r>
      <w:r w:rsidDel="00000000" w:rsidR="00000000" w:rsidRPr="00000000">
        <w:rPr>
          <w:rFonts w:ascii="Times New Roman" w:cs="Times New Roman" w:eastAsia="Times New Roman" w:hAnsi="Times New Roman"/>
          <w:sz w:val="24"/>
          <w:szCs w:val="24"/>
          <w:rtl w:val="0"/>
        </w:rPr>
        <w:t xml:space="preserve"> se cae, los usuarios deben poder seguir creando tickets sin ningún error. Los eventos de notificación simplemente se encolarán y se procesarán cuando el servicio se </w:t>
      </w:r>
      <w:r w:rsidDel="00000000" w:rsidR="00000000" w:rsidRPr="00000000">
        <w:rPr>
          <w:rFonts w:ascii="Times New Roman" w:cs="Times New Roman" w:eastAsia="Times New Roman" w:hAnsi="Times New Roman"/>
          <w:sz w:val="24"/>
          <w:szCs w:val="24"/>
          <w:rtl w:val="0"/>
        </w:rPr>
        <w:t xml:space="preserve">recupere. Si  el </w:t>
      </w:r>
      <w:r w:rsidDel="00000000" w:rsidR="00000000" w:rsidRPr="00000000">
        <w:rPr>
          <w:rFonts w:ascii="Times New Roman" w:cs="Times New Roman" w:eastAsia="Times New Roman" w:hAnsi="Times New Roman"/>
          <w:sz w:val="24"/>
          <w:szCs w:val="24"/>
          <w:rtl w:val="0"/>
        </w:rPr>
        <w:t xml:space="preserve">Servicio de Inventario </w:t>
      </w:r>
      <w:r w:rsidDel="00000000" w:rsidR="00000000" w:rsidRPr="00000000">
        <w:rPr>
          <w:rFonts w:ascii="Times New Roman" w:cs="Times New Roman" w:eastAsia="Times New Roman" w:hAnsi="Times New Roman"/>
          <w:sz w:val="24"/>
          <w:szCs w:val="24"/>
          <w:rtl w:val="0"/>
        </w:rPr>
        <w:t xml:space="preserve">se cae, el servicio de tickets debería funcionar todavía, para ello necesitaría tener una pequeña copia de los clientes o activos. Para ello deberá estar atento a los cambios que </w:t>
      </w:r>
      <w:r w:rsidDel="00000000" w:rsidR="00000000" w:rsidRPr="00000000">
        <w:rPr>
          <w:rFonts w:ascii="Times New Roman" w:cs="Times New Roman" w:eastAsia="Times New Roman" w:hAnsi="Times New Roman"/>
          <w:sz w:val="24"/>
          <w:szCs w:val="24"/>
          <w:rtl w:val="0"/>
        </w:rPr>
        <w:t xml:space="preserve">Servicio de Inventario haga para replicarlos</w:t>
      </w:r>
      <w:r w:rsidDel="00000000" w:rsidR="00000000" w:rsidRPr="00000000">
        <w:rPr>
          <w:rtl w:val="0"/>
        </w:rPr>
      </w:r>
    </w:p>
    <w:p w:rsidR="00000000" w:rsidDel="00000000" w:rsidP="00000000" w:rsidRDefault="00000000" w:rsidRPr="00000000" w14:paraId="00000064">
      <w:pPr>
        <w:pStyle w:val="Heading2"/>
        <w:spacing w:after="40" w:before="240" w:lineRule="auto"/>
        <w:rPr>
          <w:rFonts w:ascii="Times New Roman" w:cs="Times New Roman" w:eastAsia="Times New Roman" w:hAnsi="Times New Roman"/>
          <w:sz w:val="24"/>
          <w:szCs w:val="24"/>
        </w:rPr>
      </w:pPr>
      <w:bookmarkStart w:colFirst="0" w:colLast="0" w:name="_6e8lzze5r1wr" w:id="16"/>
      <w:bookmarkEnd w:id="16"/>
      <w:r w:rsidDel="00000000" w:rsidR="00000000" w:rsidRPr="00000000">
        <w:rPr>
          <w:rFonts w:ascii="Times New Roman" w:cs="Times New Roman" w:eastAsia="Times New Roman" w:hAnsi="Times New Roman"/>
          <w:sz w:val="24"/>
          <w:szCs w:val="24"/>
          <w:rtl w:val="0"/>
        </w:rPr>
        <w:t xml:space="preserve">4. Rendimiento</w:t>
      </w:r>
    </w:p>
    <w:p w:rsidR="00000000" w:rsidDel="00000000" w:rsidP="00000000" w:rsidRDefault="00000000" w:rsidRPr="00000000" w14:paraId="00000065">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de API:</w:t>
      </w:r>
    </w:p>
    <w:p w:rsidR="00000000" w:rsidDel="00000000" w:rsidP="00000000" w:rsidRDefault="00000000" w:rsidRPr="00000000" w14:paraId="00000066">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operaciones de escritura (Crear/Actualizar Ticket): &lt; 500ms (medio segundo).</w:t>
      </w:r>
    </w:p>
    <w:p w:rsidR="00000000" w:rsidDel="00000000" w:rsidP="00000000" w:rsidRDefault="00000000" w:rsidRPr="00000000" w14:paraId="00000067">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operaciones de lectura (Leer un ticket): &lt; 200ms.</w:t>
      </w:r>
    </w:p>
    <w:p w:rsidR="00000000" w:rsidDel="00000000" w:rsidP="00000000" w:rsidRDefault="00000000" w:rsidRPr="00000000" w14:paraId="00000068">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operaciones de búsqueda/listado (Ver todos mis tickets abiertos): &lt; 2 segundos.</w:t>
      </w:r>
    </w:p>
    <w:p w:rsidR="00000000" w:rsidDel="00000000" w:rsidP="00000000" w:rsidRDefault="00000000" w:rsidRPr="00000000" w14:paraId="00000069">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Concurrencia: El sistema debe manejar un pico de 5,000 solicitudes por segundo (RPS) a nivel global.</w:t>
      </w:r>
    </w:p>
    <w:p w:rsidR="00000000" w:rsidDel="00000000" w:rsidP="00000000" w:rsidRDefault="00000000" w:rsidRPr="00000000" w14:paraId="0000006A">
      <w:pPr>
        <w:pStyle w:val="Heading2"/>
        <w:spacing w:after="40" w:before="240" w:lineRule="auto"/>
        <w:rPr>
          <w:rFonts w:ascii="Times New Roman" w:cs="Times New Roman" w:eastAsia="Times New Roman" w:hAnsi="Times New Roman"/>
          <w:sz w:val="24"/>
          <w:szCs w:val="24"/>
        </w:rPr>
      </w:pPr>
      <w:bookmarkStart w:colFirst="0" w:colLast="0" w:name="_hyr2rb9slp" w:id="17"/>
      <w:bookmarkEnd w:id="17"/>
      <w:r w:rsidDel="00000000" w:rsidR="00000000" w:rsidRPr="00000000">
        <w:rPr>
          <w:rFonts w:ascii="Times New Roman" w:cs="Times New Roman" w:eastAsia="Times New Roman" w:hAnsi="Times New Roman"/>
          <w:sz w:val="24"/>
          <w:szCs w:val="24"/>
          <w:rtl w:val="0"/>
        </w:rPr>
        <w:t xml:space="preserve">5. Consistencia de Datos (Consistency)</w:t>
      </w:r>
    </w:p>
    <w:p w:rsidR="00000000" w:rsidDel="00000000" w:rsidP="00000000" w:rsidRDefault="00000000" w:rsidRPr="00000000" w14:paraId="0000006B">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Consistencia Fuerte (Strong Consistency): Para operaciones críticas. Cuando un técnico actualiza el estado de un ticket a "Resuelto", la siguiente lectura (del técnico o del cliente) debe mostrar "Resuelto". El </w:t>
      </w:r>
      <w:r w:rsidDel="00000000" w:rsidR="00000000" w:rsidRPr="00000000">
        <w:rPr>
          <w:rFonts w:ascii="Times New Roman" w:cs="Times New Roman" w:eastAsia="Times New Roman" w:hAnsi="Times New Roman"/>
          <w:sz w:val="24"/>
          <w:szCs w:val="24"/>
          <w:rtl w:val="0"/>
        </w:rPr>
        <w:t xml:space="preserve">Servicio de Tickets</w:t>
      </w:r>
      <w:r w:rsidDel="00000000" w:rsidR="00000000" w:rsidRPr="00000000">
        <w:rPr>
          <w:rFonts w:ascii="Times New Roman" w:cs="Times New Roman" w:eastAsia="Times New Roman" w:hAnsi="Times New Roman"/>
          <w:sz w:val="24"/>
          <w:szCs w:val="24"/>
          <w:rtl w:val="0"/>
        </w:rPr>
        <w:t xml:space="preserve"> y el </w:t>
      </w:r>
      <w:r w:rsidDel="00000000" w:rsidR="00000000" w:rsidRPr="00000000">
        <w:rPr>
          <w:rFonts w:ascii="Times New Roman" w:cs="Times New Roman" w:eastAsia="Times New Roman" w:hAnsi="Times New Roman"/>
          <w:sz w:val="24"/>
          <w:szCs w:val="24"/>
          <w:rtl w:val="0"/>
        </w:rPr>
        <w:t xml:space="preserve">Servicio de Inventario</w:t>
      </w:r>
      <w:r w:rsidDel="00000000" w:rsidR="00000000" w:rsidRPr="00000000">
        <w:rPr>
          <w:rFonts w:ascii="Times New Roman" w:cs="Times New Roman" w:eastAsia="Times New Roman" w:hAnsi="Times New Roman"/>
          <w:sz w:val="24"/>
          <w:szCs w:val="24"/>
          <w:rtl w:val="0"/>
        </w:rPr>
        <w:t xml:space="preserve"> necesitan una consistencia fuerte.</w:t>
      </w:r>
    </w:p>
    <w:p w:rsidR="00000000" w:rsidDel="00000000" w:rsidP="00000000" w:rsidRDefault="00000000" w:rsidRPr="00000000" w14:paraId="0000006C">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Consistencia Eventual (Eventual Consistency): Para operaciones no críticas. Cuando se resuelve un ticket, el email de notificación puede tardar unos segundos (o incluso un minuto en caso de carga alta) en llegar. No tiene que ser instantáneo. Este RNF se aplica al </w:t>
      </w:r>
      <w:r w:rsidDel="00000000" w:rsidR="00000000" w:rsidRPr="00000000">
        <w:rPr>
          <w:rFonts w:ascii="Times New Roman" w:cs="Times New Roman" w:eastAsia="Times New Roman" w:hAnsi="Times New Roman"/>
          <w:sz w:val="24"/>
          <w:szCs w:val="24"/>
          <w:rtl w:val="0"/>
        </w:rPr>
        <w:t xml:space="preserve">Servicio de Notificaciones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pStyle w:val="Heading2"/>
        <w:spacing w:after="40" w:before="240" w:lineRule="auto"/>
        <w:rPr>
          <w:rFonts w:ascii="Times New Roman" w:cs="Times New Roman" w:eastAsia="Times New Roman" w:hAnsi="Times New Roman"/>
          <w:sz w:val="24"/>
          <w:szCs w:val="24"/>
        </w:rPr>
      </w:pPr>
      <w:bookmarkStart w:colFirst="0" w:colLast="0" w:name="_abk4tfeu8gau" w:id="18"/>
      <w:bookmarkEnd w:id="18"/>
      <w:r w:rsidDel="00000000" w:rsidR="00000000" w:rsidRPr="00000000">
        <w:rPr>
          <w:rFonts w:ascii="Times New Roman" w:cs="Times New Roman" w:eastAsia="Times New Roman" w:hAnsi="Times New Roman"/>
          <w:sz w:val="24"/>
          <w:szCs w:val="24"/>
          <w:rtl w:val="0"/>
        </w:rPr>
        <w:t xml:space="preserve">6. Operabilidad y Mantenibilidad</w:t>
      </w:r>
    </w:p>
    <w:p w:rsidR="00000000" w:rsidDel="00000000" w:rsidP="00000000" w:rsidRDefault="00000000" w:rsidRPr="00000000" w14:paraId="0000006E">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Monitoreo: Cada microservicio debe exponer un </w:t>
      </w:r>
      <w:r w:rsidDel="00000000" w:rsidR="00000000" w:rsidRPr="00000000">
        <w:rPr>
          <w:rFonts w:ascii="Times New Roman" w:cs="Times New Roman" w:eastAsia="Times New Roman" w:hAnsi="Times New Roman"/>
          <w:i w:val="1"/>
          <w:i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q</w:t>
      </w:r>
      <w:r w:rsidDel="00000000" w:rsidR="00000000" w:rsidRPr="00000000">
        <w:rPr>
          <w:rFonts w:ascii="Times New Roman" w:cs="Times New Roman" w:eastAsia="Times New Roman" w:hAnsi="Times New Roman"/>
          <w:sz w:val="24"/>
          <w:szCs w:val="24"/>
          <w:rtl w:val="0"/>
        </w:rPr>
        <w:t xml:space="preserve">ue indique si está funcionando correctamente.</w:t>
      </w:r>
    </w:p>
    <w:p w:rsidR="00000000" w:rsidDel="00000000" w:rsidP="00000000" w:rsidRDefault="00000000" w:rsidRPr="00000000" w14:paraId="0000006F">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Logging: Cada servicio debe generar </w:t>
      </w:r>
      <w:r w:rsidDel="00000000" w:rsidR="00000000" w:rsidRPr="00000000">
        <w:rPr>
          <w:rFonts w:ascii="Times New Roman" w:cs="Times New Roman" w:eastAsia="Times New Roman" w:hAnsi="Times New Roman"/>
          <w:i w:val="1"/>
          <w:iCs w:val="1"/>
          <w:sz w:val="24"/>
          <w:szCs w:val="24"/>
          <w:rtl w:val="0"/>
        </w:rPr>
        <w:t xml:space="preserve">logs</w:t>
      </w:r>
      <w:r w:rsidDel="00000000" w:rsidR="00000000" w:rsidRPr="00000000">
        <w:rPr>
          <w:rFonts w:ascii="Times New Roman" w:cs="Times New Roman" w:eastAsia="Times New Roman" w:hAnsi="Times New Roman"/>
          <w:sz w:val="24"/>
          <w:szCs w:val="24"/>
          <w:rtl w:val="0"/>
        </w:rPr>
        <w:t xml:space="preserve"> (registros de eventos) en un formato estructurado (ej. JSON) para poder depurar errores.</w:t>
      </w:r>
    </w:p>
    <w:p w:rsidR="00000000" w:rsidDel="00000000" w:rsidP="00000000" w:rsidRDefault="00000000" w:rsidRPr="00000000" w14:paraId="00000070">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Centralización: Debe ser posible recopilar y correlacionar logs en un sistema de monitoreo que brinde visibilidad y trazabilidad</w:t>
      </w:r>
    </w:p>
    <w:p w:rsidR="00000000" w:rsidDel="00000000" w:rsidP="00000000" w:rsidRDefault="00000000" w:rsidRPr="00000000" w14:paraId="00000071">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Despliegue Independiente: Debe ser posible actualizar el </w:t>
      </w:r>
      <w:r w:rsidDel="00000000" w:rsidR="00000000" w:rsidRPr="00000000">
        <w:rPr>
          <w:rFonts w:ascii="Times New Roman" w:cs="Times New Roman" w:eastAsia="Times New Roman" w:hAnsi="Times New Roman"/>
          <w:sz w:val="24"/>
          <w:szCs w:val="24"/>
          <w:rtl w:val="0"/>
        </w:rPr>
        <w:t xml:space="preserve">Servicio de Inventario</w:t>
      </w:r>
      <w:r w:rsidDel="00000000" w:rsidR="00000000" w:rsidRPr="00000000">
        <w:rPr>
          <w:rFonts w:ascii="Times New Roman" w:cs="Times New Roman" w:eastAsia="Times New Roman" w:hAnsi="Times New Roman"/>
          <w:sz w:val="24"/>
          <w:szCs w:val="24"/>
          <w:rtl w:val="0"/>
        </w:rPr>
        <w:t xml:space="preserve"> sin tener que apagar o redesplegar el </w:t>
      </w:r>
      <w:r w:rsidDel="00000000" w:rsidR="00000000" w:rsidRPr="00000000">
        <w:rPr>
          <w:rFonts w:ascii="Times New Roman" w:cs="Times New Roman" w:eastAsia="Times New Roman" w:hAnsi="Times New Roman"/>
          <w:sz w:val="24"/>
          <w:szCs w:val="24"/>
          <w:rtl w:val="0"/>
        </w:rPr>
        <w:t xml:space="preserve">Servicio de Tickets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2">
      <w:pPr>
        <w:pStyle w:val="Heading1"/>
        <w:spacing w:before="280" w:lineRule="auto"/>
        <w:rPr>
          <w:rFonts w:ascii="Times New Roman" w:cs="Times New Roman" w:eastAsia="Times New Roman" w:hAnsi="Times New Roman"/>
          <w:sz w:val="24"/>
          <w:szCs w:val="24"/>
        </w:rPr>
      </w:pPr>
      <w:bookmarkStart w:colFirst="0" w:colLast="0" w:name="_h4fus9qbaq4o" w:id="19"/>
      <w:bookmarkEnd w:id="19"/>
      <w:r w:rsidDel="00000000" w:rsidR="00000000" w:rsidRPr="00000000">
        <w:rPr>
          <w:rFonts w:ascii="Times New Roman" w:cs="Times New Roman" w:eastAsia="Times New Roman" w:hAnsi="Times New Roman"/>
          <w:sz w:val="24"/>
          <w:szCs w:val="24"/>
          <w:rtl w:val="0"/>
        </w:rPr>
        <w:t xml:space="preserve">Desafíos y </w:t>
      </w:r>
      <w:r w:rsidDel="00000000" w:rsidR="00000000" w:rsidRPr="00000000">
        <w:rPr>
          <w:rFonts w:ascii="Times New Roman" w:cs="Times New Roman" w:eastAsia="Times New Roman" w:hAnsi="Times New Roman"/>
          <w:i w:val="1"/>
          <w:iCs w:val="1"/>
          <w:sz w:val="24"/>
          <w:szCs w:val="24"/>
          <w:rtl w:val="0"/>
        </w:rPr>
        <w:t xml:space="preserve">trade-offs</w:t>
      </w:r>
      <w:r w:rsidDel="00000000" w:rsidR="00000000" w:rsidRPr="00000000">
        <w:rPr>
          <w:rtl w:val="0"/>
        </w:rPr>
      </w:r>
    </w:p>
    <w:p w:rsidR="00000000" w:rsidDel="00000000" w:rsidP="00000000" w:rsidRDefault="00000000" w:rsidRPr="00000000" w14:paraId="00000073">
      <w:pPr>
        <w:pStyle w:val="Heading2"/>
        <w:spacing w:before="280" w:lineRule="auto"/>
        <w:rPr>
          <w:rFonts w:ascii="Times New Roman" w:cs="Times New Roman" w:eastAsia="Times New Roman" w:hAnsi="Times New Roman"/>
          <w:sz w:val="24"/>
          <w:szCs w:val="24"/>
        </w:rPr>
      </w:pPr>
      <w:bookmarkStart w:colFirst="0" w:colLast="0" w:name="_m42zzey84es" w:id="20"/>
      <w:bookmarkEnd w:id="20"/>
      <w:r w:rsidDel="00000000" w:rsidR="00000000" w:rsidRPr="00000000">
        <w:rPr>
          <w:rFonts w:ascii="Times New Roman" w:cs="Times New Roman" w:eastAsia="Times New Roman" w:hAnsi="Times New Roman"/>
          <w:sz w:val="24"/>
          <w:szCs w:val="24"/>
          <w:rtl w:val="0"/>
        </w:rPr>
        <w:t xml:space="preserve">1. El Desafío de la Consistencia de Datos</w:t>
      </w:r>
    </w:p>
    <w:p w:rsidR="00000000" w:rsidDel="00000000" w:rsidP="00000000" w:rsidRDefault="00000000" w:rsidRPr="00000000" w14:paraId="00000074">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En un monolito, hay una sola base de datos SQL. Podría usarse </w:t>
      </w:r>
      <w:r w:rsidDel="00000000" w:rsidR="00000000" w:rsidRPr="00000000">
        <w:rPr>
          <w:rFonts w:ascii="Times New Roman" w:cs="Times New Roman" w:eastAsia="Times New Roman" w:hAnsi="Times New Roman"/>
          <w:sz w:val="24"/>
          <w:szCs w:val="24"/>
          <w:rtl w:val="0"/>
        </w:rPr>
        <w:t xml:space="preserve">FOREIGN KEYS</w:t>
      </w:r>
      <w:r w:rsidDel="00000000" w:rsidR="00000000" w:rsidRPr="00000000">
        <w:rPr>
          <w:rFonts w:ascii="Times New Roman" w:cs="Times New Roman" w:eastAsia="Times New Roman" w:hAnsi="Times New Roman"/>
          <w:sz w:val="24"/>
          <w:szCs w:val="24"/>
          <w:rtl w:val="0"/>
        </w:rPr>
        <w:t xml:space="preserve"> para asegurar que un </w:t>
      </w:r>
      <w:r w:rsidDel="00000000" w:rsidR="00000000" w:rsidRPr="00000000">
        <w:rPr>
          <w:rFonts w:ascii="Times New Roman" w:cs="Times New Roman" w:eastAsia="Times New Roman" w:hAnsi="Times New Roman"/>
          <w:sz w:val="24"/>
          <w:szCs w:val="24"/>
          <w:rtl w:val="0"/>
        </w:rPr>
        <w:t xml:space="preserve">Ticket</w:t>
      </w:r>
      <w:r w:rsidDel="00000000" w:rsidR="00000000" w:rsidRPr="00000000">
        <w:rPr>
          <w:rFonts w:ascii="Times New Roman" w:cs="Times New Roman" w:eastAsia="Times New Roman" w:hAnsi="Times New Roman"/>
          <w:sz w:val="24"/>
          <w:szCs w:val="24"/>
          <w:rtl w:val="0"/>
        </w:rPr>
        <w:t xml:space="preserve"> (en la tabla de tickets) </w:t>
      </w:r>
      <w:r w:rsidDel="00000000" w:rsidR="00000000" w:rsidRPr="00000000">
        <w:rPr>
          <w:rFonts w:ascii="Times New Roman" w:cs="Times New Roman" w:eastAsia="Times New Roman" w:hAnsi="Times New Roman"/>
          <w:i w:val="1"/>
          <w:iCs w:val="1"/>
          <w:sz w:val="24"/>
          <w:szCs w:val="24"/>
          <w:rtl w:val="0"/>
        </w:rPr>
        <w:t xml:space="preserve">siempre</w:t>
      </w:r>
      <w:r w:rsidDel="00000000" w:rsidR="00000000" w:rsidRPr="00000000">
        <w:rPr>
          <w:rFonts w:ascii="Times New Roman" w:cs="Times New Roman" w:eastAsia="Times New Roman" w:hAnsi="Times New Roman"/>
          <w:sz w:val="24"/>
          <w:szCs w:val="24"/>
          <w:rtl w:val="0"/>
        </w:rPr>
        <w:t xml:space="preserve"> esté asociado a un </w:t>
      </w:r>
      <w:r w:rsidDel="00000000" w:rsidR="00000000" w:rsidRPr="00000000">
        <w:rPr>
          <w:rFonts w:ascii="Times New Roman" w:cs="Times New Roman" w:eastAsia="Times New Roman" w:hAnsi="Times New Roman"/>
          <w:sz w:val="24"/>
          <w:szCs w:val="24"/>
          <w:rtl w:val="0"/>
        </w:rPr>
        <w:t xml:space="preserve">Cliente</w:t>
      </w:r>
      <w:r w:rsidDel="00000000" w:rsidR="00000000" w:rsidRPr="00000000">
        <w:rPr>
          <w:rFonts w:ascii="Times New Roman" w:cs="Times New Roman" w:eastAsia="Times New Roman" w:hAnsi="Times New Roman"/>
          <w:sz w:val="24"/>
          <w:szCs w:val="24"/>
          <w:rtl w:val="0"/>
        </w:rPr>
        <w:t xml:space="preserve"> (en la tabla de clientes). La base de datos te garantiza la integridad referencial.</w:t>
      </w:r>
    </w:p>
    <w:p w:rsidR="00000000" w:rsidDel="00000000" w:rsidP="00000000" w:rsidRDefault="00000000" w:rsidRPr="00000000" w14:paraId="00000075">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Trade-off Distribuido: En nuestro diseño, el </w:t>
      </w:r>
      <w:r w:rsidDel="00000000" w:rsidR="00000000" w:rsidRPr="00000000">
        <w:rPr>
          <w:rFonts w:ascii="Times New Roman" w:cs="Times New Roman" w:eastAsia="Times New Roman" w:hAnsi="Times New Roman"/>
          <w:sz w:val="24"/>
          <w:szCs w:val="24"/>
          <w:rtl w:val="0"/>
        </w:rPr>
        <w:t xml:space="preserve">Servicio de Tickets</w:t>
      </w:r>
      <w:r w:rsidDel="00000000" w:rsidR="00000000" w:rsidRPr="00000000">
        <w:rPr>
          <w:rFonts w:ascii="Times New Roman" w:cs="Times New Roman" w:eastAsia="Times New Roman" w:hAnsi="Times New Roman"/>
          <w:sz w:val="24"/>
          <w:szCs w:val="24"/>
          <w:rtl w:val="0"/>
        </w:rPr>
        <w:t xml:space="preserve"> y el </w:t>
      </w:r>
      <w:r w:rsidDel="00000000" w:rsidR="00000000" w:rsidRPr="00000000">
        <w:rPr>
          <w:rFonts w:ascii="Times New Roman" w:cs="Times New Roman" w:eastAsia="Times New Roman" w:hAnsi="Times New Roman"/>
          <w:sz w:val="24"/>
          <w:szCs w:val="24"/>
          <w:rtl w:val="0"/>
        </w:rPr>
        <w:t xml:space="preserve">Servicio de Inventario</w:t>
      </w:r>
      <w:r w:rsidDel="00000000" w:rsidR="00000000" w:rsidRPr="00000000">
        <w:rPr>
          <w:rFonts w:ascii="Times New Roman" w:cs="Times New Roman" w:eastAsia="Times New Roman" w:hAnsi="Times New Roman"/>
          <w:sz w:val="24"/>
          <w:szCs w:val="24"/>
          <w:rtl w:val="0"/>
        </w:rPr>
        <w:t xml:space="preserve"> son independientes.</w:t>
      </w:r>
    </w:p>
    <w:p w:rsidR="00000000" w:rsidDel="00000000" w:rsidP="00000000" w:rsidRDefault="00000000" w:rsidRPr="00000000" w14:paraId="00000076">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Reto Práctico: ¿Qué pasa si un técnico elimina a un cliente en el </w:t>
      </w:r>
      <w:r w:rsidDel="00000000" w:rsidR="00000000" w:rsidRPr="00000000">
        <w:rPr>
          <w:rFonts w:ascii="Times New Roman" w:cs="Times New Roman" w:eastAsia="Times New Roman" w:hAnsi="Times New Roman"/>
          <w:sz w:val="24"/>
          <w:szCs w:val="24"/>
          <w:rtl w:val="0"/>
        </w:rPr>
        <w:t xml:space="preserve">Servicio de Inventario</w:t>
      </w:r>
      <w:r w:rsidDel="00000000" w:rsidR="00000000" w:rsidRPr="00000000">
        <w:rPr>
          <w:rFonts w:ascii="Times New Roman" w:cs="Times New Roman" w:eastAsia="Times New Roman" w:hAnsi="Times New Roman"/>
          <w:sz w:val="24"/>
          <w:szCs w:val="24"/>
          <w:rtl w:val="0"/>
        </w:rPr>
        <w:t xml:space="preserve">? El </w:t>
      </w:r>
      <w:r w:rsidDel="00000000" w:rsidR="00000000" w:rsidRPr="00000000">
        <w:rPr>
          <w:rFonts w:ascii="Times New Roman" w:cs="Times New Roman" w:eastAsia="Times New Roman" w:hAnsi="Times New Roman"/>
          <w:sz w:val="24"/>
          <w:szCs w:val="24"/>
          <w:rtl w:val="0"/>
        </w:rPr>
        <w:t xml:space="preserve">Servicio de Tickets</w:t>
      </w:r>
      <w:r w:rsidDel="00000000" w:rsidR="00000000" w:rsidRPr="00000000">
        <w:rPr>
          <w:rFonts w:ascii="Times New Roman" w:cs="Times New Roman" w:eastAsia="Times New Roman" w:hAnsi="Times New Roman"/>
          <w:sz w:val="24"/>
          <w:szCs w:val="24"/>
          <w:rtl w:val="0"/>
        </w:rPr>
        <w:t xml:space="preserve"> ahora tiene cientos de "tickets huérfanos" que apuntan a un ID de cliente que ya no existe. No hay una base de datos que te proteja. Solución: Implementar una única instancia de base de datos pero en diferentes esquemas.</w:t>
      </w:r>
    </w:p>
    <w:p w:rsidR="00000000" w:rsidDel="00000000" w:rsidP="00000000" w:rsidRDefault="00000000" w:rsidRPr="00000000" w14:paraId="0000007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Persistencia Políglota</w:t>
      </w:r>
    </w:p>
    <w:p w:rsidR="00000000" w:rsidDel="00000000" w:rsidP="00000000" w:rsidRDefault="00000000" w:rsidRPr="00000000" w14:paraId="00000078">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Coexistencia de SQL y NoSQL para diferentes servicios. Esto podría llevar a escoger mínimo 2 bases de datos diferentes.</w:t>
      </w:r>
    </w:p>
    <w:p w:rsidR="00000000" w:rsidDel="00000000" w:rsidP="00000000" w:rsidRDefault="00000000" w:rsidRPr="00000000" w14:paraId="00000079">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Solución: PostgreSQL es una alternativa por ser capaz de manejar SQL y NoSQL, lo cual reduce los costos de mantenimiento y deuda técnica</w:t>
      </w:r>
    </w:p>
    <w:p w:rsidR="00000000" w:rsidDel="00000000" w:rsidP="00000000" w:rsidRDefault="00000000" w:rsidRPr="00000000" w14:paraId="0000007A">
      <w:pPr>
        <w:pStyle w:val="Heading2"/>
        <w:spacing w:before="280" w:lineRule="auto"/>
        <w:rPr>
          <w:rFonts w:ascii="Times New Roman" w:cs="Times New Roman" w:eastAsia="Times New Roman" w:hAnsi="Times New Roman"/>
          <w:sz w:val="24"/>
          <w:szCs w:val="24"/>
        </w:rPr>
      </w:pPr>
      <w:bookmarkStart w:colFirst="0" w:colLast="0" w:name="_r7kibppwuhle" w:id="21"/>
      <w:bookmarkEnd w:id="21"/>
      <w:r w:rsidDel="00000000" w:rsidR="00000000" w:rsidRPr="00000000">
        <w:rPr>
          <w:rFonts w:ascii="Times New Roman" w:cs="Times New Roman" w:eastAsia="Times New Roman" w:hAnsi="Times New Roman"/>
          <w:sz w:val="24"/>
          <w:szCs w:val="24"/>
          <w:rtl w:val="0"/>
        </w:rPr>
        <w:t xml:space="preserve">2. Transacciones Distribuidas</w:t>
      </w:r>
    </w:p>
    <w:p w:rsidR="00000000" w:rsidDel="00000000" w:rsidP="00000000" w:rsidRDefault="00000000" w:rsidRPr="00000000" w14:paraId="0000007B">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Ciertas acciones de negocio deben ocurrir en múltiples servicios. Imagina el registro de un nuevo "Inquilino" (un nuevo técnico que se suscribe a "TicketBee").</w:t>
      </w:r>
    </w:p>
    <w:p w:rsidR="00000000" w:rsidDel="00000000" w:rsidP="00000000" w:rsidRDefault="00000000" w:rsidRPr="00000000" w14:paraId="0000007C">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Trade-off Distribuido: Esta acción debe:</w:t>
      </w:r>
    </w:p>
    <w:p w:rsidR="00000000" w:rsidDel="00000000" w:rsidP="00000000" w:rsidRDefault="00000000" w:rsidRPr="00000000" w14:paraId="0000007D">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la cuenta en el </w:t>
      </w:r>
      <w:r w:rsidDel="00000000" w:rsidR="00000000" w:rsidRPr="00000000">
        <w:rPr>
          <w:rFonts w:ascii="Times New Roman" w:cs="Times New Roman" w:eastAsia="Times New Roman" w:hAnsi="Times New Roman"/>
          <w:sz w:val="24"/>
          <w:szCs w:val="24"/>
          <w:rtl w:val="0"/>
        </w:rPr>
        <w:t xml:space="preserve">Servicio de Identidad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E">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su "espacio de trabajo" en el </w:t>
      </w:r>
      <w:r w:rsidDel="00000000" w:rsidR="00000000" w:rsidRPr="00000000">
        <w:rPr>
          <w:rFonts w:ascii="Times New Roman" w:cs="Times New Roman" w:eastAsia="Times New Roman" w:hAnsi="Times New Roman"/>
          <w:sz w:val="24"/>
          <w:szCs w:val="24"/>
          <w:rtl w:val="0"/>
        </w:rPr>
        <w:t xml:space="preserve">Servicio de Tickets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F">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su "espacio de trabajo" en el </w:t>
      </w:r>
      <w:r w:rsidDel="00000000" w:rsidR="00000000" w:rsidRPr="00000000">
        <w:rPr>
          <w:rFonts w:ascii="Times New Roman" w:cs="Times New Roman" w:eastAsia="Times New Roman" w:hAnsi="Times New Roman"/>
          <w:sz w:val="24"/>
          <w:szCs w:val="24"/>
          <w:rtl w:val="0"/>
        </w:rPr>
        <w:t xml:space="preserve">Servicio de Inventario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0">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Reto Práctico: ¿Qué pasa si los pasos 1 y 2 funcionan, pero el 3 falla por un bug? El técnico queda en un estado inconsistente: puede iniciar sesión, pero no puede crear inventario.</w:t>
      </w:r>
    </w:p>
    <w:p w:rsidR="00000000" w:rsidDel="00000000" w:rsidP="00000000" w:rsidRDefault="00000000" w:rsidRPr="00000000" w14:paraId="00000081">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Solución: Implementar las acciones guiadas por eventos y Retry Pattern. Por ejemplo, si se crea la cuenta el servicio de identidad, enviar el evento “Cuenta creada”. Lo demás servicios escuchan este evento y ejecutan su trabajo de manera asíncrona</w:t>
      </w:r>
    </w:p>
    <w:p w:rsidR="00000000" w:rsidDel="00000000" w:rsidP="00000000" w:rsidRDefault="00000000" w:rsidRPr="00000000" w14:paraId="00000082">
      <w:pPr>
        <w:pStyle w:val="Heading2"/>
        <w:spacing w:before="280" w:lineRule="auto"/>
        <w:rPr>
          <w:rFonts w:ascii="Times New Roman" w:cs="Times New Roman" w:eastAsia="Times New Roman" w:hAnsi="Times New Roman"/>
          <w:sz w:val="24"/>
          <w:szCs w:val="24"/>
        </w:rPr>
      </w:pPr>
      <w:bookmarkStart w:colFirst="0" w:colLast="0" w:name="_i7c2ti3mceco" w:id="22"/>
      <w:bookmarkEnd w:id="22"/>
      <w:r w:rsidDel="00000000" w:rsidR="00000000" w:rsidRPr="00000000">
        <w:rPr>
          <w:rFonts w:ascii="Times New Roman" w:cs="Times New Roman" w:eastAsia="Times New Roman" w:hAnsi="Times New Roman"/>
          <w:sz w:val="24"/>
          <w:szCs w:val="24"/>
          <w:rtl w:val="0"/>
        </w:rPr>
        <w:t xml:space="preserve">3. Complejidad Operativa y de Depuración</w:t>
      </w:r>
    </w:p>
    <w:p w:rsidR="00000000" w:rsidDel="00000000" w:rsidP="00000000" w:rsidRDefault="00000000" w:rsidRPr="00000000" w14:paraId="00000083">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En un monolito, solo tienes una aplicación que desplegar y monitorear.</w:t>
      </w:r>
    </w:p>
    <w:p w:rsidR="00000000" w:rsidDel="00000000" w:rsidP="00000000" w:rsidRDefault="00000000" w:rsidRPr="00000000" w14:paraId="00000084">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Trade-off Distribuido: Ahora tienes 4+ servicios (</w:t>
      </w:r>
      <w:r w:rsidDel="00000000" w:rsidR="00000000" w:rsidRPr="00000000">
        <w:rPr>
          <w:rFonts w:ascii="Times New Roman" w:cs="Times New Roman" w:eastAsia="Times New Roman" w:hAnsi="Times New Roman"/>
          <w:sz w:val="24"/>
          <w:szCs w:val="24"/>
          <w:rtl w:val="0"/>
        </w:rPr>
        <w:t xml:space="preserve">Identidad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Tickets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Inventario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Notificaciones</w:t>
      </w:r>
      <w:r w:rsidDel="00000000" w:rsidR="00000000" w:rsidRPr="00000000">
        <w:rPr>
          <w:rFonts w:ascii="Times New Roman" w:cs="Times New Roman" w:eastAsia="Times New Roman" w:hAnsi="Times New Roman"/>
          <w:sz w:val="24"/>
          <w:szCs w:val="24"/>
          <w:rtl w:val="0"/>
        </w:rPr>
        <w:t xml:space="preserve">), además de un </w:t>
      </w:r>
      <w:r w:rsidDel="00000000" w:rsidR="00000000" w:rsidRPr="00000000">
        <w:rPr>
          <w:rFonts w:ascii="Times New Roman" w:cs="Times New Roman" w:eastAsia="Times New Roman" w:hAnsi="Times New Roman"/>
          <w:sz w:val="24"/>
          <w:szCs w:val="24"/>
          <w:rtl w:val="0"/>
        </w:rPr>
        <w:t xml:space="preserve">Message Broker</w:t>
      </w:r>
      <w:r w:rsidDel="00000000" w:rsidR="00000000" w:rsidRPr="00000000">
        <w:rPr>
          <w:rFonts w:ascii="Times New Roman" w:cs="Times New Roman" w:eastAsia="Times New Roman" w:hAnsi="Times New Roman"/>
          <w:sz w:val="24"/>
          <w:szCs w:val="24"/>
          <w:rtl w:val="0"/>
        </w:rPr>
        <w:t xml:space="preserve"> y una instancia de base de datos.</w:t>
      </w:r>
    </w:p>
    <w:p w:rsidR="00000000" w:rsidDel="00000000" w:rsidP="00000000" w:rsidRDefault="00000000" w:rsidRPr="00000000" w14:paraId="00000085">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Reto Práctico: Un usuario reporta "No puedo crear un ticket". En un monolito, miras un solo archivo de log. En "TicketBee", el error podría estar en:</w:t>
      </w:r>
    </w:p>
    <w:p w:rsidR="00000000" w:rsidDel="00000000" w:rsidP="00000000" w:rsidRDefault="00000000" w:rsidRPr="00000000" w14:paraId="00000086">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API Gateway (la solicitud fue rechazada).</w:t>
      </w:r>
    </w:p>
    <w:p w:rsidR="00000000" w:rsidDel="00000000" w:rsidP="00000000" w:rsidRDefault="00000000" w:rsidRPr="00000000" w14:paraId="00000087">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sz w:val="24"/>
          <w:szCs w:val="24"/>
          <w:rtl w:val="0"/>
        </w:rPr>
        <w:t xml:space="preserve">Servicio de Identidad</w:t>
      </w:r>
      <w:r w:rsidDel="00000000" w:rsidR="00000000" w:rsidRPr="00000000">
        <w:rPr>
          <w:rFonts w:ascii="Times New Roman" w:cs="Times New Roman" w:eastAsia="Times New Roman" w:hAnsi="Times New Roman"/>
          <w:sz w:val="24"/>
          <w:szCs w:val="24"/>
          <w:rtl w:val="0"/>
        </w:rPr>
        <w:t xml:space="preserve"> (el token de autenticación expiró).</w:t>
      </w:r>
    </w:p>
    <w:p w:rsidR="00000000" w:rsidDel="00000000" w:rsidP="00000000" w:rsidRDefault="00000000" w:rsidRPr="00000000" w14:paraId="00000088">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sz w:val="24"/>
          <w:szCs w:val="24"/>
          <w:rtl w:val="0"/>
        </w:rPr>
        <w:t xml:space="preserve">Servicio de Tickets</w:t>
      </w:r>
      <w:r w:rsidDel="00000000" w:rsidR="00000000" w:rsidRPr="00000000">
        <w:rPr>
          <w:rFonts w:ascii="Times New Roman" w:cs="Times New Roman" w:eastAsia="Times New Roman" w:hAnsi="Times New Roman"/>
          <w:sz w:val="24"/>
          <w:szCs w:val="24"/>
          <w:rtl w:val="0"/>
        </w:rPr>
        <w:t xml:space="preserve"> (un bug al escribir en MongoDB).</w:t>
      </w:r>
    </w:p>
    <w:p w:rsidR="00000000" w:rsidDel="00000000" w:rsidP="00000000" w:rsidRDefault="00000000" w:rsidRPr="00000000" w14:paraId="00000089">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fallo de red </w:t>
      </w:r>
      <w:r w:rsidDel="00000000" w:rsidR="00000000" w:rsidRPr="00000000">
        <w:rPr>
          <w:rFonts w:ascii="Times New Roman" w:cs="Times New Roman" w:eastAsia="Times New Roman" w:hAnsi="Times New Roman"/>
          <w:i w:val="1"/>
          <w:iCs w:val="1"/>
          <w:sz w:val="24"/>
          <w:szCs w:val="24"/>
          <w:rtl w:val="0"/>
        </w:rPr>
        <w:t xml:space="preserve">entre</w:t>
      </w:r>
      <w:r w:rsidDel="00000000" w:rsidR="00000000" w:rsidRPr="00000000">
        <w:rPr>
          <w:rFonts w:ascii="Times New Roman" w:cs="Times New Roman" w:eastAsia="Times New Roman" w:hAnsi="Times New Roman"/>
          <w:sz w:val="24"/>
          <w:szCs w:val="24"/>
          <w:rtl w:val="0"/>
        </w:rPr>
        <w:t xml:space="preserve"> los servicios.</w:t>
      </w:r>
    </w:p>
    <w:p w:rsidR="00000000" w:rsidDel="00000000" w:rsidP="00000000" w:rsidRDefault="00000000" w:rsidRPr="00000000" w14:paraId="0000008A">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Solución: Implementar un stack de observabilidad para centralizar y correlacionar los logs del sistema</w:t>
      </w:r>
    </w:p>
    <w:p w:rsidR="00000000" w:rsidDel="00000000" w:rsidP="00000000" w:rsidRDefault="00000000" w:rsidRPr="00000000" w14:paraId="0000008B">
      <w:pPr>
        <w:pStyle w:val="Heading2"/>
        <w:spacing w:before="280" w:lineRule="auto"/>
        <w:rPr>
          <w:rFonts w:ascii="Times New Roman" w:cs="Times New Roman" w:eastAsia="Times New Roman" w:hAnsi="Times New Roman"/>
          <w:sz w:val="24"/>
          <w:szCs w:val="24"/>
        </w:rPr>
      </w:pPr>
      <w:bookmarkStart w:colFirst="0" w:colLast="0" w:name="_ech25j15lnhg" w:id="23"/>
      <w:bookmarkEnd w:id="23"/>
      <w:r w:rsidDel="00000000" w:rsidR="00000000" w:rsidRPr="00000000">
        <w:rPr>
          <w:rFonts w:ascii="Times New Roman" w:cs="Times New Roman" w:eastAsia="Times New Roman" w:hAnsi="Times New Roman"/>
          <w:sz w:val="24"/>
          <w:szCs w:val="24"/>
          <w:rtl w:val="0"/>
        </w:rPr>
        <w:t xml:space="preserve">4. Latencia de Red y Comunicación entre Servicios</w:t>
      </w:r>
    </w:p>
    <w:p w:rsidR="00000000" w:rsidDel="00000000" w:rsidP="00000000" w:rsidRDefault="00000000" w:rsidRPr="00000000" w14:paraId="0000008C">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En un monolito, la comunicación entre módulos es una llamada a una función en memoria.</w:t>
      </w:r>
    </w:p>
    <w:p w:rsidR="00000000" w:rsidDel="00000000" w:rsidP="00000000" w:rsidRDefault="00000000" w:rsidRPr="00000000" w14:paraId="0000008D">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Trade-off Distribuido: En "TicketBee", la comunicación es una llamada de red.</w:t>
      </w:r>
    </w:p>
    <w:p w:rsidR="00000000" w:rsidDel="00000000" w:rsidP="00000000" w:rsidRDefault="00000000" w:rsidRPr="00000000" w14:paraId="0000008E">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Reto Práctico: Una simple solicitud para "Crear un ticket" (que debe validar al usuario y al cliente) puede implicar una cadena de llamadas de red. </w:t>
      </w:r>
      <w:r w:rsidDel="00000000" w:rsidR="00000000" w:rsidRPr="00000000">
        <w:rPr>
          <w:rFonts w:ascii="Times New Roman" w:cs="Times New Roman" w:eastAsia="Times New Roman" w:hAnsi="Times New Roman"/>
          <w:sz w:val="24"/>
          <w:szCs w:val="24"/>
          <w:rtl w:val="0"/>
        </w:rPr>
        <w:t xml:space="preserve">Cliente -&gt; API Gateway -&gt; Servicio de Identidad -&gt; Servicio de Inventario -&gt; Servicio de Tickets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Solución: La latencia total es la suma de todas estas llamadas. Además, la red no es fiable. Implementar patrones Circuit Breakers (para evitar que un servicio fallido cause fallos en cascada) y Retries (reintentos). Cachear datos básicos para evitar llamadas a la red. Por ejemplo tener una pequeña tabla de clientes en el servicio de tickets y que el Servicio de Tickets escuché el evento asociado del Servicio de Inventario</w:t>
      </w:r>
    </w:p>
    <w:p w:rsidR="00000000" w:rsidDel="00000000" w:rsidP="00000000" w:rsidRDefault="00000000" w:rsidRPr="00000000" w14:paraId="00000090">
      <w:pPr>
        <w:pStyle w:val="Heading1"/>
        <w:spacing w:after="240" w:lineRule="auto"/>
        <w:rPr>
          <w:rFonts w:ascii="Times New Roman" w:cs="Times New Roman" w:eastAsia="Times New Roman" w:hAnsi="Times New Roman"/>
          <w:sz w:val="24"/>
          <w:szCs w:val="24"/>
        </w:rPr>
      </w:pPr>
      <w:bookmarkStart w:colFirst="0" w:colLast="0" w:name="_gj7slv68clx3" w:id="24"/>
      <w:bookmarkEnd w:id="24"/>
      <w:r w:rsidDel="00000000" w:rsidR="00000000" w:rsidRPr="00000000">
        <w:rPr>
          <w:rFonts w:ascii="Times New Roman" w:cs="Times New Roman" w:eastAsia="Times New Roman" w:hAnsi="Times New Roman"/>
          <w:sz w:val="24"/>
          <w:szCs w:val="24"/>
          <w:rtl w:val="0"/>
        </w:rPr>
        <w:t xml:space="preserve">Próximos Pasos</w:t>
      </w:r>
    </w:p>
    <w:p w:rsidR="00000000" w:rsidDel="00000000" w:rsidP="00000000" w:rsidRDefault="00000000" w:rsidRPr="00000000" w14:paraId="00000091">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 1: Describir todos los "Casos de Uso” del proyecto</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 2: Diseñar los Contratos de API (API Contracts)</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 3: Modelar los Esquemas de Datos (Data Schema) </w:t>
      </w:r>
    </w:p>
    <w:p w:rsidR="00000000" w:rsidDel="00000000" w:rsidP="00000000" w:rsidRDefault="00000000" w:rsidRPr="00000000" w14:paraId="00000094">
      <w:pPr>
        <w:keepNext w:val="0"/>
        <w:keepLines w:val="0"/>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 4: Crear los Diagramas de Secuencia </w:t>
      </w:r>
    </w:p>
    <w:p w:rsidR="00000000" w:rsidDel="00000000" w:rsidP="00000000" w:rsidRDefault="00000000" w:rsidRPr="00000000" w14:paraId="00000095">
      <w:pPr>
        <w:keepNext w:val="0"/>
        <w:keepLines w:val="0"/>
        <w:spacing w:before="0" w:lineRule="auto"/>
        <w:rPr>
          <w:rFonts w:ascii="Times New Roman" w:cs="Times New Roman" w:eastAsia="Times New Roman" w:hAnsi="Times New Roman"/>
          <w:color w:val="38761d"/>
          <w:sz w:val="24"/>
          <w:szCs w:val="24"/>
        </w:rPr>
      </w:pPr>
      <w:r w:rsidDel="00000000" w:rsidR="00000000" w:rsidRPr="00000000">
        <w:rPr>
          <w:rFonts w:ascii="Times New Roman" w:cs="Times New Roman" w:eastAsia="Times New Roman" w:hAnsi="Times New Roman"/>
          <w:color w:val="38761d"/>
          <w:sz w:val="24"/>
          <w:szCs w:val="24"/>
          <w:rtl w:val="0"/>
        </w:rPr>
        <w:t xml:space="preserve">Paso 5: Definir el Stack Tecnológico</w:t>
      </w:r>
    </w:p>
    <w:p w:rsidR="00000000" w:rsidDel="00000000" w:rsidP="00000000" w:rsidRDefault="00000000" w:rsidRPr="00000000" w14:paraId="00000096">
      <w:pPr>
        <w:rPr>
          <w:rFonts w:ascii="Times New Roman" w:cs="Times New Roman" w:eastAsia="Times New Roman" w:hAnsi="Times New Roman"/>
          <w:color w:val="38761d"/>
          <w:sz w:val="24"/>
          <w:szCs w:val="24"/>
        </w:rPr>
      </w:pPr>
      <w:r w:rsidDel="00000000" w:rsidR="00000000" w:rsidRPr="00000000">
        <w:rPr>
          <w:rFonts w:ascii="Times New Roman" w:cs="Times New Roman" w:eastAsia="Times New Roman" w:hAnsi="Times New Roman"/>
          <w:color w:val="38761d"/>
          <w:sz w:val="24"/>
          <w:szCs w:val="24"/>
          <w:rtl w:val="0"/>
        </w:rPr>
        <w:t xml:space="preserve">Paso 6: Diseñar una nueva versión de la arquitectura lógica usando AWS</w:t>
      </w:r>
    </w:p>
    <w:p w:rsidR="00000000" w:rsidDel="00000000" w:rsidP="00000000" w:rsidRDefault="00000000" w:rsidRPr="00000000" w14:paraId="00000097">
      <w:pPr>
        <w:pStyle w:val="Heading1"/>
        <w:spacing w:after="240" w:lineRule="auto"/>
        <w:rPr>
          <w:rFonts w:ascii="Times New Roman" w:cs="Times New Roman" w:eastAsia="Times New Roman" w:hAnsi="Times New Roman"/>
          <w:sz w:val="24"/>
          <w:szCs w:val="24"/>
        </w:rPr>
      </w:pPr>
      <w:bookmarkStart w:colFirst="0" w:colLast="0" w:name="_9x1t3b8axppd" w:id="25"/>
      <w:bookmarkEnd w:id="25"/>
      <w:r w:rsidDel="00000000" w:rsidR="00000000" w:rsidRPr="00000000">
        <w:rPr>
          <w:rFonts w:ascii="Times New Roman" w:cs="Times New Roman" w:eastAsia="Times New Roman" w:hAnsi="Times New Roman"/>
          <w:sz w:val="24"/>
          <w:szCs w:val="24"/>
          <w:rtl w:val="0"/>
        </w:rPr>
        <w:t xml:space="preserve">Arquitectura Lógica del Proyecto: V1</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766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1"/>
        <w:spacing w:after="240" w:lineRule="auto"/>
        <w:rPr>
          <w:rFonts w:ascii="Times New Roman" w:cs="Times New Roman" w:eastAsia="Times New Roman" w:hAnsi="Times New Roman"/>
          <w:sz w:val="24"/>
          <w:szCs w:val="24"/>
        </w:rPr>
      </w:pPr>
      <w:bookmarkStart w:colFirst="0" w:colLast="0" w:name="_rsjfjx12tyg6" w:id="26"/>
      <w:bookmarkEnd w:id="26"/>
      <w:r w:rsidDel="00000000" w:rsidR="00000000" w:rsidRPr="00000000">
        <w:rPr>
          <w:rFonts w:ascii="Times New Roman" w:cs="Times New Roman" w:eastAsia="Times New Roman" w:hAnsi="Times New Roman"/>
          <w:sz w:val="24"/>
          <w:szCs w:val="24"/>
          <w:rtl w:val="0"/>
        </w:rPr>
        <w:t xml:space="preserve">Arquitectura Lógica del Proyecto: V2</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7388" cy="3086522"/>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67388" cy="3086522"/>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Revisada:</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Refactorizar diagramas</w:t>
      </w:r>
    </w:p>
    <w:p w:rsidR="00000000" w:rsidDel="00000000" w:rsidP="00000000" w:rsidRDefault="00000000" w:rsidRPr="00000000" w14:paraId="0000009F">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Cambiar Maestro Esclavo por una base de datos por cada Servicio</w:t>
      </w:r>
    </w:p>
    <w:p w:rsidR="00000000" w:rsidDel="00000000" w:rsidP="00000000" w:rsidRDefault="00000000" w:rsidRPr="00000000" w14:paraId="000000A0">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Cambiar AWS por Azure</w:t>
      </w:r>
    </w:p>
    <w:p w:rsidR="00000000" w:rsidDel="00000000" w:rsidP="00000000" w:rsidRDefault="00000000" w:rsidRPr="00000000" w14:paraId="000000A1">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Evaluar Observabilidad</w:t>
      </w:r>
    </w:p>
    <w:p w:rsidR="00000000" w:rsidDel="00000000" w:rsidP="00000000" w:rsidRDefault="00000000" w:rsidRPr="00000000" w14:paraId="000000A2">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Rabbit MQ</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