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3AF" w:rsidRPr="008E13AF" w:rsidRDefault="008E13AF" w:rsidP="008E13AF">
      <w:pPr>
        <w:jc w:val="center"/>
        <w:rPr>
          <w:sz w:val="28"/>
          <w:szCs w:val="28"/>
          <w:u w:val="single"/>
        </w:rPr>
      </w:pPr>
      <w:r w:rsidRPr="008E13AF">
        <w:rPr>
          <w:sz w:val="28"/>
          <w:szCs w:val="28"/>
          <w:u w:val="single"/>
        </w:rPr>
        <w:t>Site web du club de jeu de rôle et de stratégie de Maisonneuve</w:t>
      </w:r>
    </w:p>
    <w:p w:rsidR="008E13AF" w:rsidRDefault="008E13AF" w:rsidP="008E13AF">
      <w:pPr>
        <w:jc w:val="center"/>
        <w:rPr>
          <w:sz w:val="28"/>
          <w:szCs w:val="28"/>
          <w:u w:val="single"/>
        </w:rPr>
      </w:pPr>
      <w:r w:rsidRPr="008E13AF">
        <w:rPr>
          <w:sz w:val="28"/>
          <w:szCs w:val="28"/>
          <w:u w:val="single"/>
        </w:rPr>
        <w:t>Guide d’utilisation</w:t>
      </w: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r>
        <w:rPr>
          <w:sz w:val="28"/>
          <w:szCs w:val="28"/>
          <w:u w:val="single"/>
        </w:rPr>
        <w:t>Technique d’informatique de Gestion</w:t>
      </w:r>
    </w:p>
    <w:p w:rsidR="008E13AF" w:rsidRDefault="008E13AF" w:rsidP="008E13AF">
      <w:pPr>
        <w:jc w:val="center"/>
        <w:rPr>
          <w:sz w:val="28"/>
          <w:szCs w:val="28"/>
          <w:u w:val="single"/>
        </w:rPr>
      </w:pPr>
      <w:r w:rsidRPr="008E13AF">
        <w:rPr>
          <w:sz w:val="28"/>
          <w:szCs w:val="28"/>
          <w:u w:val="single"/>
        </w:rPr>
        <w:t>420-D75-MA PROJET DE FIN D</w:t>
      </w:r>
      <w:r w:rsidR="00463A2C">
        <w:rPr>
          <w:sz w:val="28"/>
          <w:szCs w:val="28"/>
          <w:u w:val="single"/>
        </w:rPr>
        <w:t>’</w:t>
      </w:r>
      <w:r w:rsidRPr="008E13AF">
        <w:rPr>
          <w:sz w:val="28"/>
          <w:szCs w:val="28"/>
          <w:u w:val="single"/>
        </w:rPr>
        <w:t>ÉTUDES</w:t>
      </w: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Pr="008E13AF" w:rsidRDefault="008E13AF" w:rsidP="008E13AF">
      <w:pPr>
        <w:jc w:val="center"/>
        <w:rPr>
          <w:sz w:val="28"/>
          <w:szCs w:val="28"/>
          <w:u w:val="single"/>
        </w:rPr>
      </w:pPr>
      <w:r>
        <w:rPr>
          <w:sz w:val="28"/>
          <w:szCs w:val="28"/>
          <w:u w:val="single"/>
        </w:rPr>
        <w:t>Projet de fin d’étude</w:t>
      </w:r>
      <w:r w:rsidR="00463A2C">
        <w:rPr>
          <w:sz w:val="28"/>
          <w:szCs w:val="28"/>
          <w:u w:val="single"/>
        </w:rPr>
        <w:t>s</w:t>
      </w:r>
      <w:r>
        <w:rPr>
          <w:sz w:val="28"/>
          <w:szCs w:val="28"/>
          <w:u w:val="single"/>
        </w:rPr>
        <w:t xml:space="preserve"> de</w:t>
      </w:r>
    </w:p>
    <w:p w:rsidR="008E13AF" w:rsidRDefault="008E13AF" w:rsidP="008E13AF">
      <w:pPr>
        <w:jc w:val="center"/>
        <w:rPr>
          <w:sz w:val="28"/>
          <w:szCs w:val="28"/>
          <w:u w:val="single"/>
        </w:rPr>
      </w:pPr>
      <w:r>
        <w:rPr>
          <w:sz w:val="28"/>
          <w:szCs w:val="28"/>
          <w:u w:val="single"/>
        </w:rPr>
        <w:t>Guillaume Barbier</w:t>
      </w: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p>
    <w:p w:rsidR="008E13AF" w:rsidRDefault="008E13AF" w:rsidP="008E13AF">
      <w:pPr>
        <w:jc w:val="center"/>
        <w:rPr>
          <w:sz w:val="28"/>
          <w:szCs w:val="28"/>
          <w:u w:val="single"/>
        </w:rPr>
      </w:pPr>
      <w:r>
        <w:rPr>
          <w:sz w:val="28"/>
          <w:szCs w:val="28"/>
          <w:u w:val="single"/>
        </w:rPr>
        <w:t>2017 – 03 – 03</w:t>
      </w:r>
    </w:p>
    <w:p w:rsidR="008E13AF" w:rsidRDefault="008E13AF" w:rsidP="008E13AF">
      <w:r w:rsidRPr="008E13AF">
        <w:rPr>
          <w:b/>
          <w:i/>
        </w:rPr>
        <w:lastRenderedPageBreak/>
        <w:t>Description général</w:t>
      </w:r>
      <w:r w:rsidR="00463A2C">
        <w:rPr>
          <w:b/>
          <w:i/>
        </w:rPr>
        <w:t>e</w:t>
      </w:r>
      <w:r w:rsidRPr="008E13AF">
        <w:rPr>
          <w:b/>
          <w:i/>
        </w:rPr>
        <w:t xml:space="preserve"> de l’</w:t>
      </w:r>
      <w:r>
        <w:rPr>
          <w:b/>
          <w:i/>
        </w:rPr>
        <w:t>application</w:t>
      </w:r>
    </w:p>
    <w:p w:rsidR="00A15723" w:rsidRDefault="008E13AF" w:rsidP="0013616B">
      <w:pPr>
        <w:jc w:val="both"/>
      </w:pPr>
      <w:r>
        <w:tab/>
        <w:t>L’application a pour but d’informer les étudiants de Maisonneuve sur l’inventaire et les activités proposées par le club de jeu de rôle et de stratégie. Cette application est donc conçu</w:t>
      </w:r>
      <w:r w:rsidR="00463A2C">
        <w:t>e</w:t>
      </w:r>
      <w:r>
        <w:t xml:space="preserve"> sous forme de site web, de cette façon il est plus facile d’</w:t>
      </w:r>
      <w:r w:rsidR="00285177">
        <w:t>accès</w:t>
      </w:r>
      <w:r>
        <w:t xml:space="preserve"> pour </w:t>
      </w:r>
      <w:r w:rsidR="00463A2C">
        <w:t>l</w:t>
      </w:r>
      <w:r>
        <w:t xml:space="preserve">esdits étudiants. </w:t>
      </w:r>
      <w:r w:rsidR="00285177">
        <w:t xml:space="preserve">Sur ce site internet, il est possible de voir tous les jeux de société et les documents que le CJRSM </w:t>
      </w:r>
      <w:r w:rsidR="0013616B">
        <w:t>possède</w:t>
      </w:r>
      <w:r w:rsidR="00285177">
        <w:t xml:space="preserve"> </w:t>
      </w:r>
      <w:r w:rsidR="0013616B">
        <w:t>à</w:t>
      </w:r>
      <w:r w:rsidR="00285177">
        <w:t xml:space="preserve"> ce jour. Il est d’</w:t>
      </w:r>
      <w:r w:rsidR="0013616B">
        <w:t>ailleurs possible de trier la liste en fonction de l’information que l’on désire, pour ainsi connaitre quel jeu l’on peut jouer ou quel document l’on peut consulter.</w:t>
      </w:r>
      <w:r w:rsidR="00A15723">
        <w:t xml:space="preserve"> Aussi, pour privilégier les membres du club qui ont payé, il est possible de proposer une activité aux autres membres ou de pouvoir s’inscrire </w:t>
      </w:r>
      <w:r w:rsidR="00463A2C">
        <w:t>à</w:t>
      </w:r>
      <w:r w:rsidR="00A15723">
        <w:t xml:space="preserve"> une activité déjà proposé</w:t>
      </w:r>
      <w:r w:rsidR="00463A2C">
        <w:t>e</w:t>
      </w:r>
      <w:r w:rsidR="00A15723">
        <w:t xml:space="preserve"> par un autre membre.</w:t>
      </w:r>
    </w:p>
    <w:p w:rsidR="00970F10" w:rsidRDefault="00970F10" w:rsidP="0013616B">
      <w:pPr>
        <w:jc w:val="both"/>
      </w:pPr>
    </w:p>
    <w:p w:rsidR="00970F10" w:rsidRDefault="00970F10" w:rsidP="00970F10">
      <w:pPr>
        <w:rPr>
          <w:b/>
          <w:i/>
        </w:rPr>
      </w:pPr>
      <w:r w:rsidRPr="00970F10">
        <w:rPr>
          <w:b/>
          <w:i/>
        </w:rPr>
        <w:t>Liste des ouvrages écrits</w:t>
      </w:r>
    </w:p>
    <w:p w:rsidR="00970F10" w:rsidRDefault="00970F10" w:rsidP="00970F10">
      <w:pPr>
        <w:ind w:firstLine="708"/>
        <w:jc w:val="both"/>
      </w:pPr>
      <w:r w:rsidRPr="00970F10">
        <w:t>Il</w:t>
      </w:r>
      <w:r>
        <w:t xml:space="preserve"> est possible pour un utilisateur de consulter la liste des documents écrits que possède le CJRSM. Une fois cette liste obtenu</w:t>
      </w:r>
      <w:r w:rsidR="00463A2C">
        <w:t>e</w:t>
      </w:r>
      <w:r>
        <w:t>, l’utilisateur peut trier le tableau selon ses préférence</w:t>
      </w:r>
      <w:r w:rsidR="00463A2C">
        <w:t>s</w:t>
      </w:r>
      <w:r>
        <w:t xml:space="preserve"> en cliquant sur les titres de chacune de colonnes pour trier le tableau en ordre alphabétique ou en ordre croissant/décroissant</w:t>
      </w:r>
      <w:r w:rsidR="008B0C91">
        <w:t xml:space="preserve"> dépendamment des colonnes.</w:t>
      </w:r>
    </w:p>
    <w:p w:rsidR="00463A2C" w:rsidRDefault="008B0C91" w:rsidP="00463A2C">
      <w:pPr>
        <w:ind w:firstLine="708"/>
        <w:jc w:val="both"/>
      </w:pPr>
      <w:r>
        <w:t xml:space="preserve">Il est aussi possible de rechercher </w:t>
      </w:r>
      <w:r w:rsidR="005011F1">
        <w:t xml:space="preserve">un </w:t>
      </w:r>
      <w:r w:rsidR="00463A2C">
        <w:t>document</w:t>
      </w:r>
      <w:r w:rsidR="005011F1">
        <w:t xml:space="preserve"> en particulier en écrivant l’information recherché</w:t>
      </w:r>
      <w:r w:rsidR="00463A2C">
        <w:t>e</w:t>
      </w:r>
      <w:r w:rsidR="005011F1">
        <w:t>, tel</w:t>
      </w:r>
      <w:r w:rsidR="00463A2C">
        <w:t>le</w:t>
      </w:r>
      <w:r w:rsidR="005011F1">
        <w:t xml:space="preserve"> que le numéro d’identification, le titre ou encore l’auteur de l’ouvrage pour ainsi le retrouv</w:t>
      </w:r>
      <w:r w:rsidR="00FF3E2C">
        <w:t>er</w:t>
      </w:r>
      <w:r w:rsidR="005011F1">
        <w:t xml:space="preserve">. Plusieurs champs de recherche peuvent </w:t>
      </w:r>
      <w:r w:rsidR="00463A2C">
        <w:t>être</w:t>
      </w:r>
      <w:r w:rsidR="005011F1">
        <w:t xml:space="preserve"> rempli</w:t>
      </w:r>
      <w:r w:rsidR="00463A2C">
        <w:t>s</w:t>
      </w:r>
      <w:r w:rsidR="005011F1">
        <w:t xml:space="preserve"> en même temps.</w:t>
      </w:r>
      <w:r w:rsidR="00463A2C">
        <w:t xml:space="preserve"> </w:t>
      </w:r>
    </w:p>
    <w:p w:rsidR="00463A2C" w:rsidRDefault="00463A2C" w:rsidP="00463A2C">
      <w:pPr>
        <w:ind w:firstLine="708"/>
        <w:jc w:val="both"/>
      </w:pPr>
    </w:p>
    <w:p w:rsidR="00463A2C" w:rsidRDefault="00463A2C" w:rsidP="00463A2C">
      <w:pPr>
        <w:ind w:firstLine="708"/>
        <w:jc w:val="both"/>
      </w:pPr>
    </w:p>
    <w:p w:rsidR="00463A2C" w:rsidRDefault="00463A2C" w:rsidP="00463A2C">
      <w:pPr>
        <w:ind w:firstLine="708"/>
        <w:jc w:val="both"/>
      </w:pPr>
    </w:p>
    <w:p w:rsidR="00463A2C" w:rsidRDefault="00463A2C" w:rsidP="00463A2C">
      <w:pPr>
        <w:rPr>
          <w:b/>
          <w:i/>
        </w:rPr>
      </w:pPr>
      <w:r w:rsidRPr="00970F10">
        <w:rPr>
          <w:b/>
          <w:i/>
        </w:rPr>
        <w:lastRenderedPageBreak/>
        <w:t xml:space="preserve">Liste des </w:t>
      </w:r>
      <w:r>
        <w:rPr>
          <w:b/>
          <w:i/>
        </w:rPr>
        <w:t>jeux de société</w:t>
      </w:r>
    </w:p>
    <w:p w:rsidR="00463A2C" w:rsidRDefault="00463A2C" w:rsidP="00463A2C">
      <w:pPr>
        <w:ind w:firstLine="708"/>
        <w:jc w:val="both"/>
      </w:pPr>
      <w:r w:rsidRPr="00970F10">
        <w:t>Il</w:t>
      </w:r>
      <w:r>
        <w:t xml:space="preserve"> est possible pour un utilisateur de consulter la liste des </w:t>
      </w:r>
      <w:r>
        <w:t>jeux de société</w:t>
      </w:r>
      <w:r>
        <w:t xml:space="preserve"> que possède le CJRSM. Une fois cette liste obtenue, l’utilisateur peut trier le tableau selon ses préférences en cliquant sur les titres de chacune</w:t>
      </w:r>
      <w:r>
        <w:t xml:space="preserve"> de colonnes pour trier ce dernier </w:t>
      </w:r>
      <w:r>
        <w:t>en ordre alphabétique ou en ordre croissant/décroissant</w:t>
      </w:r>
      <w:r>
        <w:t xml:space="preserve"> dépendamment des colonnes</w:t>
      </w:r>
      <w:r w:rsidR="00FF3E2C">
        <w:t>,</w:t>
      </w:r>
      <w:r>
        <w:t xml:space="preserve"> et ce exactement de la même manière que la liste des ouvrages écrits.</w:t>
      </w:r>
    </w:p>
    <w:p w:rsidR="00463A2C" w:rsidRDefault="00463A2C" w:rsidP="00463A2C">
      <w:pPr>
        <w:ind w:firstLine="708"/>
        <w:jc w:val="both"/>
      </w:pPr>
      <w:r>
        <w:t xml:space="preserve">Il est aussi possible de rechercher un </w:t>
      </w:r>
      <w:r>
        <w:t>jeu</w:t>
      </w:r>
      <w:r>
        <w:t xml:space="preserve"> en particulier en écrivant l’information recherchée, telle que le numéro d</w:t>
      </w:r>
      <w:r>
        <w:t>’identification, le titre, le niveau de difficulté situé de 1 à 5, ou 5 est le plus difficile, le type de jeu, tel que jeu de stratégie ou jeu de cartes, le nombre de joueur</w:t>
      </w:r>
      <w:r w:rsidR="00FF3E2C">
        <w:t>s</w:t>
      </w:r>
      <w:r>
        <w:t xml:space="preserve"> maximal ou minimal requis, la durée maximal</w:t>
      </w:r>
      <w:r w:rsidR="00FF3E2C">
        <w:t>e</w:t>
      </w:r>
      <w:r>
        <w:t xml:space="preserve"> ou la durée minimal</w:t>
      </w:r>
      <w:r w:rsidR="00FF3E2C">
        <w:t>e</w:t>
      </w:r>
      <w:r>
        <w:t xml:space="preserve"> proposé</w:t>
      </w:r>
      <w:r w:rsidR="00FF3E2C">
        <w:t>e</w:t>
      </w:r>
      <w:r>
        <w:t>, par sa disponibilité ou encore par sa date d’achat pour voir par exemple les jeux qui ont été acheté</w:t>
      </w:r>
      <w:r w:rsidR="00FF3E2C">
        <w:t>s</w:t>
      </w:r>
      <w:r>
        <w:t xml:space="preserve"> </w:t>
      </w:r>
      <w:r w:rsidR="00E6704C">
        <w:t>récemment</w:t>
      </w:r>
      <w:r>
        <w:t>. Plusieurs champs de recherche peuvent être remplis en même temps</w:t>
      </w:r>
      <w:r w:rsidR="009450B8">
        <w:t>, encore une fois, exactement comme avec la barre de recherche des ouvrages écrits</w:t>
      </w:r>
      <w:r>
        <w:t>.</w:t>
      </w:r>
    </w:p>
    <w:p w:rsidR="00463A2C" w:rsidRDefault="00463A2C" w:rsidP="00970F10">
      <w:pPr>
        <w:ind w:firstLine="708"/>
        <w:jc w:val="both"/>
      </w:pPr>
    </w:p>
    <w:p w:rsidR="00E6704C" w:rsidRDefault="00E6704C" w:rsidP="00E6704C">
      <w:pPr>
        <w:rPr>
          <w:b/>
          <w:i/>
        </w:rPr>
      </w:pPr>
      <w:r w:rsidRPr="00E6704C">
        <w:rPr>
          <w:b/>
          <w:i/>
        </w:rPr>
        <w:t>Création d’un compte et connexion</w:t>
      </w:r>
    </w:p>
    <w:p w:rsidR="00E6704C" w:rsidRDefault="00E6704C" w:rsidP="00E6704C">
      <w:pPr>
        <w:ind w:firstLine="708"/>
        <w:jc w:val="both"/>
      </w:pPr>
      <w:r w:rsidRPr="00E6704C">
        <w:t>Comme</w:t>
      </w:r>
      <w:r>
        <w:t xml:space="preserve"> mentionné plus haut, un membre du club de jeux de rôle</w:t>
      </w:r>
      <w:r w:rsidR="00F4022F">
        <w:t xml:space="preserve"> qui a payé au service d’animation peut s’inscrire au service web avec son numéro de dossier de ce dernier. Il n’a qu’à fournir ses informations, tel</w:t>
      </w:r>
      <w:r w:rsidR="00FF3E2C">
        <w:t>les</w:t>
      </w:r>
      <w:r w:rsidR="00F4022F">
        <w:t xml:space="preserve"> que ledit numéro de dossier, son nom et prénom et un mot de passe qu’il aura à confirmer. Une fois ces informations fourni</w:t>
      </w:r>
      <w:r w:rsidR="00FF3E2C">
        <w:t>e</w:t>
      </w:r>
      <w:r w:rsidR="00F4022F">
        <w:t xml:space="preserve"> et accepté</w:t>
      </w:r>
      <w:r w:rsidR="00FF3E2C">
        <w:t>e</w:t>
      </w:r>
      <w:r w:rsidR="00F4022F">
        <w:t>, le membre pourra alors se connecter au site web grâce aux informations qu’il vient de donner.</w:t>
      </w:r>
    </w:p>
    <w:p w:rsidR="00F4022F" w:rsidRDefault="00F4022F" w:rsidP="00E6704C">
      <w:pPr>
        <w:ind w:firstLine="708"/>
        <w:jc w:val="both"/>
      </w:pPr>
    </w:p>
    <w:p w:rsidR="00F4022F" w:rsidRDefault="00F4022F" w:rsidP="00F4022F">
      <w:pPr>
        <w:rPr>
          <w:b/>
          <w:i/>
        </w:rPr>
      </w:pPr>
      <w:r w:rsidRPr="00F4022F">
        <w:rPr>
          <w:b/>
          <w:i/>
        </w:rPr>
        <w:lastRenderedPageBreak/>
        <w:t>Activité</w:t>
      </w:r>
    </w:p>
    <w:p w:rsidR="00F4022F" w:rsidRDefault="00F4022F" w:rsidP="00F4022F">
      <w:pPr>
        <w:jc w:val="both"/>
      </w:pPr>
      <w:r>
        <w:tab/>
        <w:t>N’importe quel utilisateur peut consulter la liste des activités proposé</w:t>
      </w:r>
      <w:r w:rsidR="00FF3E2C">
        <w:t>e</w:t>
      </w:r>
      <w:r>
        <w:t xml:space="preserve"> par le CJRSM, exactement tel que la liste des jeux et celles des documents. Il peut d’ailleurs aussi la trier et faire une recherche d’une activité grâce à son titre, le nombre de participant</w:t>
      </w:r>
      <w:r w:rsidR="00FF3E2C">
        <w:t>s</w:t>
      </w:r>
      <w:r>
        <w:t xml:space="preserve"> restant, par la journée proposé</w:t>
      </w:r>
      <w:r w:rsidR="00FF3E2C">
        <w:t>e</w:t>
      </w:r>
      <w:r>
        <w:t xml:space="preserve"> et aussi avec l’heure de début.</w:t>
      </w:r>
      <w:r w:rsidRPr="00F4022F">
        <w:t xml:space="preserve"> </w:t>
      </w:r>
      <w:r>
        <w:t>Plusieurs champs de recherche peuvent être remplis en même temps</w:t>
      </w:r>
      <w:r>
        <w:t>.</w:t>
      </w:r>
    </w:p>
    <w:p w:rsidR="00272CAF" w:rsidRDefault="00272CAF" w:rsidP="00F4022F">
      <w:pPr>
        <w:jc w:val="both"/>
      </w:pPr>
      <w:r>
        <w:tab/>
        <w:t>La raison principal</w:t>
      </w:r>
      <w:r w:rsidR="00FF3E2C">
        <w:t>e</w:t>
      </w:r>
      <w:r>
        <w:t xml:space="preserve"> pour un membre de ce connecté en fait est qu’il peut créer lui-même une activité. C’est-à-dire que ce membre a la possibilité de propos</w:t>
      </w:r>
      <w:r w:rsidR="00FF3E2C">
        <w:t>er</w:t>
      </w:r>
      <w:r>
        <w:t xml:space="preserve"> une activité aux membres de l’</w:t>
      </w:r>
      <w:r w:rsidR="000517E5">
        <w:t>exécutif</w:t>
      </w:r>
      <w:r>
        <w:t xml:space="preserve"> du CJRSM. Si cette activité est </w:t>
      </w:r>
      <w:r w:rsidR="000517E5">
        <w:t>acceptée</w:t>
      </w:r>
      <w:r>
        <w:t>, d’autre</w:t>
      </w:r>
      <w:r w:rsidR="00FF3E2C">
        <w:t>s</w:t>
      </w:r>
      <w:r>
        <w:t xml:space="preserve"> membre</w:t>
      </w:r>
      <w:r w:rsidR="00FF3E2C">
        <w:t>s</w:t>
      </w:r>
      <w:r>
        <w:t xml:space="preserve"> pourront alors s’y inscrire</w:t>
      </w:r>
      <w:r w:rsidR="0004610D">
        <w:t xml:space="preserve"> si cette dernière n’est pas </w:t>
      </w:r>
      <w:r w:rsidR="000E4FA0">
        <w:t>complète</w:t>
      </w:r>
      <w:r>
        <w:t xml:space="preserve"> et l’activité pourra ainsi avoir lieu.</w:t>
      </w:r>
    </w:p>
    <w:p w:rsidR="00094416" w:rsidRDefault="00094416" w:rsidP="00F4022F">
      <w:pPr>
        <w:jc w:val="both"/>
      </w:pPr>
    </w:p>
    <w:p w:rsidR="00094416" w:rsidRDefault="00094416" w:rsidP="00094416">
      <w:pPr>
        <w:rPr>
          <w:b/>
          <w:i/>
        </w:rPr>
      </w:pPr>
      <w:r w:rsidRPr="00094416">
        <w:rPr>
          <w:b/>
          <w:i/>
        </w:rPr>
        <w:t>Section nouvelle</w:t>
      </w:r>
    </w:p>
    <w:p w:rsidR="00094416" w:rsidRDefault="00094416" w:rsidP="00094416">
      <w:pPr>
        <w:ind w:firstLine="709"/>
        <w:jc w:val="both"/>
      </w:pPr>
      <w:r w:rsidRPr="00094416">
        <w:t>La</w:t>
      </w:r>
      <w:r>
        <w:t xml:space="preserve"> page d’accueil est en fait une section de nouvelles ou n’importe quel membre connecté </w:t>
      </w:r>
      <w:r w:rsidR="004B6DFC">
        <w:t>à</w:t>
      </w:r>
      <w:r>
        <w:t xml:space="preserve"> la possibilité de publier une nouvelle pour la partager au reste </w:t>
      </w:r>
      <w:r w:rsidR="004B6DFC">
        <w:t>des membres</w:t>
      </w:r>
      <w:r>
        <w:t xml:space="preserve"> du site. Pour ce faire, il n’a qu’à cliquer sur « ajouter une publication » et a entr</w:t>
      </w:r>
      <w:r w:rsidR="00FF3E2C">
        <w:t>é</w:t>
      </w:r>
      <w:r>
        <w:t xml:space="preserve"> les informations nécessaire</w:t>
      </w:r>
      <w:r w:rsidR="00FF3E2C">
        <w:t>s</w:t>
      </w:r>
      <w:r>
        <w:t xml:space="preserve"> tel</w:t>
      </w:r>
      <w:r w:rsidR="00FF3E2C">
        <w:t>les</w:t>
      </w:r>
      <w:r>
        <w:t xml:space="preserve"> que le titre et la description pour publier sa nouvelle. Les membres peuvent à tout temps modifier ou supprimer leurs propre</w:t>
      </w:r>
      <w:r w:rsidR="00FF3E2C">
        <w:t>s</w:t>
      </w:r>
      <w:r>
        <w:t xml:space="preserve"> </w:t>
      </w:r>
      <w:proofErr w:type="gramStart"/>
      <w:r>
        <w:t>nouvelles</w:t>
      </w:r>
      <w:proofErr w:type="gramEnd"/>
      <w:r>
        <w:t xml:space="preserve"> et les membres de l’exécutif peuvent faire ceci avec toutes les publications.</w:t>
      </w:r>
    </w:p>
    <w:p w:rsidR="004B6DFC" w:rsidRDefault="004B6DFC" w:rsidP="00094416">
      <w:pPr>
        <w:ind w:firstLine="709"/>
        <w:jc w:val="both"/>
      </w:pPr>
    </w:p>
    <w:p w:rsidR="004B6DFC" w:rsidRDefault="004B6DFC" w:rsidP="004B6DFC">
      <w:pPr>
        <w:rPr>
          <w:b/>
          <w:i/>
        </w:rPr>
      </w:pPr>
      <w:r w:rsidRPr="004B6DFC">
        <w:rPr>
          <w:b/>
          <w:i/>
        </w:rPr>
        <w:t>Sect</w:t>
      </w:r>
      <w:r>
        <w:rPr>
          <w:b/>
          <w:i/>
        </w:rPr>
        <w:t>i</w:t>
      </w:r>
      <w:r w:rsidRPr="004B6DFC">
        <w:rPr>
          <w:b/>
          <w:i/>
        </w:rPr>
        <w:t>on</w:t>
      </w:r>
      <w:r>
        <w:rPr>
          <w:b/>
          <w:i/>
        </w:rPr>
        <w:t xml:space="preserve"> exécutif</w:t>
      </w:r>
    </w:p>
    <w:p w:rsidR="004B6DFC" w:rsidRDefault="004B6DFC" w:rsidP="004B6DFC">
      <w:pPr>
        <w:ind w:firstLine="709"/>
        <w:jc w:val="both"/>
      </w:pPr>
      <w:r w:rsidRPr="004B6DFC">
        <w:t>Les</w:t>
      </w:r>
      <w:r>
        <w:t xml:space="preserve"> membres qui font partie de l’exécutif du CJRSM, tel que l’externe, l’interne, le publiciste, le bibliothécaire ainsi que trésorier ont accès à une page supplémentaire. En </w:t>
      </w:r>
      <w:r>
        <w:lastRenderedPageBreak/>
        <w:t>fait cette page ne sert simplement qu’à proposer une meilleure gestion de l’application web. Dans cet onglet, les membres de l’exécutif peuvent ajouter un jeu, un ouvrage écrit, un type de jeu ou encore un membre qui vient tout juste de pay</w:t>
      </w:r>
      <w:r w:rsidR="00FF3E2C">
        <w:t>er</w:t>
      </w:r>
      <w:r>
        <w:t xml:space="preserve"> son abonnement. Pour ce faire, ils n’ont qu’à cliquer sur le lien correspondant et fournir les informations nécessaire</w:t>
      </w:r>
      <w:r w:rsidR="00FF3E2C">
        <w:t>s</w:t>
      </w:r>
      <w:r>
        <w:t xml:space="preserve"> pour le l’item désiré soit ajouté à la base de donné</w:t>
      </w:r>
      <w:r w:rsidR="00FF3E2C">
        <w:t>es</w:t>
      </w:r>
      <w:r>
        <w:t>.</w:t>
      </w:r>
    </w:p>
    <w:p w:rsidR="004B6DFC" w:rsidRDefault="004B6DFC" w:rsidP="004B6DFC">
      <w:pPr>
        <w:ind w:firstLine="709"/>
        <w:jc w:val="both"/>
      </w:pPr>
      <w:r>
        <w:t>Ensuite, sur cette même page, les activités qui ont été proposé</w:t>
      </w:r>
      <w:r w:rsidR="00FF3E2C">
        <w:t>es</w:t>
      </w:r>
      <w:r>
        <w:t xml:space="preserve"> y sont affichées sous forme de liste pour que l’exécutif puisse lire les détails et les accepter ou les refus</w:t>
      </w:r>
      <w:r w:rsidR="00FF3E2C">
        <w:t>er</w:t>
      </w:r>
      <w:r>
        <w:t xml:space="preserve"> si nécessaire.</w:t>
      </w:r>
    </w:p>
    <w:p w:rsidR="004B6DFC" w:rsidRPr="004B6DFC" w:rsidRDefault="004B6DFC" w:rsidP="004B6DFC">
      <w:pPr>
        <w:ind w:firstLine="709"/>
        <w:jc w:val="both"/>
      </w:pPr>
      <w:r>
        <w:t xml:space="preserve">Finalement, le </w:t>
      </w:r>
      <w:r w:rsidR="003166B3">
        <w:t>dernier</w:t>
      </w:r>
      <w:r>
        <w:t xml:space="preserve"> tableau de la page n’</w:t>
      </w:r>
      <w:r w:rsidR="003166B3">
        <w:t xml:space="preserve">est en fait que la liste des rôles des membres ainsi que qui est actuellement en fonction. Un lien « modifier » se trouve juste à côté pour que des changements soit </w:t>
      </w:r>
      <w:proofErr w:type="gramStart"/>
      <w:r w:rsidR="003166B3">
        <w:t>effectuer</w:t>
      </w:r>
      <w:proofErr w:type="gramEnd"/>
      <w:r w:rsidR="003166B3">
        <w:t xml:space="preserve"> si par exemple un nouveau comité exécutif </w:t>
      </w:r>
      <w:bookmarkStart w:id="0" w:name="_GoBack"/>
      <w:r w:rsidR="00FF3E2C">
        <w:t>ét</w:t>
      </w:r>
      <w:r w:rsidR="003166B3">
        <w:t>ait</w:t>
      </w:r>
      <w:bookmarkEnd w:id="0"/>
      <w:r w:rsidR="003166B3">
        <w:t xml:space="preserve"> voté en assemblé général par les membres du club.</w:t>
      </w:r>
    </w:p>
    <w:sectPr w:rsidR="004B6DFC" w:rsidRPr="004B6DF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BF8" w:rsidRDefault="00A41BF8" w:rsidP="00463A2C">
      <w:pPr>
        <w:spacing w:line="240" w:lineRule="auto"/>
      </w:pPr>
      <w:r>
        <w:separator/>
      </w:r>
    </w:p>
  </w:endnote>
  <w:endnote w:type="continuationSeparator" w:id="0">
    <w:p w:rsidR="00A41BF8" w:rsidRDefault="00A41BF8" w:rsidP="00463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A2C" w:rsidRDefault="00463A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A2C" w:rsidRDefault="00463A2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A2C" w:rsidRDefault="00463A2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BF8" w:rsidRDefault="00A41BF8" w:rsidP="00463A2C">
      <w:pPr>
        <w:spacing w:line="240" w:lineRule="auto"/>
      </w:pPr>
      <w:r>
        <w:separator/>
      </w:r>
    </w:p>
  </w:footnote>
  <w:footnote w:type="continuationSeparator" w:id="0">
    <w:p w:rsidR="00A41BF8" w:rsidRDefault="00A41BF8" w:rsidP="00463A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A2C" w:rsidRDefault="00463A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A2C" w:rsidRDefault="00463A2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A2C" w:rsidRDefault="00463A2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3AF"/>
    <w:rsid w:val="0004610D"/>
    <w:rsid w:val="000517E5"/>
    <w:rsid w:val="00094416"/>
    <w:rsid w:val="000E4FA0"/>
    <w:rsid w:val="0013616B"/>
    <w:rsid w:val="00272CAF"/>
    <w:rsid w:val="00285177"/>
    <w:rsid w:val="002D40EE"/>
    <w:rsid w:val="003166B3"/>
    <w:rsid w:val="00463A2C"/>
    <w:rsid w:val="004B6DFC"/>
    <w:rsid w:val="005011F1"/>
    <w:rsid w:val="00687D69"/>
    <w:rsid w:val="008B0C91"/>
    <w:rsid w:val="008E13AF"/>
    <w:rsid w:val="009450B8"/>
    <w:rsid w:val="00970F10"/>
    <w:rsid w:val="00A15723"/>
    <w:rsid w:val="00A41BF8"/>
    <w:rsid w:val="00A564F2"/>
    <w:rsid w:val="00B76F77"/>
    <w:rsid w:val="00E6704C"/>
    <w:rsid w:val="00F4022F"/>
    <w:rsid w:val="00FF3E2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fr-CA"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3A2C"/>
    <w:pPr>
      <w:tabs>
        <w:tab w:val="center" w:pos="4320"/>
        <w:tab w:val="right" w:pos="8640"/>
      </w:tabs>
      <w:spacing w:line="240" w:lineRule="auto"/>
    </w:pPr>
  </w:style>
  <w:style w:type="character" w:customStyle="1" w:styleId="En-tteCar">
    <w:name w:val="En-tête Car"/>
    <w:basedOn w:val="Policepardfaut"/>
    <w:link w:val="En-tte"/>
    <w:uiPriority w:val="99"/>
    <w:rsid w:val="00463A2C"/>
  </w:style>
  <w:style w:type="paragraph" w:styleId="Pieddepage">
    <w:name w:val="footer"/>
    <w:basedOn w:val="Normal"/>
    <w:link w:val="PieddepageCar"/>
    <w:uiPriority w:val="99"/>
    <w:unhideWhenUsed/>
    <w:rsid w:val="00463A2C"/>
    <w:pPr>
      <w:tabs>
        <w:tab w:val="center" w:pos="4320"/>
        <w:tab w:val="right" w:pos="8640"/>
      </w:tabs>
      <w:spacing w:line="240" w:lineRule="auto"/>
    </w:pPr>
  </w:style>
  <w:style w:type="character" w:customStyle="1" w:styleId="PieddepageCar">
    <w:name w:val="Pied de page Car"/>
    <w:basedOn w:val="Policepardfaut"/>
    <w:link w:val="Pieddepage"/>
    <w:uiPriority w:val="99"/>
    <w:rsid w:val="00463A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fr-CA"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3A2C"/>
    <w:pPr>
      <w:tabs>
        <w:tab w:val="center" w:pos="4320"/>
        <w:tab w:val="right" w:pos="8640"/>
      </w:tabs>
      <w:spacing w:line="240" w:lineRule="auto"/>
    </w:pPr>
  </w:style>
  <w:style w:type="character" w:customStyle="1" w:styleId="En-tteCar">
    <w:name w:val="En-tête Car"/>
    <w:basedOn w:val="Policepardfaut"/>
    <w:link w:val="En-tte"/>
    <w:uiPriority w:val="99"/>
    <w:rsid w:val="00463A2C"/>
  </w:style>
  <w:style w:type="paragraph" w:styleId="Pieddepage">
    <w:name w:val="footer"/>
    <w:basedOn w:val="Normal"/>
    <w:link w:val="PieddepageCar"/>
    <w:uiPriority w:val="99"/>
    <w:unhideWhenUsed/>
    <w:rsid w:val="00463A2C"/>
    <w:pPr>
      <w:tabs>
        <w:tab w:val="center" w:pos="4320"/>
        <w:tab w:val="right" w:pos="8640"/>
      </w:tabs>
      <w:spacing w:line="240" w:lineRule="auto"/>
    </w:pPr>
  </w:style>
  <w:style w:type="character" w:customStyle="1" w:styleId="PieddepageCar">
    <w:name w:val="Pied de page Car"/>
    <w:basedOn w:val="Policepardfaut"/>
    <w:link w:val="Pieddepage"/>
    <w:uiPriority w:val="99"/>
    <w:rsid w:val="0046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867</Words>
  <Characters>4771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Guillaume</cp:lastModifiedBy>
  <cp:revision>15</cp:revision>
  <dcterms:created xsi:type="dcterms:W3CDTF">2017-03-03T02:47:00Z</dcterms:created>
  <dcterms:modified xsi:type="dcterms:W3CDTF">2017-03-03T03:41:00Z</dcterms:modified>
</cp:coreProperties>
</file>