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 xml:space="preserve">, кривих і </w:t>
      </w:r>
      <w:proofErr w:type="spellStart"/>
      <w:r w:rsidRPr="007864E5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7864E5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DD5487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="00C5275A" w:rsidRPr="007864E5">
              <w:rPr>
                <w:rStyle w:val="a4"/>
                <w:noProof/>
              </w:rPr>
              <w:t>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ХІД РОБОТИ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_Toc169530281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DD5487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="00C5275A" w:rsidRPr="007864E5">
              <w:rPr>
                <w:rStyle w:val="a4"/>
                <w:noProof/>
              </w:rPr>
              <w:t>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_Toc169530282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DD5487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="00C5275A" w:rsidRPr="007864E5">
              <w:rPr>
                <w:rStyle w:val="a4"/>
                <w:noProof/>
              </w:rPr>
              <w:t>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_Toc169530283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DD548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="00C5275A" w:rsidRPr="007864E5">
              <w:rPr>
                <w:rStyle w:val="a4"/>
                <w:noProof/>
              </w:rPr>
              <w:t>2.2.1.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_Toc169530284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DD548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="00C5275A" w:rsidRPr="007864E5">
              <w:rPr>
                <w:rStyle w:val="a4"/>
                <w:noProof/>
              </w:rPr>
              <w:t>2.2.2.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_Toc169530285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10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7864E5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7864E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 xml:space="preserve">Розробити уніфіковану систему створення фігур, таких як </w:t>
      </w:r>
      <w:proofErr w:type="spellStart"/>
      <w:r w:rsidRPr="007864E5">
        <w:t>фрактали</w:t>
      </w:r>
      <w:proofErr w:type="spellEnd"/>
      <w:r w:rsidRPr="007864E5">
        <w:t>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 xml:space="preserve">з </w:t>
      </w:r>
      <w:proofErr w:type="spellStart"/>
      <w:r w:rsidR="00B27166" w:rsidRPr="007864E5">
        <w:t>проєктної</w:t>
      </w:r>
      <w:proofErr w:type="spellEnd"/>
      <w:r w:rsidR="00B27166" w:rsidRPr="007864E5">
        <w:t xml:space="preserve"> роботи.</w:t>
      </w:r>
    </w:p>
    <w:p w14:paraId="4E5B128B" w14:textId="06001CEF" w:rsidR="004A644C" w:rsidRPr="007864E5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9B5D25">
        <w:rPr>
          <w:highlight w:val="yellow"/>
        </w:rPr>
        <w:lastRenderedPageBreak/>
        <w:t>АКТУАЛЬНІСТЬ</w:t>
      </w:r>
      <w:r w:rsidR="005B0CC5" w:rsidRPr="007864E5">
        <w:br w:type="page"/>
      </w: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lastRenderedPageBreak/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 xml:space="preserve">Створено клас-лекало </w:t>
      </w:r>
      <w:proofErr w:type="spellStart"/>
      <w:r w:rsidRPr="007864E5">
        <w:t>Figure</w:t>
      </w:r>
      <w:proofErr w:type="spellEnd"/>
      <w:r w:rsidR="00134CC4" w:rsidRPr="007864E5">
        <w:t xml:space="preserve"> в </w:t>
      </w:r>
      <w:proofErr w:type="spellStart"/>
      <w:r w:rsidR="00134CC4" w:rsidRPr="007864E5">
        <w:t>підкаталозі</w:t>
      </w:r>
      <w:proofErr w:type="spellEnd"/>
      <w:r w:rsidR="00134CC4" w:rsidRPr="007864E5">
        <w:t xml:space="preserve"> </w:t>
      </w:r>
      <w:proofErr w:type="spellStart"/>
      <w:r w:rsidR="00134CC4" w:rsidRPr="007864E5">
        <w:t>Figures</w:t>
      </w:r>
      <w:proofErr w:type="spellEnd"/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>__(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check_args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 xml:space="preserve">,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7864E5">
        <w:rPr>
          <w:lang w:eastAsia="uk-UA"/>
        </w:rPr>
        <w:t>фракталів</w:t>
      </w:r>
      <w:proofErr w:type="spellEnd"/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</w:t>
      </w:r>
      <w:proofErr w:type="spellStart"/>
      <w:r w:rsidR="00D9171A" w:rsidRPr="007864E5">
        <w:rPr>
          <w:lang w:eastAsia="uk-UA"/>
        </w:rPr>
        <w:t>FigureBuilder</w:t>
      </w:r>
      <w:proofErr w:type="spellEnd"/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7864E5">
        <w:rPr>
          <w:lang w:eastAsia="uk-UA"/>
        </w:rPr>
        <w:t>Figure</w:t>
      </w:r>
      <w:proofErr w:type="spellEnd"/>
      <w:r w:rsidR="00D9171A" w:rsidRPr="007864E5">
        <w:rPr>
          <w:lang w:eastAsia="uk-UA"/>
        </w:rPr>
        <w:t>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return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</w:t>
      </w:r>
      <w:proofErr w:type="spellEnd"/>
      <w:r w:rsidRPr="007864E5">
        <w:rPr>
          <w:color w:val="080808"/>
          <w:sz w:val="24"/>
          <w:szCs w:val="24"/>
        </w:rPr>
        <w:t>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</w:t>
      </w:r>
      <w:proofErr w:type="spellStart"/>
      <w:r w:rsidR="00134CC4" w:rsidRPr="007864E5">
        <w:rPr>
          <w:lang w:eastAsia="uk-UA"/>
        </w:rPr>
        <w:t>Window</w:t>
      </w:r>
      <w:proofErr w:type="spellEnd"/>
      <w:r w:rsidR="00134CC4" w:rsidRPr="007864E5">
        <w:rPr>
          <w:lang w:eastAsia="uk-UA"/>
        </w:rPr>
        <w:t xml:space="preserve">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</w:t>
      </w:r>
      <w:proofErr w:type="spellStart"/>
      <w:r w:rsidR="00134CC4" w:rsidRPr="007864E5">
        <w:rPr>
          <w:lang w:eastAsia="uk-UA"/>
        </w:rPr>
        <w:t>Figure.generate_points</w:t>
      </w:r>
      <w:proofErr w:type="spellEnd"/>
      <w:r w:rsidR="00134CC4" w:rsidRPr="007864E5">
        <w:rPr>
          <w:lang w:eastAsia="uk-UA"/>
        </w:rPr>
        <w:t xml:space="preserve">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Цей клас містить єдиний метод </w:t>
      </w:r>
      <w:proofErr w:type="spellStart"/>
      <w:r w:rsidRPr="007864E5">
        <w:rPr>
          <w:lang w:eastAsia="uk-UA"/>
        </w:rPr>
        <w:t>draw</w:t>
      </w:r>
      <w:proofErr w:type="spellEnd"/>
      <w:r w:rsidRPr="007864E5">
        <w:rPr>
          <w:lang w:eastAsia="uk-UA"/>
        </w:rPr>
        <w:t xml:space="preserve">, що приймає масив точок в </w:t>
      </w:r>
      <w:proofErr w:type="spellStart"/>
      <w:r w:rsidRPr="007864E5">
        <w:rPr>
          <w:lang w:eastAsia="uk-UA"/>
        </w:rPr>
        <w:t>input_value</w:t>
      </w:r>
      <w:proofErr w:type="spellEnd"/>
      <w:r w:rsidRPr="007864E5">
        <w:rPr>
          <w:lang w:eastAsia="uk-UA"/>
        </w:rPr>
        <w:t xml:space="preserve"> та інші</w:t>
      </w:r>
      <w:r w:rsidR="00DF706F" w:rsidRPr="007864E5">
        <w:rPr>
          <w:lang w:eastAsia="uk-UA"/>
        </w:rPr>
        <w:t xml:space="preserve"> </w:t>
      </w:r>
      <w:proofErr w:type="spellStart"/>
      <w:r w:rsidR="00DF706F" w:rsidRPr="007864E5">
        <w:rPr>
          <w:lang w:eastAsia="uk-UA"/>
        </w:rPr>
        <w:t>опціональні</w:t>
      </w:r>
      <w:proofErr w:type="spellEnd"/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multiplayer</w:t>
      </w:r>
      <w:proofErr w:type="spellEnd"/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interval</w:t>
      </w:r>
      <w:proofErr w:type="spellEnd"/>
      <w:r w:rsidRPr="007864E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markersize</w:t>
      </w:r>
      <w:proofErr w:type="spellEnd"/>
      <w:r w:rsidRPr="007864E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lastRenderedPageBreak/>
        <w:t>figsize</w:t>
      </w:r>
      <w:proofErr w:type="spellEnd"/>
      <w:r w:rsidRPr="007864E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fps</w:t>
      </w:r>
      <w:proofErr w:type="spellEnd"/>
      <w:r w:rsidRPr="007864E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7864E5">
        <w:rPr>
          <w:lang w:eastAsia="uk-UA"/>
        </w:rPr>
        <w:t>gif</w:t>
      </w:r>
      <w:proofErr w:type="spellEnd"/>
      <w:r w:rsidRPr="007864E5">
        <w:rPr>
          <w:lang w:eastAsia="uk-UA"/>
        </w:rPr>
        <w:t>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cmap</w:t>
      </w:r>
      <w:proofErr w:type="spellEnd"/>
      <w:r w:rsidRPr="007864E5">
        <w:rPr>
          <w:lang w:eastAsia="uk-UA"/>
        </w:rPr>
        <w:t xml:space="preserve">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animation_need</w:t>
      </w:r>
      <w:proofErr w:type="spellEnd"/>
      <w:r w:rsidRPr="007864E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animation_save</w:t>
      </w:r>
      <w:proofErr w:type="spellEnd"/>
      <w:r w:rsidRPr="007864E5">
        <w:rPr>
          <w:lang w:eastAsia="uk-UA"/>
        </w:rPr>
        <w:t xml:space="preserve">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is_edge</w:t>
      </w:r>
      <w:proofErr w:type="spellEnd"/>
      <w:r w:rsidRPr="007864E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is_fixed_size</w:t>
      </w:r>
      <w:proofErr w:type="spellEnd"/>
      <w:r w:rsidRPr="007864E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has_axes</w:t>
      </w:r>
      <w:proofErr w:type="spellEnd"/>
      <w:r w:rsidRPr="007864E5">
        <w:rPr>
          <w:lang w:eastAsia="uk-UA"/>
        </w:rPr>
        <w:t xml:space="preserve"> – вказує на те, чи потрібно відображати </w:t>
      </w:r>
      <w:proofErr w:type="spellStart"/>
      <w:r w:rsidRPr="007864E5">
        <w:rPr>
          <w:lang w:eastAsia="uk-UA"/>
        </w:rPr>
        <w:t>вісі</w:t>
      </w:r>
      <w:proofErr w:type="spellEnd"/>
      <w:r w:rsidRPr="007864E5">
        <w:rPr>
          <w:lang w:eastAsia="uk-UA"/>
        </w:rPr>
        <w:t>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has_background</w:t>
      </w:r>
      <w:proofErr w:type="spellEnd"/>
      <w:r w:rsidRPr="007864E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 xml:space="preserve">Створено клас-лекало </w:t>
      </w:r>
      <w:proofErr w:type="spellStart"/>
      <w:r w:rsidRPr="007864E5">
        <w:rPr>
          <w:lang w:eastAsia="uk-UA"/>
        </w:rPr>
        <w:t>Director</w:t>
      </w:r>
      <w:proofErr w:type="spellEnd"/>
      <w:r w:rsidRPr="007864E5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7864E5">
        <w:rPr>
          <w:lang w:eastAsia="uk-UA"/>
        </w:rPr>
        <w:t>Window</w:t>
      </w:r>
      <w:proofErr w:type="spellEnd"/>
      <w:r w:rsidRPr="007864E5">
        <w:rPr>
          <w:lang w:eastAsia="uk-UA"/>
        </w:rPr>
        <w:t xml:space="preserve"> та </w:t>
      </w:r>
      <w:proofErr w:type="spellStart"/>
      <w:r w:rsidRPr="007864E5">
        <w:rPr>
          <w:lang w:eastAsia="uk-UA"/>
        </w:rPr>
        <w:t>FigureBuilder</w:t>
      </w:r>
      <w:proofErr w:type="spellEnd"/>
      <w:r w:rsidRPr="007864E5">
        <w:rPr>
          <w:lang w:eastAsia="uk-UA"/>
        </w:rPr>
        <w:t>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 xml:space="preserve">Створено клас </w:t>
      </w:r>
      <w:proofErr w:type="spellStart"/>
      <w:r w:rsidRPr="007864E5">
        <w:t>App</w:t>
      </w:r>
      <w:proofErr w:type="spellEnd"/>
      <w:r w:rsidRPr="007864E5">
        <w:t xml:space="preserve"> для швидкої ініціалізації екземплярів класу </w:t>
      </w:r>
      <w:proofErr w:type="spellStart"/>
      <w:r w:rsidRPr="007864E5">
        <w:t>Director</w:t>
      </w:r>
      <w:proofErr w:type="spellEnd"/>
      <w:r w:rsidRPr="007864E5">
        <w:t>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App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B200B2"/>
          <w:sz w:val="24"/>
          <w:szCs w:val="24"/>
        </w:rPr>
        <w:t>__</w:t>
      </w:r>
      <w:proofErr w:type="spellStart"/>
      <w:r w:rsidRPr="007864E5">
        <w:rPr>
          <w:color w:val="B200B2"/>
          <w:sz w:val="24"/>
          <w:szCs w:val="24"/>
        </w:rPr>
        <w:t>init</w:t>
      </w:r>
      <w:proofErr w:type="spellEnd"/>
      <w:r w:rsidRPr="007864E5">
        <w:rPr>
          <w:color w:val="B200B2"/>
          <w:sz w:val="24"/>
          <w:szCs w:val="24"/>
        </w:rPr>
        <w:t>__</w:t>
      </w:r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 xml:space="preserve">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</w:t>
      </w:r>
      <w:proofErr w:type="spellStart"/>
      <w:r w:rsidRPr="007864E5">
        <w:rPr>
          <w:i/>
          <w:iCs/>
          <w:color w:val="8C8C8C"/>
          <w:sz w:val="24"/>
          <w:szCs w:val="24"/>
        </w:rPr>
        <w:t>name</w:t>
      </w:r>
      <w:proofErr w:type="spellEnd"/>
      <w:r w:rsidRPr="007864E5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7864E5">
        <w:rPr>
          <w:i/>
          <w:iCs/>
          <w:color w:val="8C8C8C"/>
          <w:sz w:val="24"/>
          <w:szCs w:val="24"/>
        </w:rPr>
        <w:t>Figure.Figure</w:t>
      </w:r>
      <w:proofErr w:type="spellEnd"/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create_figure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00000"/>
          <w:sz w:val="24"/>
          <w:szCs w:val="24"/>
        </w:rPr>
        <w:t xml:space="preserve">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[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>](*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033B3"/>
          <w:sz w:val="24"/>
          <w:szCs w:val="24"/>
        </w:rPr>
        <w:t>raise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80"/>
          <w:sz w:val="24"/>
          <w:szCs w:val="24"/>
        </w:rPr>
        <w:t>ValueError</w:t>
      </w:r>
      <w:proofErr w:type="spellEnd"/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Wrong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="002030D4" w:rsidRPr="007864E5">
        <w:rPr>
          <w:color w:val="067D17"/>
          <w:sz w:val="24"/>
          <w:szCs w:val="24"/>
        </w:rPr>
        <w:t>figure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Pr="007864E5">
        <w:rPr>
          <w:color w:val="067D17"/>
          <w:sz w:val="24"/>
          <w:szCs w:val="24"/>
        </w:rPr>
        <w:t>name</w:t>
      </w:r>
      <w:proofErr w:type="spellEnd"/>
      <w:r w:rsidRPr="007864E5">
        <w:rPr>
          <w:color w:val="067D17"/>
          <w:sz w:val="24"/>
          <w:szCs w:val="24"/>
        </w:rPr>
        <w:t>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 xml:space="preserve">назви усіх класів-лекал фігур та посилання на них у змінній </w:t>
      </w:r>
      <w:proofErr w:type="spellStart"/>
      <w:r w:rsidR="009F238C" w:rsidRPr="007864E5">
        <w:t>self.figures</w:t>
      </w:r>
      <w:proofErr w:type="spellEnd"/>
      <w:r w:rsidR="009F238C" w:rsidRPr="007864E5">
        <w:t xml:space="preserve">. Через метод </w:t>
      </w:r>
      <w:proofErr w:type="spellStart"/>
      <w:r w:rsidR="009F238C" w:rsidRPr="007864E5">
        <w:t>create_figure</w:t>
      </w:r>
      <w:proofErr w:type="spellEnd"/>
      <w:r w:rsidR="009F238C" w:rsidRPr="007864E5">
        <w:t xml:space="preserve">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 xml:space="preserve">Було обрано </w:t>
      </w:r>
      <w:proofErr w:type="spellStart"/>
      <w:r w:rsidRPr="007864E5">
        <w:t>фрактали</w:t>
      </w:r>
      <w:proofErr w:type="spellEnd"/>
      <w:r w:rsidRPr="007864E5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7864E5">
        <w:t>фракталів</w:t>
      </w:r>
      <w:proofErr w:type="spellEnd"/>
      <w:r w:rsidRPr="007864E5">
        <w:t>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proofErr w:type="spellStart"/>
      <w:r w:rsidRPr="007864E5">
        <w:t>Фрактал</w:t>
      </w:r>
      <w:proofErr w:type="spellEnd"/>
      <w:r w:rsidRPr="007864E5">
        <w:t xml:space="preserve"> L-системи це </w:t>
      </w:r>
      <w:proofErr w:type="spellStart"/>
      <w:r w:rsidRPr="007864E5">
        <w:t>фрактал</w:t>
      </w:r>
      <w:proofErr w:type="spellEnd"/>
      <w:r w:rsidRPr="007864E5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7864E5">
        <w:t>ітерування</w:t>
      </w:r>
      <w:proofErr w:type="spellEnd"/>
      <w:r w:rsidRPr="007864E5">
        <w:t xml:space="preserve">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 xml:space="preserve">), під час </w:t>
      </w:r>
      <w:proofErr w:type="spellStart"/>
      <w:r w:rsidR="00692190" w:rsidRPr="007864E5">
        <w:t>ітерування</w:t>
      </w:r>
      <w:proofErr w:type="spellEnd"/>
      <w:r w:rsidR="00692190" w:rsidRPr="007864E5">
        <w:t xml:space="preserve">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 xml:space="preserve">На базі </w:t>
      </w:r>
      <w:proofErr w:type="spellStart"/>
      <w:r w:rsidRPr="007864E5">
        <w:t>класа</w:t>
      </w:r>
      <w:proofErr w:type="spellEnd"/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було реалізовано клас-лекало для </w:t>
      </w:r>
      <w:proofErr w:type="spellStart"/>
      <w:r w:rsidRPr="007864E5">
        <w:t>фракталів</w:t>
      </w:r>
      <w:proofErr w:type="spellEnd"/>
      <w:r w:rsidRPr="007864E5">
        <w:t xml:space="preserve">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00607F1D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початковий рядок </w:t>
      </w:r>
      <w:proofErr w:type="spellStart"/>
      <w:r w:rsidRPr="007864E5">
        <w:rPr>
          <w:lang w:eastAsia="uk-UA"/>
        </w:rPr>
        <w:t>axiom</w:t>
      </w:r>
      <w:proofErr w:type="spellEnd"/>
      <w:r w:rsidRPr="007864E5">
        <w:rPr>
          <w:lang w:eastAsia="uk-UA"/>
        </w:rPr>
        <w:t xml:space="preserve">, словник правил </w:t>
      </w:r>
      <w:proofErr w:type="spellStart"/>
      <w:r w:rsidRPr="007864E5">
        <w:rPr>
          <w:lang w:eastAsia="uk-UA"/>
        </w:rPr>
        <w:t>rules</w:t>
      </w:r>
      <w:proofErr w:type="spellEnd"/>
      <w:r w:rsidRPr="007864E5">
        <w:rPr>
          <w:lang w:eastAsia="uk-UA"/>
        </w:rPr>
        <w:t xml:space="preserve">, початковий напрямок кроку </w:t>
      </w:r>
      <w:proofErr w:type="spellStart"/>
      <w:r w:rsidRPr="007864E5">
        <w:rPr>
          <w:lang w:eastAsia="uk-UA"/>
        </w:rPr>
        <w:t>fi</w:t>
      </w:r>
      <w:proofErr w:type="spellEnd"/>
      <w:r w:rsidRPr="007864E5">
        <w:rPr>
          <w:lang w:eastAsia="uk-UA"/>
        </w:rPr>
        <w:t xml:space="preserve"> та дельту зміни напрямку кроку </w:t>
      </w:r>
      <w:proofErr w:type="spellStart"/>
      <w:r w:rsidRPr="007864E5">
        <w:rPr>
          <w:lang w:eastAsia="uk-UA"/>
        </w:rPr>
        <w:t>dfi</w:t>
      </w:r>
      <w:proofErr w:type="spellEnd"/>
      <w:r w:rsidRPr="007864E5">
        <w:rPr>
          <w:lang w:eastAsia="uk-UA"/>
        </w:rPr>
        <w:t xml:space="preserve">. Після </w:t>
      </w:r>
      <w:r w:rsidR="00CD5380">
        <w:rPr>
          <w:lang w:eastAsia="uk-UA"/>
        </w:rPr>
        <w:t>цього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рядок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</w:t>
      </w:r>
      <w:r w:rsidR="00872424" w:rsidRPr="007864E5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7864E5">
        <w:rPr>
          <w:lang w:eastAsia="uk-UA"/>
        </w:rPr>
        <w:t>фракталу</w:t>
      </w:r>
      <w:proofErr w:type="spellEnd"/>
      <w:r w:rsidR="00872424" w:rsidRPr="007864E5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</w:t>
      </w:r>
      <w:proofErr w:type="spellStart"/>
      <w:r w:rsidRPr="007864E5">
        <w:t>фрактал</w:t>
      </w:r>
      <w:proofErr w:type="spellEnd"/>
      <w:r w:rsidRPr="007864E5">
        <w:t xml:space="preserve"> (система </w:t>
      </w:r>
      <w:proofErr w:type="spellStart"/>
      <w:r w:rsidRPr="007864E5">
        <w:t>ітерованих</w:t>
      </w:r>
      <w:proofErr w:type="spellEnd"/>
      <w:r w:rsidRPr="007864E5">
        <w:t xml:space="preserve"> функцій) це </w:t>
      </w:r>
      <w:proofErr w:type="spellStart"/>
      <w:r w:rsidRPr="007864E5">
        <w:t>фрактал</w:t>
      </w:r>
      <w:proofErr w:type="spellEnd"/>
      <w:r w:rsidRPr="007864E5">
        <w:t xml:space="preserve">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створено клас-лекало для афінних </w:t>
      </w:r>
      <w:proofErr w:type="spellStart"/>
      <w:r w:rsidRPr="007864E5">
        <w:t>фракталів</w:t>
      </w:r>
      <w:proofErr w:type="spellEnd"/>
      <w:r w:rsidRPr="007864E5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список параметрів </w:t>
      </w:r>
      <w:proofErr w:type="spellStart"/>
      <w:r w:rsidRPr="007864E5">
        <w:rPr>
          <w:lang w:eastAsia="uk-UA"/>
        </w:rPr>
        <w:t>lists_of_parametr</w:t>
      </w:r>
      <w:proofErr w:type="spellEnd"/>
      <w:r w:rsidRPr="007864E5">
        <w:rPr>
          <w:lang w:eastAsia="uk-UA"/>
        </w:rPr>
        <w:t xml:space="preserve">, кількість точок з початку які не потрібно виводити </w:t>
      </w:r>
      <w:proofErr w:type="spellStart"/>
      <w:r w:rsidRPr="007864E5">
        <w:rPr>
          <w:lang w:eastAsia="uk-UA"/>
        </w:rPr>
        <w:t>skip_first_n_points</w:t>
      </w:r>
      <w:proofErr w:type="spellEnd"/>
      <w:r w:rsidR="006505B7" w:rsidRPr="007864E5">
        <w:rPr>
          <w:lang w:eastAsia="uk-UA"/>
        </w:rPr>
        <w:t xml:space="preserve">, </w:t>
      </w:r>
      <w:proofErr w:type="spellStart"/>
      <w:r w:rsidR="006505B7" w:rsidRPr="007864E5">
        <w:rPr>
          <w:lang w:eastAsia="uk-UA"/>
        </w:rPr>
        <w:t>standart_type</w:t>
      </w:r>
      <w:proofErr w:type="spellEnd"/>
      <w:r w:rsidR="006505B7" w:rsidRPr="007864E5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 w:rsidR="001D3833" w:rsidRPr="007864E5">
        <w:rPr>
          <w:lang w:eastAsia="uk-UA"/>
        </w:rPr>
        <w:t xml:space="preserve">створює масив довжиною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7864E5">
        <w:rPr>
          <w:lang w:eastAsia="uk-UA"/>
        </w:rPr>
        <w:t>skip_first_n_points</w:t>
      </w:r>
      <w:proofErr w:type="spellEnd"/>
      <w:r w:rsidR="001D3833" w:rsidRPr="007864E5">
        <w:rPr>
          <w:lang w:eastAsia="uk-UA"/>
        </w:rPr>
        <w:t xml:space="preserve">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proofErr w:type="spellStart"/>
      <w:r w:rsidR="003C40AC" w:rsidRPr="007864E5">
        <w:rPr>
          <w:lang w:eastAsia="uk-UA"/>
        </w:rPr>
        <w:t>фрактал</w:t>
      </w:r>
      <w:proofErr w:type="spellEnd"/>
      <w:r w:rsidR="003C40AC" w:rsidRPr="007864E5">
        <w:rPr>
          <w:lang w:eastAsia="uk-UA"/>
        </w:rPr>
        <w:t xml:space="preserve">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21475F3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коефіцієнти матриці. 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Pr="007864E5">
        <w:rPr>
          <w:lang w:eastAsia="uk-UA"/>
        </w:rPr>
        <w:t>виконується перевірка на відсутність зайвих параметрів. Після успішного виконання перевірки, отриманий параметр записуються як змінна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7864E5">
        <w:rPr>
          <w:lang w:eastAsia="uk-UA"/>
        </w:rPr>
        <w:t>фракталу</w:t>
      </w:r>
      <w:proofErr w:type="spellEnd"/>
      <w:r w:rsidRPr="007864E5">
        <w:rPr>
          <w:lang w:eastAsia="uk-UA"/>
        </w:rPr>
        <w:t xml:space="preserve"> на координатній площині та повертає його.</w:t>
      </w:r>
    </w:p>
    <w:p w14:paraId="15C56982" w14:textId="273B95DC" w:rsidR="00EF4B4D" w:rsidRPr="007864E5" w:rsidRDefault="00EF4B4D" w:rsidP="00EF4B4D">
      <w:pPr>
        <w:pStyle w:val="3"/>
        <w:numPr>
          <w:ilvl w:val="1"/>
          <w:numId w:val="1"/>
        </w:numPr>
        <w:rPr>
          <w:lang w:eastAsia="uk-UA"/>
        </w:rPr>
      </w:pPr>
      <w:r w:rsidRPr="007864E5">
        <w:rPr>
          <w:lang w:eastAsia="uk-UA"/>
        </w:rPr>
        <w:t xml:space="preserve">КОМПЛЕКСНІ </w:t>
      </w:r>
      <w:r w:rsidR="00032A3D" w:rsidRPr="007864E5">
        <w:rPr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 xml:space="preserve">Випадковий (стохастичний) </w:t>
      </w:r>
      <w:proofErr w:type="spellStart"/>
      <w:r w:rsidRPr="007864E5">
        <w:t>фрактал</w:t>
      </w:r>
      <w:proofErr w:type="spellEnd"/>
      <w:r w:rsidRPr="007864E5">
        <w:t xml:space="preserve"> – </w:t>
      </w:r>
      <w:proofErr w:type="spellStart"/>
      <w:r w:rsidRPr="007864E5">
        <w:t>фрактал</w:t>
      </w:r>
      <w:proofErr w:type="spellEnd"/>
      <w:r w:rsidRPr="007864E5">
        <w:t xml:space="preserve"> що задається випадковим (стохастичним або псевдовипадковим) процесом. Кожна ітерація </w:t>
      </w:r>
      <w:proofErr w:type="spellStart"/>
      <w:r w:rsidRPr="007864E5">
        <w:t>фракталу</w:t>
      </w:r>
      <w:proofErr w:type="spellEnd"/>
      <w:r w:rsidRPr="007864E5">
        <w:t xml:space="preserve"> наближає </w:t>
      </w:r>
      <w:proofErr w:type="spellStart"/>
      <w:r w:rsidRPr="007864E5">
        <w:t>фрактал</w:t>
      </w:r>
      <w:proofErr w:type="spellEnd"/>
      <w:r w:rsidRPr="007864E5">
        <w:t xml:space="preserve">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 xml:space="preserve">Серед випадкових </w:t>
      </w:r>
      <w:proofErr w:type="spellStart"/>
      <w:r w:rsidRPr="007864E5">
        <w:t>фракталів</w:t>
      </w:r>
      <w:proofErr w:type="spellEnd"/>
      <w:r w:rsidRPr="007864E5">
        <w:t xml:space="preserve">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FE47F9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 xml:space="preserve">Багатокутний </w:t>
      </w:r>
      <w:proofErr w:type="spellStart"/>
      <w:r w:rsidRPr="007864E5">
        <w:rPr>
          <w:lang w:eastAsia="uk-UA"/>
        </w:rPr>
        <w:t>фрактал</w:t>
      </w:r>
      <w:proofErr w:type="spellEnd"/>
      <w:r w:rsidRPr="007864E5">
        <w:rPr>
          <w:lang w:eastAsia="uk-UA"/>
        </w:rPr>
        <w:t xml:space="preserve">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proofErr w:type="spellStart"/>
      <w:r w:rsidRPr="007864E5">
        <w:t>Мал</w:t>
      </w:r>
      <w:proofErr w:type="spellEnd"/>
      <w:r w:rsidRPr="007864E5">
        <w:t>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tree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.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exists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printing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release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plt.matshow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chooses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nearby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nearny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np.random.random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used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was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</w:t>
      </w:r>
      <w:proofErr w:type="spellStart"/>
      <w:r w:rsidRPr="007864E5">
        <w:rPr>
          <w:highlight w:val="yellow"/>
        </w:rPr>
        <w:t>init</w:t>
      </w:r>
      <w:proofErr w:type="spellEnd"/>
      <w:r w:rsidRPr="007864E5">
        <w:rPr>
          <w:highlight w:val="yellow"/>
        </w:rPr>
        <w:t>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 xml:space="preserve">Метод </w:t>
      </w:r>
      <w:proofErr w:type="spellStart"/>
      <w:r w:rsidRPr="007864E5">
        <w:rPr>
          <w:highlight w:val="yellow"/>
        </w:rPr>
        <w:t>generate_points</w:t>
      </w:r>
      <w:proofErr w:type="spellEnd"/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 xml:space="preserve">Броунівський рух це рух частки  у середовищі, причому частка значно більше за частинки середовища. </w:t>
      </w:r>
      <w:proofErr w:type="spellStart"/>
      <w:r>
        <w:t>Фрактал</w:t>
      </w:r>
      <w:proofErr w:type="spellEnd"/>
      <w:r>
        <w:t xml:space="preserve">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excess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[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parameters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correct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-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raises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with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appropriate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message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which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expected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Generates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brownian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motion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each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)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should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displayed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image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plt.imshow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friend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exit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circle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around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point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(x, y),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chooses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way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np.random.choice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np.zeros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np.random.seed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 xml:space="preserve">Багатокутний </w:t>
      </w:r>
      <w:proofErr w:type="spellStart"/>
      <w:r>
        <w:t>фрактал</w:t>
      </w:r>
      <w:proofErr w:type="spellEnd"/>
      <w:r>
        <w:t xml:space="preserve">, для ініціалізації якого береться довільний багатокутник (точки його вершин) та довільна точка в середині багатокутника. Під час </w:t>
      </w:r>
      <w:proofErr w:type="spellStart"/>
      <w:r>
        <w:t>ітерування</w:t>
      </w:r>
      <w:proofErr w:type="spellEnd"/>
      <w:r>
        <w:t xml:space="preserve">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багатокутного </w:t>
      </w:r>
      <w:proofErr w:type="spellStart"/>
      <w:r>
        <w:rPr>
          <w:lang w:eastAsia="uk-UA"/>
        </w:rPr>
        <w:t>фракталу</w:t>
      </w:r>
      <w:proofErr w:type="spellEnd"/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half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randomly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chosen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Nangular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array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`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`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+ 4, 2)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proofErr w:type="spellStart"/>
      <w:r>
        <w:rPr>
          <w:lang w:val="en-US"/>
        </w:rPr>
        <w:t>init</w:t>
      </w:r>
      <w:proofErr w:type="spellEnd"/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 xml:space="preserve">У цьому розділі описано створення </w:t>
      </w:r>
      <w:proofErr w:type="spellStart"/>
      <w:r>
        <w:t>нефрактальних</w:t>
      </w:r>
      <w:proofErr w:type="spellEnd"/>
      <w:r>
        <w:t xml:space="preserve">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 xml:space="preserve">Фігури </w:t>
      </w:r>
      <w:proofErr w:type="spellStart"/>
      <w:r w:rsidRPr="009B5D25">
        <w:t>Ліссажу</w:t>
      </w:r>
      <w:proofErr w:type="spellEnd"/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</w:t>
      </w:r>
      <w:proofErr w:type="spellStart"/>
      <w:r w:rsidR="00243938" w:rsidRPr="007864E5">
        <w:rPr>
          <w:lang w:eastAsia="uk-UA"/>
        </w:rPr>
        <w:t>Figure</w:t>
      </w:r>
      <w:proofErr w:type="spellEnd"/>
      <w:r w:rsidR="00243938" w:rsidRPr="007864E5">
        <w:rPr>
          <w:lang w:eastAsia="uk-UA"/>
        </w:rPr>
        <w:t xml:space="preserve">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Aangle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offset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Add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extra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same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positive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%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49EFF37B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proofErr w:type="spellStart"/>
      <w:r>
        <w:rPr>
          <w:lang w:val="en-US" w:eastAsia="uk-UA"/>
        </w:rPr>
        <w:t>overdot</w:t>
      </w:r>
      <w:proofErr w:type="spellEnd"/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 xml:space="preserve">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="00E627B3" w:rsidRPr="007864E5">
        <w:rPr>
          <w:lang w:eastAsia="uk-UA"/>
        </w:rPr>
        <w:t>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ПОЛІНОМІАЛЬНІ ФУНКЦІЇ.</w:t>
      </w:r>
    </w:p>
    <w:p w14:paraId="5753019A" w14:textId="3633CFDA" w:rsidR="00467FCA" w:rsidRPr="00CD5380" w:rsidRDefault="00467FCA" w:rsidP="00467FCA">
      <w:pPr>
        <w:ind w:left="708"/>
        <w:rPr>
          <w:lang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587CC374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Fitst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Last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([a, b, c,...]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Multipliers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x**i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count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graph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'1/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precision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47B61792" w14:textId="1D14612C" w:rsidR="00CD5380" w:rsidRPr="007864E5" w:rsidRDefault="00CD5380" w:rsidP="00CD5380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</w:t>
      </w:r>
      <w:r>
        <w:rPr>
          <w:lang w:eastAsia="uk-UA"/>
        </w:rPr>
        <w:t>початок</w:t>
      </w:r>
      <w:r w:rsidRPr="00CD5380">
        <w:rPr>
          <w:lang w:eastAsia="uk-UA"/>
        </w:rPr>
        <w:t xml:space="preserve"> </w:t>
      </w:r>
      <w:r>
        <w:rPr>
          <w:lang w:val="en-US" w:eastAsia="uk-UA"/>
        </w:rPr>
        <w:t>start</w:t>
      </w:r>
      <w:r w:rsidRPr="00CD5380">
        <w:rPr>
          <w:lang w:eastAsia="uk-UA"/>
        </w:rPr>
        <w:t xml:space="preserve"> </w:t>
      </w:r>
      <w:r>
        <w:rPr>
          <w:lang w:eastAsia="uk-UA"/>
        </w:rPr>
        <w:t xml:space="preserve">та кінець </w:t>
      </w:r>
      <w:r>
        <w:rPr>
          <w:lang w:val="en-US" w:eastAsia="uk-UA"/>
        </w:rPr>
        <w:t>stop</w:t>
      </w:r>
      <w:r>
        <w:rPr>
          <w:lang w:eastAsia="uk-UA"/>
        </w:rPr>
        <w:t xml:space="preserve"> інтервалу на якому буде обчислюватись функція та список коефіцієнтів полінома </w:t>
      </w:r>
      <w:proofErr w:type="spellStart"/>
      <w:r>
        <w:rPr>
          <w:lang w:val="en-US" w:eastAsia="uk-UA"/>
        </w:rPr>
        <w:t>polynom</w:t>
      </w:r>
      <w:proofErr w:type="spellEnd"/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2FB31E92" w14:textId="63DBD9EA" w:rsidR="00CD5380" w:rsidRDefault="00CD5380" w:rsidP="00CD538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 xml:space="preserve">кількість </w:t>
      </w:r>
      <w:r>
        <w:rPr>
          <w:lang w:eastAsia="uk-UA"/>
        </w:rPr>
        <w:t>точок на одиницю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 xml:space="preserve">створює необхідну кількість </w:t>
      </w:r>
      <w:r>
        <w:rPr>
          <w:lang w:eastAsia="uk-UA"/>
        </w:rPr>
        <w:t>точок, обчислює значення ординат</w:t>
      </w:r>
      <w:r>
        <w:rPr>
          <w:lang w:eastAsia="uk-UA"/>
        </w:rPr>
        <w:t xml:space="preserve">, та повертає масив </w:t>
      </w:r>
      <w:r>
        <w:rPr>
          <w:lang w:eastAsia="uk-UA"/>
        </w:rPr>
        <w:t>з них.</w:t>
      </w:r>
    </w:p>
    <w:p w14:paraId="4906FD53" w14:textId="75E79ED1" w:rsidR="003E035D" w:rsidRPr="003E035D" w:rsidRDefault="003E035D" w:rsidP="003E035D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КАРДІОЇДИ</w:t>
      </w:r>
      <w:r w:rsidRPr="003E035D">
        <w:rPr>
          <w:lang w:eastAsia="uk-UA"/>
        </w:rPr>
        <w:t xml:space="preserve"> </w:t>
      </w:r>
    </w:p>
    <w:p w14:paraId="3B3377A8" w14:textId="5DDDDA40" w:rsidR="003E035D" w:rsidRDefault="003E035D" w:rsidP="003E035D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кардіоїди</w:t>
      </w:r>
      <w:r w:rsidRPr="007864E5">
        <w:rPr>
          <w:lang w:eastAsia="uk-UA"/>
        </w:rPr>
        <w:t>:</w:t>
      </w:r>
    </w:p>
    <w:p w14:paraId="7C18C876" w14:textId="29581FF6" w:rsidR="003E035D" w:rsidRPr="003E035D" w:rsidRDefault="003E035D" w:rsidP="003E035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CardioidCurve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defining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1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230AB1B4" w14:textId="77777777" w:rsidR="003E035D" w:rsidRDefault="003E035D" w:rsidP="003E035D">
      <w:pPr>
        <w:rPr>
          <w:lang w:eastAsia="uk-UA"/>
        </w:rPr>
      </w:pPr>
    </w:p>
    <w:p w14:paraId="2375E40A" w14:textId="77777777" w:rsidR="003E035D" w:rsidRPr="003E035D" w:rsidRDefault="003E035D" w:rsidP="003E035D">
      <w:pPr>
        <w:ind w:left="708"/>
        <w:rPr>
          <w:lang w:eastAsia="uk-UA"/>
        </w:rPr>
      </w:pPr>
    </w:p>
    <w:p w14:paraId="1A22EB73" w14:textId="05A89B6A" w:rsidR="00F91B92" w:rsidRPr="009B5D25" w:rsidRDefault="00CD5380" w:rsidP="00F91B92">
      <w:pPr>
        <w:spacing w:before="240"/>
      </w:pPr>
      <w:r>
        <w:tab/>
      </w:r>
    </w:p>
    <w:sectPr w:rsidR="00F91B92" w:rsidRPr="009B5D25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ECEC6" w14:textId="77777777" w:rsidR="00DD5487" w:rsidRDefault="00DD5487" w:rsidP="009520B6">
      <w:pPr>
        <w:spacing w:after="0" w:line="240" w:lineRule="auto"/>
      </w:pPr>
      <w:r>
        <w:separator/>
      </w:r>
    </w:p>
  </w:endnote>
  <w:endnote w:type="continuationSeparator" w:id="0">
    <w:p w14:paraId="7E324132" w14:textId="77777777" w:rsidR="00DD5487" w:rsidRDefault="00DD5487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0FEE" w14:textId="77777777" w:rsidR="00DD5487" w:rsidRDefault="00DD5487" w:rsidP="009520B6">
      <w:pPr>
        <w:spacing w:after="0" w:line="240" w:lineRule="auto"/>
      </w:pPr>
      <w:r>
        <w:separator/>
      </w:r>
    </w:p>
  </w:footnote>
  <w:footnote w:type="continuationSeparator" w:id="0">
    <w:p w14:paraId="77EE8575" w14:textId="77777777" w:rsidR="00DD5487" w:rsidRDefault="00DD5487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36D"/>
    <w:multiLevelType w:val="hybridMultilevel"/>
    <w:tmpl w:val="8AC63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FE4C">
      <w:numFmt w:val="bullet"/>
      <w:lvlText w:val="•"/>
      <w:lvlJc w:val="left"/>
      <w:pPr>
        <w:ind w:left="1790" w:hanging="710"/>
      </w:pPr>
      <w:rPr>
        <w:rFonts w:ascii="Times New Roman" w:eastAsiaTheme="maj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07404"/>
    <w:multiLevelType w:val="hybridMultilevel"/>
    <w:tmpl w:val="303279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4CC4"/>
    <w:rsid w:val="00182260"/>
    <w:rsid w:val="001A1DC1"/>
    <w:rsid w:val="001D3833"/>
    <w:rsid w:val="00200EDD"/>
    <w:rsid w:val="002030D4"/>
    <w:rsid w:val="00233542"/>
    <w:rsid w:val="00243938"/>
    <w:rsid w:val="002B7586"/>
    <w:rsid w:val="00352FBB"/>
    <w:rsid w:val="003C40AC"/>
    <w:rsid w:val="003E035D"/>
    <w:rsid w:val="00467FCA"/>
    <w:rsid w:val="00475E64"/>
    <w:rsid w:val="004A644C"/>
    <w:rsid w:val="00524185"/>
    <w:rsid w:val="005B0CC5"/>
    <w:rsid w:val="00645F94"/>
    <w:rsid w:val="006505B7"/>
    <w:rsid w:val="006531F6"/>
    <w:rsid w:val="00692190"/>
    <w:rsid w:val="00754B22"/>
    <w:rsid w:val="007864E5"/>
    <w:rsid w:val="00795459"/>
    <w:rsid w:val="00872424"/>
    <w:rsid w:val="00872849"/>
    <w:rsid w:val="009116A8"/>
    <w:rsid w:val="00915FE1"/>
    <w:rsid w:val="009520B6"/>
    <w:rsid w:val="009B5D25"/>
    <w:rsid w:val="009F238C"/>
    <w:rsid w:val="00A1240E"/>
    <w:rsid w:val="00A14935"/>
    <w:rsid w:val="00AE12DA"/>
    <w:rsid w:val="00B019DA"/>
    <w:rsid w:val="00B27166"/>
    <w:rsid w:val="00B27563"/>
    <w:rsid w:val="00B55F7F"/>
    <w:rsid w:val="00B86C2A"/>
    <w:rsid w:val="00BB0B6E"/>
    <w:rsid w:val="00C31E64"/>
    <w:rsid w:val="00C5275A"/>
    <w:rsid w:val="00C5390A"/>
    <w:rsid w:val="00C669F8"/>
    <w:rsid w:val="00CA654C"/>
    <w:rsid w:val="00CD5380"/>
    <w:rsid w:val="00D9171A"/>
    <w:rsid w:val="00DD1671"/>
    <w:rsid w:val="00DD5487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64453"/>
    <w:rsid w:val="00F72779"/>
    <w:rsid w:val="00F91B92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27</Pages>
  <Words>25455</Words>
  <Characters>14510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41</cp:revision>
  <dcterms:created xsi:type="dcterms:W3CDTF">2024-06-16T15:32:00Z</dcterms:created>
  <dcterms:modified xsi:type="dcterms:W3CDTF">2024-06-17T15:25:00Z</dcterms:modified>
</cp:coreProperties>
</file>