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89C6" w14:textId="77777777" w:rsidR="00AD2435" w:rsidRDefault="00AD2435" w:rsidP="00AD2435">
      <w:r>
        <w:rPr>
          <w:rFonts w:hint="eastAsia"/>
        </w:rPr>
        <w:t>向胤兴 电信南洋师生联合第一党支部 积极分子</w:t>
      </w:r>
    </w:p>
    <w:p w14:paraId="110D835F" w14:textId="603BD0AF" w:rsidR="00A14201" w:rsidRPr="00AD2435" w:rsidRDefault="00AD2435">
      <w:pPr>
        <w:rPr>
          <w:rFonts w:hint="eastAsia"/>
        </w:rPr>
      </w:pPr>
      <w:r>
        <w:rPr>
          <w:rFonts w:hint="eastAsia"/>
        </w:rPr>
        <w:t>最近学习深入了解了伟大建党精神。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伟大建党精神的内容是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坚持真理、坚守理想，践行初心、担当使命，不怕牺牲、英勇斗争，对党忠诚、不负人民，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中共中央总书记、国家主席、中央军委主席</w:t>
      </w:r>
      <w:hyperlink r:id="rId4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习近平</w:t>
        </w:r>
      </w:hyperlink>
      <w:r>
        <w:rPr>
          <w:rFonts w:hint="eastAsia"/>
        </w:rPr>
        <w:t>于2</w:t>
      </w:r>
      <w:r>
        <w:t>021</w:t>
      </w:r>
      <w:r>
        <w:rPr>
          <w:rFonts w:hint="eastAsia"/>
        </w:rPr>
        <w:t>年7月1日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在庆祝中国共产党成立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周年大会上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提出。习近平总书记对伟大建党精神进行了准确的概括。我想，在一百年前，正是有那样一批坚持真理，践行初心，担当使命的共产党人，不惧危险，不怕困难，抛头颅洒热血，把自己的生命，把自己的一切，奉献给伟大的革命事业，只为了拯救处于水深火热中的中国人民。而这份精神，跨越百年，到了今天，对我们新时代的青年仍然具有指导意义。作为新时代青年，我们应该把自己深深与国家、民族系在一起，对党忠诚，跟着党走，不怕困难、不怕牺牲、英勇斗争，把社会责任、民族责任视为己任，成长为合格的新时代青年。</w:t>
      </w:r>
    </w:p>
    <w:sectPr w:rsidR="00A14201" w:rsidRPr="00AD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13"/>
    <w:rsid w:val="00003B06"/>
    <w:rsid w:val="004714A9"/>
    <w:rsid w:val="00740E13"/>
    <w:rsid w:val="00A14201"/>
    <w:rsid w:val="00A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AEEE"/>
  <w15:chartTrackingRefBased/>
  <w15:docId w15:val="{F2D05491-9AF8-438A-87DD-095374E3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4%B9%A0%E8%BF%91%E5%B9%B3/515617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2022-12-03T13:52:00Z</dcterms:created>
  <dcterms:modified xsi:type="dcterms:W3CDTF">2022-12-03T14:01:00Z</dcterms:modified>
</cp:coreProperties>
</file>