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8AAA" w14:textId="3F3B228F" w:rsidR="00D12261" w:rsidRDefault="00E979B4">
      <w:r>
        <w:rPr>
          <w:noProof/>
        </w:rPr>
        <w:drawing>
          <wp:inline distT="0" distB="0" distL="0" distR="0" wp14:anchorId="6F3D468B" wp14:editId="1CC82ED8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25BF5F5-9AD3-8004-AD53-644C87F23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5AD4D" wp14:editId="49F62A4E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25BF5F5-9AD3-8004-AD53-644C87F23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99A25" wp14:editId="378B613F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D7EDFF2F-A91A-569A-CB25-C24DD63BCF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12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1C"/>
    <w:rsid w:val="00003B06"/>
    <w:rsid w:val="004714A9"/>
    <w:rsid w:val="00A1501C"/>
    <w:rsid w:val="00D12261"/>
    <w:rsid w:val="00E9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3676E-0FB4-4DD6-9D99-2CE0C681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0809;&#30005;&#25928;&#242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0809;&#30005;&#25928;&#242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0809;&#30005;&#25928;&#2421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U-I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7937445319335086E-2"/>
          <c:y val="0.18039370078740158"/>
          <c:w val="0.91606255468066489"/>
          <c:h val="0.768680373286672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d=4mm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Sheet1!$A$2:$A$24</c:f>
              <c:numCache>
                <c:formatCode>General</c:formatCode>
                <c:ptCount val="23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  <c:pt idx="15">
                  <c:v>16</c:v>
                </c:pt>
                <c:pt idx="16">
                  <c:v>18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  <c:pt idx="20">
                  <c:v>26</c:v>
                </c:pt>
                <c:pt idx="21">
                  <c:v>28</c:v>
                </c:pt>
                <c:pt idx="22">
                  <c:v>30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-3</c:v>
                </c:pt>
                <c:pt idx="1">
                  <c:v>-2</c:v>
                </c:pt>
                <c:pt idx="2">
                  <c:v>-2</c:v>
                </c:pt>
                <c:pt idx="3">
                  <c:v>12</c:v>
                </c:pt>
                <c:pt idx="4">
                  <c:v>81</c:v>
                </c:pt>
                <c:pt idx="5">
                  <c:v>143</c:v>
                </c:pt>
                <c:pt idx="6">
                  <c:v>193</c:v>
                </c:pt>
                <c:pt idx="7">
                  <c:v>241</c:v>
                </c:pt>
                <c:pt idx="8">
                  <c:v>284</c:v>
                </c:pt>
                <c:pt idx="9">
                  <c:v>397</c:v>
                </c:pt>
                <c:pt idx="10">
                  <c:v>470</c:v>
                </c:pt>
                <c:pt idx="11">
                  <c:v>542</c:v>
                </c:pt>
                <c:pt idx="12">
                  <c:v>593</c:v>
                </c:pt>
                <c:pt idx="13">
                  <c:v>625</c:v>
                </c:pt>
                <c:pt idx="14">
                  <c:v>675</c:v>
                </c:pt>
                <c:pt idx="15">
                  <c:v>718</c:v>
                </c:pt>
                <c:pt idx="16">
                  <c:v>750</c:v>
                </c:pt>
                <c:pt idx="17">
                  <c:v>776</c:v>
                </c:pt>
                <c:pt idx="18">
                  <c:v>809</c:v>
                </c:pt>
                <c:pt idx="19">
                  <c:v>845</c:v>
                </c:pt>
                <c:pt idx="20">
                  <c:v>871</c:v>
                </c:pt>
                <c:pt idx="21">
                  <c:v>892</c:v>
                </c:pt>
                <c:pt idx="22">
                  <c:v>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1F-4EE3-82B1-C0EAF75351D3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d=2mm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Sheet1!$D$2:$D$24</c:f>
              <c:numCache>
                <c:formatCode>General</c:formatCode>
                <c:ptCount val="23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  <c:pt idx="15">
                  <c:v>16</c:v>
                </c:pt>
                <c:pt idx="16">
                  <c:v>18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  <c:pt idx="20">
                  <c:v>26</c:v>
                </c:pt>
                <c:pt idx="21">
                  <c:v>28</c:v>
                </c:pt>
                <c:pt idx="22">
                  <c:v>30</c:v>
                </c:pt>
              </c:numCache>
            </c:numRef>
          </c:xVal>
          <c:yVal>
            <c:numRef>
              <c:f>Sheet1!$E$2:$E$24</c:f>
              <c:numCache>
                <c:formatCode>General</c:formatCode>
                <c:ptCount val="2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2</c:v>
                </c:pt>
                <c:pt idx="4">
                  <c:v>14</c:v>
                </c:pt>
                <c:pt idx="5">
                  <c:v>30</c:v>
                </c:pt>
                <c:pt idx="6">
                  <c:v>41</c:v>
                </c:pt>
                <c:pt idx="7">
                  <c:v>54</c:v>
                </c:pt>
                <c:pt idx="8">
                  <c:v>68</c:v>
                </c:pt>
                <c:pt idx="9">
                  <c:v>100</c:v>
                </c:pt>
                <c:pt idx="10">
                  <c:v>123</c:v>
                </c:pt>
                <c:pt idx="11">
                  <c:v>143</c:v>
                </c:pt>
                <c:pt idx="12">
                  <c:v>161</c:v>
                </c:pt>
                <c:pt idx="13">
                  <c:v>175</c:v>
                </c:pt>
                <c:pt idx="14">
                  <c:v>184</c:v>
                </c:pt>
                <c:pt idx="15">
                  <c:v>194</c:v>
                </c:pt>
                <c:pt idx="16">
                  <c:v>205</c:v>
                </c:pt>
                <c:pt idx="17">
                  <c:v>214</c:v>
                </c:pt>
                <c:pt idx="18">
                  <c:v>222</c:v>
                </c:pt>
                <c:pt idx="19">
                  <c:v>234</c:v>
                </c:pt>
                <c:pt idx="20">
                  <c:v>239</c:v>
                </c:pt>
                <c:pt idx="21">
                  <c:v>246</c:v>
                </c:pt>
                <c:pt idx="22">
                  <c:v>259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1F-4EE3-82B1-C0EAF75351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52720"/>
        <c:axId val="135453552"/>
      </c:scatterChart>
      <c:valAx>
        <c:axId val="13545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I/10^-12A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453552"/>
        <c:crosses val="autoZero"/>
        <c:crossBetween val="midCat"/>
      </c:valAx>
      <c:valAx>
        <c:axId val="13545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45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U-I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3.7937445319335086E-2"/>
          <c:y val="0.18039370078740158"/>
          <c:w val="0.91606255468066489"/>
          <c:h val="0.768680373286672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d=4mm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Sheet1!$A$2:$A$24</c:f>
              <c:numCache>
                <c:formatCode>General</c:formatCode>
                <c:ptCount val="23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  <c:pt idx="15">
                  <c:v>16</c:v>
                </c:pt>
                <c:pt idx="16">
                  <c:v>18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  <c:pt idx="20">
                  <c:v>26</c:v>
                </c:pt>
                <c:pt idx="21">
                  <c:v>28</c:v>
                </c:pt>
                <c:pt idx="22">
                  <c:v>30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-3</c:v>
                </c:pt>
                <c:pt idx="1">
                  <c:v>-2</c:v>
                </c:pt>
                <c:pt idx="2">
                  <c:v>-2</c:v>
                </c:pt>
                <c:pt idx="3">
                  <c:v>12</c:v>
                </c:pt>
                <c:pt idx="4">
                  <c:v>81</c:v>
                </c:pt>
                <c:pt idx="5">
                  <c:v>143</c:v>
                </c:pt>
                <c:pt idx="6">
                  <c:v>193</c:v>
                </c:pt>
                <c:pt idx="7">
                  <c:v>241</c:v>
                </c:pt>
                <c:pt idx="8">
                  <c:v>284</c:v>
                </c:pt>
                <c:pt idx="9">
                  <c:v>397</c:v>
                </c:pt>
                <c:pt idx="10">
                  <c:v>470</c:v>
                </c:pt>
                <c:pt idx="11">
                  <c:v>542</c:v>
                </c:pt>
                <c:pt idx="12">
                  <c:v>593</c:v>
                </c:pt>
                <c:pt idx="13">
                  <c:v>625</c:v>
                </c:pt>
                <c:pt idx="14">
                  <c:v>675</c:v>
                </c:pt>
                <c:pt idx="15">
                  <c:v>718</c:v>
                </c:pt>
                <c:pt idx="16">
                  <c:v>750</c:v>
                </c:pt>
                <c:pt idx="17">
                  <c:v>776</c:v>
                </c:pt>
                <c:pt idx="18">
                  <c:v>809</c:v>
                </c:pt>
                <c:pt idx="19">
                  <c:v>845</c:v>
                </c:pt>
                <c:pt idx="20">
                  <c:v>871</c:v>
                </c:pt>
                <c:pt idx="21">
                  <c:v>892</c:v>
                </c:pt>
                <c:pt idx="22">
                  <c:v>912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A5-46CC-8750-C2EADE5407D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d=2mm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Sheet1!$D$2:$D$24</c:f>
              <c:numCache>
                <c:formatCode>General</c:formatCode>
                <c:ptCount val="23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  <c:pt idx="15">
                  <c:v>16</c:v>
                </c:pt>
                <c:pt idx="16">
                  <c:v>18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  <c:pt idx="20">
                  <c:v>26</c:v>
                </c:pt>
                <c:pt idx="21">
                  <c:v>28</c:v>
                </c:pt>
                <c:pt idx="22">
                  <c:v>30</c:v>
                </c:pt>
              </c:numCache>
            </c:numRef>
          </c:xVal>
          <c:yVal>
            <c:numRef>
              <c:f>Sheet1!$E$2:$E$24</c:f>
              <c:numCache>
                <c:formatCode>General</c:formatCode>
                <c:ptCount val="23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2</c:v>
                </c:pt>
                <c:pt idx="4">
                  <c:v>14</c:v>
                </c:pt>
                <c:pt idx="5">
                  <c:v>30</c:v>
                </c:pt>
                <c:pt idx="6">
                  <c:v>41</c:v>
                </c:pt>
                <c:pt idx="7">
                  <c:v>54</c:v>
                </c:pt>
                <c:pt idx="8">
                  <c:v>68</c:v>
                </c:pt>
                <c:pt idx="9">
                  <c:v>100</c:v>
                </c:pt>
                <c:pt idx="10">
                  <c:v>123</c:v>
                </c:pt>
                <c:pt idx="11">
                  <c:v>143</c:v>
                </c:pt>
                <c:pt idx="12">
                  <c:v>161</c:v>
                </c:pt>
                <c:pt idx="13">
                  <c:v>175</c:v>
                </c:pt>
                <c:pt idx="14">
                  <c:v>184</c:v>
                </c:pt>
                <c:pt idx="15">
                  <c:v>194</c:v>
                </c:pt>
                <c:pt idx="16">
                  <c:v>205</c:v>
                </c:pt>
                <c:pt idx="17">
                  <c:v>214</c:v>
                </c:pt>
                <c:pt idx="18">
                  <c:v>222</c:v>
                </c:pt>
                <c:pt idx="19">
                  <c:v>234</c:v>
                </c:pt>
                <c:pt idx="20">
                  <c:v>239</c:v>
                </c:pt>
                <c:pt idx="21">
                  <c:v>246</c:v>
                </c:pt>
                <c:pt idx="22">
                  <c:v>259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A5-46CC-8750-C2EADE540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52720"/>
        <c:axId val="135453552"/>
      </c:scatterChart>
      <c:valAx>
        <c:axId val="135452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I/10^-12A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453552"/>
        <c:crosses val="autoZero"/>
        <c:crossBetween val="midCat"/>
      </c:valAx>
      <c:valAx>
        <c:axId val="13545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45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IH-d^2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Sheet1!$A$39:$A$41</c:f>
              <c:numCache>
                <c:formatCode>General</c:formatCode>
                <c:ptCount val="3"/>
                <c:pt idx="0">
                  <c:v>4</c:v>
                </c:pt>
                <c:pt idx="1">
                  <c:v>16</c:v>
                </c:pt>
                <c:pt idx="2">
                  <c:v>64</c:v>
                </c:pt>
              </c:numCache>
            </c:numRef>
          </c:xVal>
          <c:yVal>
            <c:numRef>
              <c:f>Sheet1!$B$39:$B$41</c:f>
              <c:numCache>
                <c:formatCode>General</c:formatCode>
                <c:ptCount val="3"/>
                <c:pt idx="0">
                  <c:v>43</c:v>
                </c:pt>
                <c:pt idx="1">
                  <c:v>144</c:v>
                </c:pt>
                <c:pt idx="2">
                  <c:v>536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00-4DFA-A1CC-7C21B8212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456464"/>
        <c:axId val="135451472"/>
      </c:scatterChart>
      <c:valAx>
        <c:axId val="13545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d^2/mm^2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451472"/>
        <c:crosses val="autoZero"/>
        <c:crossBetween val="midCat"/>
      </c:valAx>
      <c:valAx>
        <c:axId val="13545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IH/10^-11a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456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2022-12-04T06:14:00Z</dcterms:created>
  <dcterms:modified xsi:type="dcterms:W3CDTF">2022-12-04T06:15:00Z</dcterms:modified>
</cp:coreProperties>
</file>