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5244" w14:textId="0738F8F9" w:rsidR="007D308B" w:rsidRDefault="003472FD" w:rsidP="003472FD">
      <w:pPr>
        <w:pStyle w:val="1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中印边境新动态</w:t>
      </w:r>
    </w:p>
    <w:p w14:paraId="2FB42813" w14:textId="005B6C3C" w:rsidR="003472FD" w:rsidRDefault="003472FD" w:rsidP="003472FD">
      <w:pPr>
        <w:pStyle w:val="a3"/>
        <w:ind w:firstLineChars="600" w:firstLine="1920"/>
        <w:jc w:val="both"/>
      </w:pPr>
      <w:r>
        <w:t xml:space="preserve">   </w:t>
      </w:r>
      <w:r>
        <w:rPr>
          <w:rFonts w:hint="eastAsia"/>
        </w:rPr>
        <w:t xml:space="preserve">向胤兴 </w:t>
      </w:r>
      <w:r>
        <w:t xml:space="preserve"> 2215012469</w:t>
      </w:r>
    </w:p>
    <w:p w14:paraId="4E53DAC4" w14:textId="08862FAA" w:rsidR="003472FD" w:rsidRPr="00F61341" w:rsidRDefault="003472FD" w:rsidP="007C37C3">
      <w:pPr>
        <w:ind w:firstLine="420"/>
        <w:rPr>
          <w:sz w:val="28"/>
          <w:szCs w:val="28"/>
        </w:rPr>
      </w:pPr>
      <w:r w:rsidRPr="00F61341">
        <w:rPr>
          <w:rFonts w:hint="eastAsia"/>
          <w:sz w:val="28"/>
          <w:szCs w:val="28"/>
        </w:rPr>
        <w:t>通过此课程，我详细了解到了中印关系从建国开始的到如今</w:t>
      </w:r>
      <w:r w:rsidR="002D2982" w:rsidRPr="00F61341">
        <w:rPr>
          <w:rFonts w:hint="eastAsia"/>
          <w:sz w:val="28"/>
          <w:szCs w:val="28"/>
        </w:rPr>
        <w:t>的一系列变化。可以说，中印关系发展到今天的地步，印度方要负绝大部分责任。关于中印边界，中印两国关于边界划分的历史遗留问题。 中印边界线全长约2000公里，历史上从未正式划定过，但两国按照双方的行政管辖范围，早已形成一条传统习惯线。 中印边界线分3部分：东段沿着喜马拉雅山脉的南麓，中段沿着喜马拉雅山脉，西段沿着喀喇昆仑山脉走向。但印度</w:t>
      </w:r>
      <w:r w:rsidR="0033453F" w:rsidRPr="00F61341">
        <w:rPr>
          <w:rFonts w:hint="eastAsia"/>
          <w:sz w:val="28"/>
          <w:szCs w:val="28"/>
        </w:rPr>
        <w:t>方面始终想要非法越过边境线占领中方</w:t>
      </w:r>
      <w:r w:rsidR="007C37C3" w:rsidRPr="00F61341">
        <w:rPr>
          <w:rFonts w:hint="eastAsia"/>
          <w:sz w:val="28"/>
          <w:szCs w:val="28"/>
        </w:rPr>
        <w:t>控制区。</w:t>
      </w:r>
    </w:p>
    <w:p w14:paraId="6B647916" w14:textId="013C79A1" w:rsidR="007C37C3" w:rsidRPr="00F61341" w:rsidRDefault="007C37C3" w:rsidP="007C37C3">
      <w:pPr>
        <w:ind w:firstLine="420"/>
        <w:rPr>
          <w:sz w:val="28"/>
          <w:szCs w:val="28"/>
        </w:rPr>
      </w:pPr>
      <w:r w:rsidRPr="00F61341">
        <w:rPr>
          <w:rFonts w:hint="eastAsia"/>
          <w:sz w:val="28"/>
          <w:szCs w:val="28"/>
        </w:rPr>
        <w:t>对印自卫反击战为我们的边境线赢来了</w:t>
      </w:r>
      <w:r w:rsidR="008939D5" w:rsidRPr="00F61341">
        <w:rPr>
          <w:rFonts w:hint="eastAsia"/>
          <w:sz w:val="28"/>
          <w:szCs w:val="28"/>
        </w:rPr>
        <w:t>几十年的边境线和平。但印度对我国的边境线始终虎视眈眈。</w:t>
      </w:r>
      <w:r w:rsidR="006766BD" w:rsidRPr="00F61341">
        <w:rPr>
          <w:rFonts w:hint="eastAsia"/>
          <w:sz w:val="28"/>
          <w:szCs w:val="28"/>
        </w:rPr>
        <w:t>去年，印方又在边境线上公然越线，并引起了肢体冲突。随后印方多次公布中印双方的人数，试图通过捏造中方伤亡人数高于印方来获得一种“阿Q”式的精神胜利。</w:t>
      </w:r>
      <w:r w:rsidR="001B5A14" w:rsidRPr="00F61341">
        <w:rPr>
          <w:rFonts w:hint="eastAsia"/>
          <w:sz w:val="28"/>
          <w:szCs w:val="28"/>
        </w:rPr>
        <w:t>对此，我方的光明磊落的态度与印方遮遮掩掩，前后自相矛盾的态度形成了鲜明对比。在矛盾爆发初期，</w:t>
      </w:r>
      <w:proofErr w:type="gramStart"/>
      <w:r w:rsidR="001B5A14" w:rsidRPr="00F61341">
        <w:rPr>
          <w:rFonts w:hint="eastAsia"/>
          <w:sz w:val="28"/>
          <w:szCs w:val="28"/>
        </w:rPr>
        <w:t>我方第</w:t>
      </w:r>
      <w:proofErr w:type="gramEnd"/>
      <w:r w:rsidR="001B5A14" w:rsidRPr="00F61341">
        <w:rPr>
          <w:rFonts w:hint="eastAsia"/>
          <w:sz w:val="28"/>
          <w:szCs w:val="28"/>
        </w:rPr>
        <w:t>一时间处理，并对印方的死缠烂打置之不理。直至今年年初，才把当时的伤亡人员信息公布，让烈士的英灵得以安眠，让全国人民都了解到我国西南边境线上的英雄，为国家，为人民，寸土不让的英雄。</w:t>
      </w:r>
    </w:p>
    <w:p w14:paraId="0812CD77" w14:textId="7EF97B56" w:rsidR="001B5A14" w:rsidRPr="00F61341" w:rsidRDefault="001B5A14" w:rsidP="007C37C3">
      <w:pPr>
        <w:ind w:firstLine="420"/>
        <w:rPr>
          <w:rFonts w:hint="eastAsia"/>
          <w:sz w:val="28"/>
          <w:szCs w:val="28"/>
        </w:rPr>
      </w:pPr>
      <w:r w:rsidRPr="00F61341">
        <w:rPr>
          <w:rFonts w:hint="eastAsia"/>
          <w:sz w:val="28"/>
          <w:szCs w:val="28"/>
        </w:rPr>
        <w:t>对于中印边境问题，我方始终保持坐</w:t>
      </w:r>
      <w:proofErr w:type="gramStart"/>
      <w:r w:rsidRPr="00F61341">
        <w:rPr>
          <w:rFonts w:hint="eastAsia"/>
          <w:sz w:val="28"/>
          <w:szCs w:val="28"/>
        </w:rPr>
        <w:t>得端行得</w:t>
      </w:r>
      <w:proofErr w:type="gramEnd"/>
      <w:r w:rsidRPr="00F61341">
        <w:rPr>
          <w:rFonts w:hint="eastAsia"/>
          <w:sz w:val="28"/>
          <w:szCs w:val="28"/>
        </w:rPr>
        <w:t>正的原则，从不逃避问题，希望印方也能有次态度，不要再让边境问题成为大国博弈的</w:t>
      </w:r>
      <w:r w:rsidRPr="00F61341">
        <w:rPr>
          <w:rFonts w:hint="eastAsia"/>
          <w:sz w:val="28"/>
          <w:szCs w:val="28"/>
        </w:rPr>
        <w:lastRenderedPageBreak/>
        <w:t>筹码，还边境线上的人民一个和平。</w:t>
      </w:r>
    </w:p>
    <w:sectPr w:rsidR="001B5A14" w:rsidRPr="00F6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E1"/>
    <w:rsid w:val="00003B06"/>
    <w:rsid w:val="001B5A14"/>
    <w:rsid w:val="002D2982"/>
    <w:rsid w:val="002F64E1"/>
    <w:rsid w:val="0033453F"/>
    <w:rsid w:val="003472FD"/>
    <w:rsid w:val="003E4F5A"/>
    <w:rsid w:val="004714A9"/>
    <w:rsid w:val="006766BD"/>
    <w:rsid w:val="00716FA3"/>
    <w:rsid w:val="007C37C3"/>
    <w:rsid w:val="007D308B"/>
    <w:rsid w:val="008939D5"/>
    <w:rsid w:val="00F6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5EBA"/>
  <w15:chartTrackingRefBased/>
  <w15:docId w15:val="{7F28D3BE-64BF-4429-9F07-BFCE304D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2F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472F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472FD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2D2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4</cp:revision>
  <dcterms:created xsi:type="dcterms:W3CDTF">2021-12-28T08:06:00Z</dcterms:created>
  <dcterms:modified xsi:type="dcterms:W3CDTF">2021-12-28T09:00:00Z</dcterms:modified>
</cp:coreProperties>
</file>