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941A3" w14:textId="77777777" w:rsidR="00F20D5D" w:rsidRDefault="00F20D5D" w:rsidP="00F20D5D">
      <w:pPr>
        <w:jc w:val="center"/>
        <w:rPr>
          <w:rFonts w:ascii="Carlito" w:hAnsi="Carlito"/>
          <w:b/>
          <w:sz w:val="28"/>
          <w:szCs w:val="14"/>
          <w:lang w:val="es-CL"/>
        </w:rPr>
      </w:pPr>
    </w:p>
    <w:p w14:paraId="576E9AD9" w14:textId="1E379E86" w:rsidR="00F20D5D" w:rsidRPr="00C32660" w:rsidRDefault="00F20D5D" w:rsidP="00F20D5D">
      <w:pPr>
        <w:jc w:val="center"/>
        <w:rPr>
          <w:rFonts w:ascii="Carlito" w:hAnsi="Carlito" w:hint="eastAsia"/>
          <w:sz w:val="13"/>
          <w:szCs w:val="14"/>
          <w:lang w:val="es-CL"/>
        </w:rPr>
      </w:pPr>
      <w:r w:rsidRPr="00C32660">
        <w:rPr>
          <w:rFonts w:ascii="Carlito" w:hAnsi="Carlito"/>
          <w:b/>
          <w:sz w:val="28"/>
          <w:szCs w:val="14"/>
          <w:lang w:val="es-CL"/>
        </w:rPr>
        <w:t>MODELAMIENTO DE BASES DE DATOS</w:t>
      </w:r>
      <w:r w:rsidRPr="00C32660">
        <w:rPr>
          <w:rFonts w:ascii="Carlito" w:hAnsi="Carlito"/>
          <w:b/>
          <w:sz w:val="28"/>
          <w:szCs w:val="14"/>
          <w:lang w:val="es-CL"/>
        </w:rPr>
        <w:br/>
      </w:r>
      <w:r w:rsidRPr="00C32660">
        <w:rPr>
          <w:rFonts w:ascii="Carlito" w:hAnsi="Carlito"/>
          <w:b/>
          <w:sz w:val="18"/>
          <w:szCs w:val="14"/>
          <w:lang w:val="es-CL"/>
        </w:rPr>
        <w:t xml:space="preserve">Semana </w:t>
      </w:r>
      <w:r>
        <w:rPr>
          <w:rFonts w:ascii="Carlito" w:hAnsi="Carlito"/>
          <w:b/>
          <w:sz w:val="18"/>
          <w:szCs w:val="14"/>
          <w:lang w:val="es-CL"/>
        </w:rPr>
        <w:t>2</w:t>
      </w:r>
      <w:r w:rsidRPr="00C32660">
        <w:rPr>
          <w:rFonts w:ascii="Carlito" w:hAnsi="Carlito"/>
          <w:b/>
          <w:sz w:val="18"/>
          <w:szCs w:val="14"/>
          <w:lang w:val="es-CL"/>
        </w:rPr>
        <w:t xml:space="preserve"> - Aplicando conceptos de modelamiento inicial</w:t>
      </w:r>
    </w:p>
    <w:tbl>
      <w:tblPr>
        <w:tblW w:w="6720" w:type="dxa"/>
        <w:tblInd w:w="16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4380"/>
      </w:tblGrid>
      <w:tr w:rsidR="00F20D5D" w:rsidRPr="00C32660" w14:paraId="2B07DA12" w14:textId="77777777" w:rsidTr="00D03E01">
        <w:trPr>
          <w:trHeight w:val="300"/>
        </w:trPr>
        <w:tc>
          <w:tcPr>
            <w:tcW w:w="2340" w:type="dxa"/>
            <w:tcBorders>
              <w:top w:val="single" w:sz="4" w:space="0" w:color="ADADAD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49375B89" w14:textId="77777777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Nombre</w:t>
            </w:r>
            <w:proofErr w:type="spellEnd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 xml:space="preserve"> </w:t>
            </w: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estudiante</w:t>
            </w:r>
            <w:proofErr w:type="spellEnd"/>
          </w:p>
        </w:tc>
        <w:tc>
          <w:tcPr>
            <w:tcW w:w="438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BBF7567" w14:textId="77777777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C32660">
              <w:rPr>
                <w:rFonts w:ascii="Carlito" w:eastAsia="Times New Roman" w:hAnsi="Carlito" w:cs="Times New Roman"/>
                <w:sz w:val="20"/>
                <w:lang w:eastAsia="es-CL"/>
              </w:rPr>
              <w:t>Javiera Paz Saavedra Pérez</w:t>
            </w:r>
          </w:p>
        </w:tc>
      </w:tr>
      <w:tr w:rsidR="00F20D5D" w:rsidRPr="00F20D5D" w14:paraId="2430AD75" w14:textId="77777777" w:rsidTr="00D03E01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67459C82" w14:textId="77777777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Asignatura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4921B5D" w14:textId="77777777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C32660">
              <w:rPr>
                <w:rFonts w:ascii="Carlito" w:eastAsia="Times New Roman" w:hAnsi="Carlito" w:cs="Times New Roman"/>
                <w:sz w:val="20"/>
                <w:lang w:val="es-CL" w:eastAsia="es-CL"/>
              </w:rPr>
              <w:t>Modelamiento de Bases de Datos (PRY2204)</w:t>
            </w:r>
          </w:p>
        </w:tc>
      </w:tr>
      <w:tr w:rsidR="00F20D5D" w:rsidRPr="00C32660" w14:paraId="5162B8FC" w14:textId="77777777" w:rsidTr="00D03E01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7A7B1FEA" w14:textId="77777777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Fecha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0845FF9" w14:textId="61136392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>
              <w:rPr>
                <w:rFonts w:ascii="Carlito" w:eastAsia="Times New Roman" w:hAnsi="Carlito" w:cs="Times New Roman"/>
                <w:sz w:val="20"/>
                <w:lang w:eastAsia="es-CL"/>
              </w:rPr>
              <w:t>24</w:t>
            </w:r>
            <w:r>
              <w:rPr>
                <w:rFonts w:ascii="Carlito" w:eastAsia="Times New Roman" w:hAnsi="Carlito" w:cs="Times New Roman"/>
                <w:sz w:val="20"/>
                <w:lang w:eastAsia="es-CL"/>
              </w:rPr>
              <w:t>/08/2026</w:t>
            </w:r>
          </w:p>
        </w:tc>
      </w:tr>
    </w:tbl>
    <w:p w14:paraId="598B7E06" w14:textId="77777777" w:rsidR="00F20D5D" w:rsidRPr="00F20D5D" w:rsidRDefault="00F20D5D">
      <w:pPr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2FCBCA4E" w14:textId="77777777" w:rsidR="00E76878" w:rsidRPr="00F20D5D" w:rsidRDefault="00F20D5D">
      <w:pPr>
        <w:rPr>
          <w:rFonts w:ascii="Carlito" w:eastAsiaTheme="majorEastAsia" w:hAnsi="Carlito" w:cstheme="majorBidi"/>
          <w:b/>
          <w:bCs/>
          <w:sz w:val="24"/>
          <w:lang w:val="es-CL"/>
        </w:rPr>
      </w:pPr>
      <w:r w:rsidRPr="00F20D5D">
        <w:rPr>
          <w:rFonts w:ascii="Carlito" w:eastAsiaTheme="majorEastAsia" w:hAnsi="Carlito" w:cstheme="majorBidi"/>
          <w:b/>
          <w:bCs/>
          <w:sz w:val="24"/>
          <w:lang w:val="es-CL"/>
        </w:rPr>
        <w:t>RESPUESTA – PASO 1</w:t>
      </w:r>
    </w:p>
    <w:p w14:paraId="381CD985" w14:textId="77777777" w:rsidR="00E76878" w:rsidRPr="00F20D5D" w:rsidRDefault="00F20D5D">
      <w:pPr>
        <w:rPr>
          <w:rFonts w:ascii="Carlito" w:eastAsiaTheme="majorEastAsia" w:hAnsi="Carlito" w:cstheme="majorBidi"/>
          <w:b/>
          <w:bCs/>
          <w:sz w:val="24"/>
          <w:lang w:val="es-CL"/>
        </w:rPr>
      </w:pPr>
      <w:r w:rsidRPr="00F20D5D">
        <w:rPr>
          <w:rFonts w:ascii="Carlito" w:eastAsiaTheme="majorEastAsia" w:hAnsi="Carlito" w:cstheme="majorBidi"/>
          <w:b/>
          <w:bCs/>
          <w:sz w:val="24"/>
          <w:lang w:val="es-CL"/>
        </w:rPr>
        <w:t>1. Modelo Entidad-Relación (MER) – Notación Barker</w:t>
      </w:r>
    </w:p>
    <w:p w14:paraId="45D18C39" w14:textId="44CE7A0E" w:rsidR="00E76878" w:rsidRDefault="00F20D5D">
      <w:pPr>
        <w:jc w:val="center"/>
      </w:pPr>
      <w:r w:rsidRPr="00F20D5D">
        <w:drawing>
          <wp:inline distT="0" distB="0" distL="0" distR="0" wp14:anchorId="402D5542" wp14:editId="3838DDDA">
            <wp:extent cx="6416040" cy="488569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74"/>
                    <a:stretch/>
                  </pic:blipFill>
                  <pic:spPr bwMode="auto">
                    <a:xfrm>
                      <a:off x="0" y="0"/>
                      <a:ext cx="6416040" cy="4885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75CBD" w14:textId="77777777" w:rsidR="00F20D5D" w:rsidRDefault="00F20D5D">
      <w:pPr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68975C7E" w14:textId="77777777" w:rsidR="00F20D5D" w:rsidRDefault="00F20D5D">
      <w:pPr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32F0417E" w14:textId="77777777" w:rsidR="00F20D5D" w:rsidRDefault="00F20D5D">
      <w:pPr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08FC117D" w14:textId="77777777" w:rsidR="00F20D5D" w:rsidRDefault="00F20D5D">
      <w:pPr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7347BD72" w14:textId="77777777" w:rsidR="00F20D5D" w:rsidRDefault="00F20D5D">
      <w:pPr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6D7BDC22" w14:textId="6A1AB8FD" w:rsidR="00F20D5D" w:rsidRPr="00F20D5D" w:rsidRDefault="00F20D5D" w:rsidP="00F20D5D">
      <w:pPr>
        <w:rPr>
          <w:rFonts w:ascii="Carlito" w:eastAsiaTheme="majorEastAsia" w:hAnsi="Carlito" w:cstheme="majorBidi"/>
          <w:b/>
          <w:bCs/>
          <w:sz w:val="24"/>
          <w:lang w:val="es-CL"/>
        </w:rPr>
      </w:pPr>
      <w:r w:rsidRPr="00F20D5D">
        <w:rPr>
          <w:rFonts w:ascii="Carlito" w:eastAsiaTheme="majorEastAsia" w:hAnsi="Carlito" w:cstheme="majorBidi"/>
          <w:b/>
          <w:bCs/>
          <w:sz w:val="24"/>
          <w:lang w:val="es-CL"/>
        </w:rPr>
        <w:t>2. Modelo relacional – Ingeniería de la Información / tipos de datos</w:t>
      </w:r>
    </w:p>
    <w:p w14:paraId="292D6D26" w14:textId="01E6E669" w:rsidR="00F20D5D" w:rsidRPr="00F20D5D" w:rsidRDefault="00F20D5D">
      <w:pPr>
        <w:jc w:val="center"/>
        <w:rPr>
          <w:lang w:val="es-CL"/>
        </w:rPr>
      </w:pPr>
      <w:r w:rsidRPr="00F20D5D">
        <w:drawing>
          <wp:anchor distT="0" distB="0" distL="114300" distR="114300" simplePos="0" relativeHeight="251657216" behindDoc="1" locked="0" layoutInCell="1" allowOverlap="1" wp14:anchorId="56226C06" wp14:editId="44453C8A">
            <wp:simplePos x="0" y="0"/>
            <wp:positionH relativeFrom="column">
              <wp:posOffset>-663575</wp:posOffset>
            </wp:positionH>
            <wp:positionV relativeFrom="paragraph">
              <wp:posOffset>-3810</wp:posOffset>
            </wp:positionV>
            <wp:extent cx="7772159" cy="4314825"/>
            <wp:effectExtent l="0" t="0" r="635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159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49A62" w14:textId="77777777" w:rsidR="00F20D5D" w:rsidRPr="00F20D5D" w:rsidRDefault="00F20D5D">
      <w:pPr>
        <w:jc w:val="center"/>
        <w:rPr>
          <w:lang w:val="es-CL"/>
        </w:rPr>
      </w:pPr>
    </w:p>
    <w:p w14:paraId="09DE00DB" w14:textId="77777777" w:rsidR="00F20D5D" w:rsidRPr="00F20D5D" w:rsidRDefault="00F20D5D">
      <w:pPr>
        <w:jc w:val="center"/>
        <w:rPr>
          <w:lang w:val="es-CL"/>
        </w:rPr>
      </w:pPr>
    </w:p>
    <w:p w14:paraId="5F89F420" w14:textId="77777777" w:rsidR="00F20D5D" w:rsidRPr="00F20D5D" w:rsidRDefault="00F20D5D">
      <w:pPr>
        <w:jc w:val="center"/>
        <w:rPr>
          <w:lang w:val="es-CL"/>
        </w:rPr>
      </w:pPr>
    </w:p>
    <w:p w14:paraId="77EA46DB" w14:textId="77777777" w:rsidR="00F20D5D" w:rsidRPr="00F20D5D" w:rsidRDefault="00F20D5D">
      <w:pPr>
        <w:jc w:val="center"/>
        <w:rPr>
          <w:lang w:val="es-CL"/>
        </w:rPr>
      </w:pPr>
    </w:p>
    <w:p w14:paraId="1D4BDAD6" w14:textId="77777777" w:rsidR="00F20D5D" w:rsidRPr="00F20D5D" w:rsidRDefault="00F20D5D">
      <w:pPr>
        <w:jc w:val="center"/>
        <w:rPr>
          <w:lang w:val="es-CL"/>
        </w:rPr>
      </w:pPr>
    </w:p>
    <w:p w14:paraId="46676D65" w14:textId="77777777" w:rsidR="00F20D5D" w:rsidRPr="00F20D5D" w:rsidRDefault="00F20D5D">
      <w:pPr>
        <w:jc w:val="center"/>
        <w:rPr>
          <w:lang w:val="es-CL"/>
        </w:rPr>
      </w:pPr>
    </w:p>
    <w:p w14:paraId="1144AC61" w14:textId="77777777" w:rsidR="00F20D5D" w:rsidRPr="00F20D5D" w:rsidRDefault="00F20D5D">
      <w:pPr>
        <w:jc w:val="center"/>
        <w:rPr>
          <w:lang w:val="es-CL"/>
        </w:rPr>
      </w:pPr>
    </w:p>
    <w:p w14:paraId="13DC41AA" w14:textId="77777777" w:rsidR="00F20D5D" w:rsidRPr="00F20D5D" w:rsidRDefault="00F20D5D">
      <w:pPr>
        <w:jc w:val="center"/>
        <w:rPr>
          <w:lang w:val="es-CL"/>
        </w:rPr>
      </w:pPr>
    </w:p>
    <w:p w14:paraId="58B5ED21" w14:textId="77777777" w:rsidR="00F20D5D" w:rsidRPr="00F20D5D" w:rsidRDefault="00F20D5D">
      <w:pPr>
        <w:jc w:val="center"/>
        <w:rPr>
          <w:lang w:val="es-CL"/>
        </w:rPr>
      </w:pPr>
    </w:p>
    <w:p w14:paraId="5D7317BF" w14:textId="77777777" w:rsidR="00F20D5D" w:rsidRPr="00F20D5D" w:rsidRDefault="00F20D5D">
      <w:pPr>
        <w:jc w:val="center"/>
        <w:rPr>
          <w:lang w:val="es-CL"/>
        </w:rPr>
      </w:pPr>
    </w:p>
    <w:p w14:paraId="2645AF43" w14:textId="77777777" w:rsidR="00F20D5D" w:rsidRPr="00F20D5D" w:rsidRDefault="00F20D5D">
      <w:pPr>
        <w:jc w:val="center"/>
        <w:rPr>
          <w:lang w:val="es-CL"/>
        </w:rPr>
      </w:pPr>
    </w:p>
    <w:p w14:paraId="679917B8" w14:textId="77777777" w:rsidR="00F20D5D" w:rsidRPr="00F20D5D" w:rsidRDefault="00F20D5D">
      <w:pPr>
        <w:jc w:val="center"/>
        <w:rPr>
          <w:lang w:val="es-CL"/>
        </w:rPr>
      </w:pPr>
    </w:p>
    <w:p w14:paraId="007F2591" w14:textId="77777777" w:rsidR="00F20D5D" w:rsidRPr="00F20D5D" w:rsidRDefault="00F20D5D">
      <w:pPr>
        <w:jc w:val="center"/>
        <w:rPr>
          <w:lang w:val="es-CL"/>
        </w:rPr>
      </w:pPr>
    </w:p>
    <w:p w14:paraId="70D1240B" w14:textId="77777777" w:rsidR="00F20D5D" w:rsidRPr="00F20D5D" w:rsidRDefault="00F20D5D">
      <w:pPr>
        <w:jc w:val="center"/>
        <w:rPr>
          <w:lang w:val="es-CL"/>
        </w:rPr>
      </w:pPr>
    </w:p>
    <w:p w14:paraId="74A5BF8E" w14:textId="77777777" w:rsidR="00E76878" w:rsidRPr="00F20D5D" w:rsidRDefault="00E76878">
      <w:pPr>
        <w:rPr>
          <w:lang w:val="es-CL"/>
        </w:rPr>
      </w:pPr>
    </w:p>
    <w:p w14:paraId="15B292F7" w14:textId="77777777" w:rsidR="00E76878" w:rsidRPr="00F20D5D" w:rsidRDefault="00F20D5D">
      <w:pPr>
        <w:rPr>
          <w:rFonts w:ascii="Carlito" w:eastAsiaTheme="majorEastAsia" w:hAnsi="Carlito" w:cstheme="majorBidi"/>
          <w:b/>
          <w:bCs/>
          <w:sz w:val="24"/>
          <w:lang w:val="es-CL"/>
        </w:rPr>
      </w:pPr>
      <w:r w:rsidRPr="00F20D5D">
        <w:rPr>
          <w:rFonts w:ascii="Carlito" w:eastAsiaTheme="majorEastAsia" w:hAnsi="Carlito" w:cstheme="majorBidi"/>
          <w:b/>
          <w:bCs/>
          <w:sz w:val="24"/>
          <w:lang w:val="es-CL"/>
        </w:rPr>
        <w:t>RESPUESTA – PASOS 2 Y 3</w:t>
      </w:r>
    </w:p>
    <w:p w14:paraId="7EBCC240" w14:textId="77777777" w:rsidR="00E76878" w:rsidRPr="00F20D5D" w:rsidRDefault="00F20D5D">
      <w:pPr>
        <w:rPr>
          <w:rFonts w:ascii="Carlito" w:hAnsi="Carlito"/>
          <w:sz w:val="18"/>
          <w:szCs w:val="18"/>
          <w:lang w:val="es-CL"/>
        </w:rPr>
      </w:pPr>
      <w:r w:rsidRPr="00F20D5D">
        <w:rPr>
          <w:rFonts w:ascii="Carlito" w:hAnsi="Carlito"/>
          <w:sz w:val="18"/>
          <w:szCs w:val="18"/>
          <w:lang w:val="es-CL"/>
        </w:rPr>
        <w:t xml:space="preserve">El diseño fue guardado en Oracle SQL </w:t>
      </w:r>
      <w:proofErr w:type="spellStart"/>
      <w:r w:rsidRPr="00F20D5D">
        <w:rPr>
          <w:rFonts w:ascii="Carlito" w:hAnsi="Carlito"/>
          <w:sz w:val="18"/>
          <w:szCs w:val="18"/>
          <w:lang w:val="es-CL"/>
        </w:rPr>
        <w:t>Developer</w:t>
      </w:r>
      <w:proofErr w:type="spellEnd"/>
      <w:r w:rsidRPr="00F20D5D">
        <w:rPr>
          <w:rFonts w:ascii="Carlito" w:hAnsi="Carlito"/>
          <w:sz w:val="18"/>
          <w:szCs w:val="18"/>
          <w:lang w:val="es-CL"/>
        </w:rPr>
        <w:t xml:space="preserve"> Data </w:t>
      </w:r>
      <w:proofErr w:type="spellStart"/>
      <w:r w:rsidRPr="00F20D5D">
        <w:rPr>
          <w:rFonts w:ascii="Carlito" w:hAnsi="Carlito"/>
          <w:sz w:val="18"/>
          <w:szCs w:val="18"/>
          <w:lang w:val="es-CL"/>
        </w:rPr>
        <w:t>Mode</w:t>
      </w:r>
      <w:r w:rsidRPr="00F20D5D">
        <w:rPr>
          <w:rFonts w:ascii="Carlito" w:hAnsi="Carlito"/>
          <w:sz w:val="18"/>
          <w:szCs w:val="18"/>
          <w:lang w:val="es-CL"/>
        </w:rPr>
        <w:t>ler</w:t>
      </w:r>
      <w:proofErr w:type="spellEnd"/>
      <w:r w:rsidRPr="00F20D5D">
        <w:rPr>
          <w:rFonts w:ascii="Carlito" w:hAnsi="Carlito"/>
          <w:sz w:val="18"/>
          <w:szCs w:val="18"/>
          <w:lang w:val="es-CL"/>
        </w:rPr>
        <w:t xml:space="preserve"> como </w:t>
      </w:r>
      <w:proofErr w:type="gramStart"/>
      <w:r w:rsidRPr="00F20D5D">
        <w:rPr>
          <w:rFonts w:ascii="Carlito" w:hAnsi="Carlito"/>
          <w:sz w:val="18"/>
          <w:szCs w:val="18"/>
          <w:lang w:val="es-CL"/>
        </w:rPr>
        <w:t>archivo .</w:t>
      </w:r>
      <w:proofErr w:type="spellStart"/>
      <w:r w:rsidRPr="00F20D5D">
        <w:rPr>
          <w:rFonts w:ascii="Carlito" w:hAnsi="Carlito"/>
          <w:sz w:val="18"/>
          <w:szCs w:val="18"/>
          <w:lang w:val="es-CL"/>
        </w:rPr>
        <w:t>dmd</w:t>
      </w:r>
      <w:proofErr w:type="spellEnd"/>
      <w:proofErr w:type="gramEnd"/>
      <w:r w:rsidRPr="00F20D5D">
        <w:rPr>
          <w:rFonts w:ascii="Carlito" w:hAnsi="Carlito"/>
          <w:sz w:val="18"/>
          <w:szCs w:val="18"/>
          <w:lang w:val="es-CL"/>
        </w:rPr>
        <w:t>, junto con la subcarpeta generada por la herramienta. Ambos elementos deben incluirse en un único archivo ZIP o RAR para la entrega.</w:t>
      </w:r>
    </w:p>
    <w:p w14:paraId="2A751E1E" w14:textId="77777777" w:rsidR="00E76878" w:rsidRPr="00F20D5D" w:rsidRDefault="00F20D5D">
      <w:pPr>
        <w:rPr>
          <w:rFonts w:ascii="Carlito" w:eastAsiaTheme="majorEastAsia" w:hAnsi="Carlito" w:cstheme="majorBidi"/>
          <w:b/>
          <w:bCs/>
          <w:sz w:val="24"/>
          <w:lang w:val="es-CL"/>
        </w:rPr>
      </w:pPr>
      <w:r w:rsidRPr="00F20D5D">
        <w:rPr>
          <w:rFonts w:ascii="Carlito" w:eastAsiaTheme="majorEastAsia" w:hAnsi="Carlito" w:cstheme="majorBidi"/>
          <w:b/>
          <w:bCs/>
          <w:sz w:val="24"/>
          <w:lang w:val="es-CL"/>
        </w:rPr>
        <w:t>RESPUESTA – PASOS 4, 5 Y 6</w:t>
      </w:r>
    </w:p>
    <w:p w14:paraId="6A112AF4" w14:textId="77777777" w:rsidR="00E76878" w:rsidRPr="00F20D5D" w:rsidRDefault="00F20D5D">
      <w:pPr>
        <w:rPr>
          <w:rFonts w:ascii="Carlito" w:hAnsi="Carlito"/>
          <w:sz w:val="18"/>
          <w:szCs w:val="18"/>
          <w:lang w:val="es-CL"/>
        </w:rPr>
      </w:pPr>
      <w:r w:rsidRPr="00F20D5D">
        <w:rPr>
          <w:rFonts w:ascii="Carlito" w:hAnsi="Carlito"/>
          <w:sz w:val="18"/>
          <w:szCs w:val="18"/>
          <w:lang w:val="es-CL"/>
        </w:rPr>
        <w:t xml:space="preserve">El documento Word y los archivos del proyecto deben cargarse al </w:t>
      </w:r>
      <w:r w:rsidRPr="00F20D5D">
        <w:rPr>
          <w:rFonts w:ascii="Carlito" w:hAnsi="Carlito"/>
          <w:sz w:val="18"/>
          <w:szCs w:val="18"/>
          <w:lang w:val="es-CL"/>
        </w:rPr>
        <w:t>repositorio GitHub. Luego se debe copiar el enlace del repositorio y entregarlo en el AVA junto con este documento Word.</w:t>
      </w:r>
    </w:p>
    <w:p w14:paraId="2FA9CC7A" w14:textId="78A3D71A" w:rsidR="00E76878" w:rsidRPr="00F20D5D" w:rsidRDefault="00F20D5D">
      <w:pPr>
        <w:rPr>
          <w:rFonts w:ascii="Carlito" w:eastAsiaTheme="majorEastAsia" w:hAnsi="Carlito" w:cstheme="majorBidi"/>
          <w:b/>
          <w:bCs/>
          <w:sz w:val="24"/>
          <w:lang w:val="es-CL"/>
        </w:rPr>
      </w:pPr>
      <w:r w:rsidRPr="00F20D5D">
        <w:rPr>
          <w:rFonts w:ascii="Carlito" w:eastAsiaTheme="majorEastAsia" w:hAnsi="Carlito" w:cstheme="majorBidi"/>
          <w:b/>
          <w:bCs/>
          <w:sz w:val="24"/>
          <w:lang w:val="es-CL"/>
        </w:rPr>
        <w:t>Enlace del repositorio GitHu</w:t>
      </w:r>
      <w:r w:rsidRPr="00F20D5D">
        <w:rPr>
          <w:rFonts w:ascii="Carlito" w:eastAsiaTheme="majorEastAsia" w:hAnsi="Carlito" w:cstheme="majorBidi"/>
          <w:b/>
          <w:bCs/>
          <w:sz w:val="24"/>
          <w:lang w:val="es-CL"/>
        </w:rPr>
        <w:t xml:space="preserve">b: </w:t>
      </w:r>
    </w:p>
    <w:sectPr w:rsidR="00E76878" w:rsidRPr="00F20D5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rlit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76878"/>
    <w:rsid w:val="00F20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C5237"/>
  <w14:defaultImageDpi w14:val="300"/>
  <w15:docId w15:val="{718505AF-C397-4E1A-95E1-47663BFB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Javiera Saavedra</cp:lastModifiedBy>
  <cp:revision>2</cp:revision>
  <dcterms:created xsi:type="dcterms:W3CDTF">2013-12-23T23:15:00Z</dcterms:created>
  <dcterms:modified xsi:type="dcterms:W3CDTF">2026-08-25T02:22:00Z</dcterms:modified>
  <cp:category/>
</cp:coreProperties>
</file>