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在vue-cli框架中，使用图片相对于传统开发来说有些麻烦的，但不管怎样问题还是要解决的，下面贴一下我的目录结构：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95500" cy="13620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可以看到我在static文件夹下建了三个文件夹，分别是css，js，images，我之所以这样建立文件夹，也是考虑大多数前端开发人员的习惯，所以建了这三大件。当然文件夹你随便起名字，方便你使用和记忆就好。</w:t>
      </w:r>
    </w:p>
    <w:p>
      <w:pPr>
        <w:pStyle w:val="2"/>
        <w:keepNext w:val="0"/>
        <w:keepLines w:val="0"/>
        <w:widowControl/>
        <w:suppressLineNumbers w:val="0"/>
      </w:pPr>
      <w:r>
        <w:t>接下来我要在两处使用图片，一处是css/common.css中，另一处是test.html中，test.html位于根目录中。假如我们我们使用传统的路径方式，比如相对路径方式../images/tb.png的方式引入背景图，那么会报错，提示module is not found，这是没有找到相应的模块的提示，但是我们引用的纯静态的图片，我们不需要vue把它当做模块。其实解决方式有两种。</w:t>
      </w:r>
    </w:p>
    <w:p>
      <w:pPr>
        <w:pStyle w:val="2"/>
        <w:keepNext w:val="0"/>
        <w:keepLines w:val="0"/>
        <w:widowControl/>
        <w:suppressLineNumbers w:val="0"/>
      </w:pPr>
      <w:r>
        <w:t>第一种：找到文件的相对位置，但是需要一大推../来定位，不推荐</w:t>
      </w:r>
    </w:p>
    <w:p>
      <w:pPr>
        <w:pStyle w:val="2"/>
        <w:keepNext w:val="0"/>
        <w:keepLines w:val="0"/>
        <w:widowControl/>
        <w:suppressLineNumbers w:val="0"/>
      </w:pPr>
      <w:r>
        <w:t>第二种：修改配置文件，解析纯静态图片路径问题（推荐）</w:t>
      </w:r>
    </w:p>
    <w:p>
      <w:pPr>
        <w:pStyle w:val="2"/>
        <w:keepNext w:val="0"/>
        <w:keepLines w:val="0"/>
        <w:widowControl/>
        <w:suppressLineNumbers w:val="0"/>
      </w:pPr>
      <w:r>
        <w:t>重点讲解第二种，首先修改config/index.js文件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62275" cy="11049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其中：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assetsPublicPath代表打包后，index.html里面引用资源的的相对地址， assetsSubDirectory除了 index.html 之外的静态资源要存放的路径 </w:t>
      </w:r>
    </w:p>
    <w:p>
      <w:pPr>
        <w:pStyle w:val="2"/>
        <w:keepNext w:val="0"/>
        <w:keepLines w:val="0"/>
        <w:widowControl/>
        <w:suppressLineNumbers w:val="0"/>
      </w:pPr>
      <w:r>
        <w:t>我这里存在根目录下的static文件中，当然你也可以指定别的目录，比如src/assets等。</w:t>
      </w:r>
    </w:p>
    <w:p>
      <w:pPr>
        <w:pStyle w:val="2"/>
        <w:keepNext w:val="0"/>
        <w:keepLines w:val="0"/>
        <w:widowControl/>
        <w:suppressLineNumbers w:val="0"/>
      </w:pPr>
      <w:r>
        <w:t>做好上述更改后，在common.css和test.html中统一引入地址：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57650" cy="1133475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67225" cy="209550"/>
            <wp:effectExtent l="0" t="0" r="0" b="0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甚至于.vue组件中都可以这样引用：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86050" cy="904875"/>
            <wp:effectExtent l="0" t="0" r="0" b="0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效果如下：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52675" cy="2133600"/>
            <wp:effectExtent l="0" t="0" r="0" b="0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备注：解释一下相对路径和绝对路径</w:t>
      </w:r>
    </w:p>
    <w:p>
      <w:pPr>
        <w:pStyle w:val="2"/>
        <w:keepNext w:val="0"/>
        <w:keepLines w:val="0"/>
        <w:widowControl/>
        <w:suppressLineNumbers w:val="0"/>
      </w:pPr>
      <w:r>
        <w:t>/代表相对于根目录，这是绝对路径</w:t>
      </w:r>
    </w:p>
    <w:p>
      <w:pPr>
        <w:pStyle w:val="2"/>
        <w:keepNext w:val="0"/>
        <w:keepLines w:val="0"/>
        <w:widowControl/>
        <w:suppressLineNumbers w:val="0"/>
      </w:pPr>
      <w:r>
        <w:t>./代表相对于本文件所在目录，是相对路径</w:t>
      </w:r>
    </w:p>
    <w:p>
      <w:pPr>
        <w:pStyle w:val="2"/>
        <w:keepNext w:val="0"/>
        <w:keepLines w:val="0"/>
        <w:widowControl/>
        <w:suppressLineNumbers w:val="0"/>
      </w:pPr>
      <w:r>
        <w:t>../代表相对上一层目录，是相对路径</w:t>
      </w:r>
    </w:p>
    <w:p>
      <w:pPr>
        <w:pStyle w:val="2"/>
        <w:keepNext w:val="0"/>
        <w:keepLines w:val="0"/>
        <w:widowControl/>
        <w:suppressLineNumbers w:val="0"/>
      </w:pPr>
      <w:r>
        <w:t>../../代表上一层的上一层，可以无限向上，相对路径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797C08"/>
    <w:rsid w:val="7E1A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霞爷</dc:creator>
  <cp:lastModifiedBy>qiuqiu</cp:lastModifiedBy>
  <dcterms:modified xsi:type="dcterms:W3CDTF">2019-08-13T02:43:31Z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