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V</w:t>
      </w:r>
      <w:r>
        <w:rPr>
          <w:rFonts w:ascii="宋体"/>
          <w:b/>
          <w:sz w:val="32"/>
          <w:szCs w:val="32"/>
        </w:rPr>
        <w:t>1.0</w:t>
      </w:r>
    </w:p>
    <w:p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>
        <w:rPr>
          <w:rFonts w:ascii="宋体" w:hint="eastAsia"/>
          <w:szCs w:val="21"/>
        </w:rPr>
        <w:t>10.14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技术</w:t>
            </w:r>
            <w:r>
              <w:rPr>
                <w:rFonts w:hint="eastAsia"/>
                <w:szCs w:val="21"/>
              </w:rPr>
              <w:t>原型</w:t>
            </w:r>
            <w:r>
              <w:rPr>
                <w:rFonts w:hint="eastAsia"/>
                <w:szCs w:val="21"/>
              </w:rPr>
              <w:t>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>
              <w:tc>
                <w:tcPr>
                  <w:tcW w:w="704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>
              <w:tc>
                <w:tcPr>
                  <w:tcW w:w="704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E932D1">
              <w:tc>
                <w:tcPr>
                  <w:tcW w:w="704" w:type="dxa"/>
                  <w:shd w:val="clear" w:color="auto" w:fill="auto"/>
                </w:tcPr>
                <w:p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>
              <w:tc>
                <w:tcPr>
                  <w:tcW w:w="704" w:type="dxa"/>
                  <w:shd w:val="clear" w:color="auto" w:fill="auto"/>
                </w:tcPr>
                <w:p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0B546F">
              <w:tc>
                <w:tcPr>
                  <w:tcW w:w="704" w:type="dxa"/>
                  <w:shd w:val="clear" w:color="auto" w:fill="auto"/>
                </w:tcPr>
                <w:p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E932D1">
              <w:tc>
                <w:tcPr>
                  <w:tcW w:w="704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>
              <w:tc>
                <w:tcPr>
                  <w:tcW w:w="704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E932D1">
              <w:tc>
                <w:tcPr>
                  <w:tcW w:w="704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概念图初稿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软件架构文档、编程规范文档、</w:t>
            </w:r>
            <w:r>
              <w:rPr>
                <w:rFonts w:hint="eastAsia"/>
                <w:szCs w:val="21"/>
              </w:rPr>
              <w:t>迭代评估报告</w:t>
            </w:r>
          </w:p>
          <w:p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rFonts w:hint="eastAsia"/>
                <w:szCs w:val="21"/>
              </w:rPr>
              <w:t>ml</w:t>
            </w:r>
            <w:proofErr w:type="spellEnd"/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</w:t>
            </w:r>
            <w:r>
              <w:rPr>
                <w:rFonts w:hint="eastAsia"/>
                <w:szCs w:val="21"/>
              </w:rPr>
              <w:t>件</w:t>
            </w:r>
            <w:r>
              <w:rPr>
                <w:rFonts w:hint="eastAsia"/>
                <w:szCs w:val="21"/>
              </w:rPr>
              <w:t>架</w:t>
            </w:r>
            <w:r>
              <w:rPr>
                <w:rFonts w:hint="eastAsia"/>
                <w:szCs w:val="21"/>
              </w:rPr>
              <w:t>构</w:t>
            </w:r>
            <w:r>
              <w:rPr>
                <w:rFonts w:hint="eastAsia"/>
                <w:szCs w:val="21"/>
              </w:rPr>
              <w:t>视</w:t>
            </w:r>
            <w:r>
              <w:rPr>
                <w:rFonts w:hint="eastAsia"/>
                <w:szCs w:val="21"/>
              </w:rPr>
              <w:t>图</w:t>
            </w:r>
          </w:p>
          <w:p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>
              <w:rPr>
                <w:rFonts w:hint="eastAsia"/>
                <w:szCs w:val="21"/>
              </w:rPr>
              <w:t>所有页面的源代码</w:t>
            </w:r>
            <w:r>
              <w:rPr>
                <w:rFonts w:hint="eastAsia"/>
                <w:szCs w:val="21"/>
              </w:rPr>
              <w:t>，后端三个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的源代码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前后端性能测试的代码</w:t>
            </w:r>
          </w:p>
          <w:p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解决方案：加紧学习人工智能相关的知识和技术（如本学期的人工智能课），或在</w:t>
            </w: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proofErr w:type="spellEnd"/>
            <w:r>
              <w:rPr>
                <w:rFonts w:hint="eastAsia"/>
                <w:szCs w:val="21"/>
              </w:rPr>
              <w:t>上寻找可用的轮子。</w:t>
            </w:r>
          </w:p>
          <w:p w:rsidR="004F6009" w:rsidRDefault="004F6009">
            <w:pPr>
              <w:snapToGrid w:val="0"/>
              <w:rPr>
                <w:szCs w:val="21"/>
              </w:rPr>
            </w:pPr>
          </w:p>
          <w:p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</w:t>
            </w:r>
            <w:proofErr w:type="gramStart"/>
            <w:r w:rsidRPr="004840FD">
              <w:rPr>
                <w:rFonts w:hint="eastAsia"/>
                <w:b/>
                <w:szCs w:val="21"/>
              </w:rPr>
              <w:t>并发低</w:t>
            </w:r>
            <w:proofErr w:type="gramEnd"/>
            <w:r w:rsidRPr="004840FD">
              <w:rPr>
                <w:rFonts w:hint="eastAsia"/>
                <w:b/>
                <w:szCs w:val="21"/>
              </w:rPr>
              <w:t>时延的项目要求。当课程，作业，用户等数据量急剧上升后，高并发下可能不能达到规定的响应时间。</w:t>
            </w:r>
          </w:p>
          <w:p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</w:t>
            </w:r>
            <w:proofErr w:type="gramStart"/>
            <w:r>
              <w:rPr>
                <w:rFonts w:hint="eastAsia"/>
                <w:szCs w:val="21"/>
              </w:rPr>
              <w:t>先</w:t>
            </w:r>
            <w:proofErr w:type="gramEnd"/>
            <w:r>
              <w:rPr>
                <w:rFonts w:hint="eastAsia"/>
                <w:szCs w:val="21"/>
              </w:rPr>
              <w:t>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proofErr w:type="spellEnd"/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proofErr w:type="spellEnd"/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:rsidR="004F6009" w:rsidRDefault="004F6009">
            <w:pPr>
              <w:snapToGrid w:val="0"/>
              <w:rPr>
                <w:szCs w:val="21"/>
              </w:rPr>
            </w:pPr>
          </w:p>
          <w:p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proofErr w:type="spellStart"/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proofErr w:type="spellEnd"/>
            <w:r w:rsidR="00562AF7">
              <w:rPr>
                <w:rFonts w:hint="eastAsia"/>
                <w:szCs w:val="21"/>
              </w:rPr>
              <w:t>，使用强密码，更换默认端口等措施防止服务器被木马侵入（之前出现</w:t>
            </w:r>
            <w:bookmarkStart w:id="0" w:name="_GoBack"/>
            <w:bookmarkEnd w:id="0"/>
            <w:r w:rsidR="00562AF7">
              <w:rPr>
                <w:rFonts w:hint="eastAsia"/>
                <w:szCs w:val="21"/>
              </w:rPr>
              <w:t>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</w:t>
            </w:r>
            <w:r>
              <w:rPr>
                <w:rFonts w:hint="eastAsia"/>
                <w:szCs w:val="21"/>
              </w:rPr>
              <w:t>和求助助教，小组成员合作对于设计的软件架构进行相互</w:t>
            </w:r>
            <w:r>
              <w:rPr>
                <w:rFonts w:hint="eastAsia"/>
                <w:szCs w:val="21"/>
              </w:rPr>
              <w:t>评审</w:t>
            </w: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</w:t>
            </w:r>
            <w:r>
              <w:rPr>
                <w:rFonts w:hint="eastAsia"/>
                <w:szCs w:val="21"/>
              </w:rPr>
              <w:t>在学校内的小组自习室讨论，同步进度并进行互相评审。</w:t>
            </w: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840FD" w:rsidRDefault="004840FD" w:rsidP="004840FD">
            <w:pPr>
              <w:snapToGrid w:val="0"/>
              <w:rPr>
                <w:szCs w:val="21"/>
              </w:rPr>
            </w:pPr>
          </w:p>
          <w:p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</w:t>
            </w:r>
            <w:proofErr w:type="gramStart"/>
            <w:r>
              <w:rPr>
                <w:rFonts w:hint="eastAsia"/>
                <w:szCs w:val="21"/>
              </w:rPr>
              <w:t>栏说明</w:t>
            </w:r>
            <w:proofErr w:type="gramEnd"/>
            <w:r>
              <w:rPr>
                <w:rFonts w:hint="eastAsia"/>
                <w:szCs w:val="21"/>
              </w:rPr>
              <w:t>文字，对用户界面做一定的美化，如</w:t>
            </w:r>
            <w:proofErr w:type="gramStart"/>
            <w:r>
              <w:rPr>
                <w:rFonts w:hint="eastAsia"/>
                <w:szCs w:val="21"/>
              </w:rPr>
              <w:t>增加立绘等等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:rsidR="004F6009" w:rsidRDefault="004F6009">
      <w:pPr>
        <w:pStyle w:val="a8"/>
        <w:ind w:firstLineChars="0" w:firstLine="0"/>
      </w:pPr>
    </w:p>
    <w:sectPr w:rsidR="004F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6F52"/>
    <w:rsid w:val="00C83F59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3D76A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226</Words>
  <Characters>1294</Characters>
  <Application>Microsoft Office Word</Application>
  <DocSecurity>0</DocSecurity>
  <Lines>10</Lines>
  <Paragraphs>3</Paragraphs>
  <ScaleCrop>false</ScaleCrop>
  <Company>SJTU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8</cp:revision>
  <dcterms:created xsi:type="dcterms:W3CDTF">2020-09-03T10:57:00Z</dcterms:created>
  <dcterms:modified xsi:type="dcterms:W3CDTF">2020-10-18T13:24:00Z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