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570" w:type="dxa"/>
        <w:jc w:val="left"/>
        <w:tblInd w:w="0" w:type="dxa"/>
        <w:tblLayout w:type="fixed"/>
        <w:tblCellMar>
          <w:top w:w="0" w:type="dxa"/>
          <w:left w:w="80" w:type="dxa"/>
          <w:bottom w:w="0" w:type="dxa"/>
          <w:right w:w="80" w:type="dxa"/>
        </w:tblCellMar>
        <w:tblLook w:firstRow="0" w:noVBand="0" w:lastRow="0" w:firstColumn="0" w:lastColumn="0" w:noHBand="0" w:val="0000"/>
      </w:tblPr>
      <w:tblGrid>
        <w:gridCol w:w="3481"/>
        <w:gridCol w:w="4311"/>
        <w:gridCol w:w="2778"/>
      </w:tblGrid>
      <w:tr>
        <w:trPr/>
        <w:tc>
          <w:tcPr>
            <w:tcW w:w="34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300"/>
              <w:rPr>
                <w:b/>
                <w:b/>
                <w:sz w:val="24"/>
              </w:rPr>
            </w:pPr>
            <w:r>
              <w:rPr>
                <w:b/>
                <w:sz w:val="24"/>
              </w:rPr>
              <w:t xml:space="preserve"> </w:t>
            </w:r>
            <w:r>
              <w:rPr>
                <w:b/>
                <w:sz w:val="24"/>
              </w:rPr>
              <w:t>Nom de l’établissement</w:t>
            </w:r>
          </w:p>
          <w:p>
            <w:pPr>
              <w:pStyle w:val="Default"/>
              <w:widowControl w:val="false"/>
              <w:rPr/>
            </w:pPr>
            <w:r>
              <w:rPr/>
            </w:r>
          </w:p>
          <w:tbl>
            <w:tblPr>
              <w:tblW w:w="319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99"/>
            </w:tblGrid>
            <w:tr>
              <w:trPr>
                <w:trHeight w:val="270" w:hRule="atLeast"/>
              </w:trPr>
              <w:tc>
                <w:tcPr>
                  <w:tcW w:w="3199" w:type="dxa"/>
                  <w:tcBorders/>
                </w:tcPr>
                <w:p>
                  <w:pPr>
                    <w:pStyle w:val="Default"/>
                    <w:widowControl w:val="false"/>
                    <w:rPr>
                      <w:sz w:val="23"/>
                      <w:szCs w:val="23"/>
                    </w:rPr>
                  </w:pPr>
                  <w:r>
                    <w:rPr>
                      <w:rFonts w:cs="Times New Roman" w:ascii="Arial" w:hAnsi="Arial"/>
                      <w:color w:val="auto"/>
                      <w:sz w:val="22"/>
                      <w:szCs w:val="18"/>
                    </w:rPr>
                    <w:t>Lycée polyvalent Léonce Vieljeux La Rochelle</w:t>
                  </w:r>
                </w:p>
              </w:tc>
            </w:tr>
          </w:tbl>
          <w:p>
            <w:pPr>
              <w:pStyle w:val="Normal"/>
              <w:widowControl w:val="false"/>
              <w:spacing w:lineRule="exact" w:line="300"/>
              <w:rPr>
                <w:b/>
                <w:b/>
                <w:sz w:val="24"/>
              </w:rPr>
            </w:pPr>
            <w:r>
              <w:rPr>
                <w:b/>
                <w:sz w:val="24"/>
              </w:rPr>
            </w:r>
          </w:p>
        </w:tc>
        <w:tc>
          <w:tcPr>
            <w:tcW w:w="4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300"/>
              <w:jc w:val="center"/>
              <w:rPr>
                <w:b/>
                <w:b/>
                <w:bCs/>
              </w:rPr>
            </w:pPr>
            <w:r>
              <w:rPr>
                <w:b/>
                <w:bCs/>
                <w:sz w:val="28"/>
              </w:rPr>
              <w:t>BTS Systèmes Numérique</w:t>
            </w:r>
            <w:r>
              <w:rPr>
                <w:b/>
                <w:bCs/>
              </w:rPr>
              <w:br/>
              <w:t>Option A Informatique et Réseaux</w:t>
            </w:r>
          </w:p>
        </w:tc>
        <w:tc>
          <w:tcPr>
            <w:tcW w:w="2778" w:type="dxa"/>
            <w:tcBorders>
              <w:top w:val="single" w:sz="4" w:space="0" w:color="000000"/>
              <w:left w:val="single" w:sz="4" w:space="0" w:color="000000"/>
              <w:bottom w:val="single" w:sz="4" w:space="0" w:color="000000"/>
              <w:right w:val="single" w:sz="4" w:space="0" w:color="000000"/>
            </w:tcBorders>
            <w:vAlign w:val="center"/>
          </w:tcPr>
          <w:p>
            <w:pPr>
              <w:pStyle w:val="Titre1"/>
              <w:widowControl w:val="false"/>
              <w:spacing w:lineRule="exact" w:line="300"/>
              <w:jc w:val="center"/>
              <w:rPr>
                <w:b/>
                <w:b/>
              </w:rPr>
            </w:pPr>
            <w:r>
              <w:rPr>
                <w:b/>
              </w:rPr>
              <w:t>Session 2022</w:t>
            </w:r>
          </w:p>
        </w:tc>
      </w:tr>
    </w:tbl>
    <w:p>
      <w:pPr>
        <w:pStyle w:val="Normal"/>
        <w:widowControl/>
        <w:spacing w:before="240" w:after="0"/>
        <w:rPr>
          <w:sz w:val="16"/>
        </w:rPr>
      </w:pPr>
      <w:r>
        <w:rPr>
          <w:sz w:val="16"/>
        </w:rPr>
      </w:r>
    </w:p>
    <w:p>
      <w:pPr>
        <w:pStyle w:val="Corpsdetexte"/>
        <w:pBdr>
          <w:top w:val="single" w:sz="2" w:space="4" w:color="000000"/>
          <w:left w:val="single" w:sz="2" w:space="3" w:color="000000"/>
          <w:bottom w:val="single" w:sz="2" w:space="4" w:color="000000"/>
          <w:right w:val="single" w:sz="2" w:space="0" w:color="000000"/>
        </w:pBdr>
        <w:spacing w:lineRule="atLeast" w:line="300"/>
        <w:rPr>
          <w:rFonts w:ascii="Arial" w:hAnsi="Arial" w:cs="Arial"/>
          <w:b/>
          <w:b/>
          <w:bCs/>
        </w:rPr>
      </w:pPr>
      <w:r>
        <w:rPr>
          <w:rFonts w:cs="Arial" w:ascii="Arial" w:hAnsi="Arial"/>
          <w:b/>
          <w:bCs/>
        </w:rPr>
        <w:t>Projet : Portail 2022</w:t>
      </w:r>
    </w:p>
    <w:p>
      <w:pPr>
        <w:pStyle w:val="Normal"/>
        <w:widowControl/>
        <w:spacing w:before="240" w:after="0"/>
        <w:rPr>
          <w:sz w:val="20"/>
        </w:rPr>
      </w:pPr>
      <w:r>
        <w:rPr>
          <w:sz w:val="20"/>
        </w:rPr>
      </w:r>
    </w:p>
    <w:tbl>
      <w:tblPr>
        <w:tblW w:w="10503"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3628"/>
        <w:gridCol w:w="3251"/>
        <w:gridCol w:w="3624"/>
      </w:tblGrid>
      <w:tr>
        <w:trPr/>
        <w:tc>
          <w:tcPr>
            <w:tcW w:w="3628" w:type="dxa"/>
            <w:tcBorders>
              <w:top w:val="single" w:sz="4" w:space="0" w:color="000000"/>
              <w:left w:val="single" w:sz="4" w:space="0" w:color="000000"/>
              <w:bottom w:val="single" w:sz="4" w:space="0" w:color="000000"/>
              <w:right w:val="single" w:sz="4" w:space="0" w:color="000000"/>
            </w:tcBorders>
          </w:tcPr>
          <w:p>
            <w:pPr>
              <w:pStyle w:val="Normal"/>
              <w:widowControl w:val="false"/>
              <w:rPr>
                <w:i/>
                <w:i/>
              </w:rPr>
            </w:pPr>
            <w:r>
              <w:rPr>
                <w:i/>
              </w:rPr>
              <w:t xml:space="preserve"> </w:t>
            </w:r>
            <w:r>
              <w:rPr>
                <w:i/>
              </w:rPr>
              <w:t>Partenaire professionnel :</w:t>
            </w:r>
          </w:p>
          <w:p>
            <w:pPr>
              <w:pStyle w:val="Titre2"/>
              <w:widowControl w:val="false"/>
              <w:spacing w:lineRule="auto" w:line="240"/>
              <w:jc w:val="left"/>
              <w:rPr/>
            </w:pPr>
            <w:r>
              <w:rPr/>
              <w:t>Raison Sociale</w:t>
            </w:r>
          </w:p>
          <w:p>
            <w:pPr>
              <w:pStyle w:val="Titre2"/>
              <w:widowControl w:val="false"/>
              <w:spacing w:lineRule="auto" w:line="240"/>
              <w:jc w:val="left"/>
              <w:rPr/>
            </w:pPr>
            <w:r>
              <w:rPr/>
              <w:t>Adresse</w:t>
            </w:r>
          </w:p>
          <w:p>
            <w:pPr>
              <w:pStyle w:val="Normal"/>
              <w:widowControl w:val="false"/>
              <w:rPr/>
            </w:pPr>
            <w:r>
              <w:rPr/>
            </w:r>
          </w:p>
          <w:p>
            <w:pPr>
              <w:pStyle w:val="Normal"/>
              <w:widowControl w:val="false"/>
              <w:rPr/>
            </w:pPr>
            <w:r>
              <w:rPr/>
              <w:t>Projet interne au lycée Léonce Vieljeux La Rochelle</w:t>
            </w:r>
          </w:p>
        </w:tc>
        <w:tc>
          <w:tcPr>
            <w:tcW w:w="32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i/>
                <w:i/>
              </w:rPr>
            </w:pPr>
            <w:r>
              <w:rPr>
                <w:i/>
              </w:rPr>
              <w:t>Étudiants chargés du projet :</w:t>
            </w:r>
          </w:p>
          <w:p>
            <w:pPr>
              <w:pStyle w:val="Normal"/>
              <w:widowControl w:val="false"/>
              <w:jc w:val="center"/>
              <w:rPr/>
            </w:pPr>
            <w:r>
              <w:rPr/>
            </w:r>
          </w:p>
          <w:p>
            <w:pPr>
              <w:pStyle w:val="Normal"/>
              <w:widowControl w:val="false"/>
              <w:rPr/>
            </w:pPr>
            <w:r>
              <w:rPr/>
              <w:t xml:space="preserve">Noms </w:t>
              <w:tab/>
              <w:tab/>
              <w:tab/>
              <w:t>Prénoms</w:t>
            </w:r>
          </w:p>
          <w:p>
            <w:pPr>
              <w:pStyle w:val="Normal"/>
              <w:widowControl w:val="false"/>
              <w:rPr/>
            </w:pPr>
            <w:r>
              <w:rPr/>
              <w:t xml:space="preserve">- </w:t>
            </w:r>
            <w:r>
              <w:rPr/>
              <w:t>Doneche       Benjamin</w:t>
            </w:r>
          </w:p>
          <w:p>
            <w:pPr>
              <w:pStyle w:val="Normal"/>
              <w:widowControl w:val="false"/>
              <w:rPr/>
            </w:pPr>
            <w:r>
              <w:rPr/>
              <w:t xml:space="preserve">- </w:t>
            </w:r>
            <w:r>
              <w:rPr/>
              <w:t>Jehanno        Erwann</w:t>
            </w:r>
          </w:p>
          <w:p>
            <w:pPr>
              <w:pStyle w:val="Normal"/>
              <w:widowControl w:val="false"/>
              <w:rPr/>
            </w:pPr>
            <w:r>
              <w:rPr/>
              <w:t xml:space="preserve">- </w:t>
            </w:r>
            <w:r>
              <w:rPr/>
              <w:t>Gomez          Mel</w:t>
            </w:r>
          </w:p>
          <w:p>
            <w:pPr>
              <w:pStyle w:val="Normal"/>
              <w:widowControl w:val="false"/>
              <w:rPr/>
            </w:pPr>
            <w:r>
              <w:rPr/>
              <w:t xml:space="preserve">- </w:t>
            </w:r>
            <w:r>
              <w:rPr/>
              <w:t>Redon           Téo</w:t>
            </w:r>
          </w:p>
          <w:p>
            <w:pPr>
              <w:pStyle w:val="Normal"/>
              <w:widowControl w:val="false"/>
              <w:rPr/>
            </w:pPr>
            <w:r>
              <w:rPr/>
              <w:t>-</w:t>
            </w:r>
          </w:p>
        </w:tc>
        <w:tc>
          <w:tcPr>
            <w:tcW w:w="36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i/>
                <w:i/>
              </w:rPr>
            </w:pPr>
            <w:r>
              <w:rPr>
                <w:i/>
              </w:rPr>
              <w:t>Professeurs ou Tuteurs responsables :</w:t>
            </w:r>
          </w:p>
          <w:p>
            <w:pPr>
              <w:pStyle w:val="Normal"/>
              <w:widowControl w:val="false"/>
              <w:rPr/>
            </w:pPr>
            <w:r>
              <w:rPr/>
              <w:t xml:space="preserve">Noms </w:t>
              <w:tab/>
              <w:tab/>
              <w:tab/>
              <w:t>Prénoms</w:t>
            </w:r>
          </w:p>
          <w:p>
            <w:pPr>
              <w:pStyle w:val="Normal"/>
              <w:widowControl w:val="false"/>
              <w:rPr/>
            </w:pPr>
            <w:r>
              <w:rPr/>
              <w:t>-</w:t>
            </w:r>
          </w:p>
          <w:p>
            <w:pPr>
              <w:pStyle w:val="Normal"/>
              <w:widowControl w:val="false"/>
              <w:rPr/>
            </w:pPr>
            <w:r>
              <w:rPr/>
              <w:t>-</w:t>
            </w:r>
          </w:p>
          <w:p>
            <w:pPr>
              <w:pStyle w:val="Normal"/>
              <w:widowControl w:val="false"/>
              <w:rPr/>
            </w:pPr>
            <w:r>
              <w:rPr/>
              <w:t>-  Professeurs SNIR</w:t>
            </w:r>
          </w:p>
          <w:p>
            <w:pPr>
              <w:pStyle w:val="Normal"/>
              <w:widowControl w:val="false"/>
              <w:rPr/>
            </w:pPr>
            <w:r>
              <w:rPr/>
              <w:t>-</w:t>
            </w:r>
          </w:p>
          <w:p>
            <w:pPr>
              <w:pStyle w:val="Normal"/>
              <w:widowControl w:val="false"/>
              <w:rPr/>
            </w:pPr>
            <w:r>
              <w:rPr/>
              <w:t>-</w:t>
            </w:r>
          </w:p>
        </w:tc>
      </w:tr>
    </w:tbl>
    <w:p>
      <w:pPr>
        <w:pStyle w:val="Normal"/>
        <w:widowControl/>
        <w:pBdr>
          <w:bottom w:val="single" w:sz="12" w:space="1" w:color="000000"/>
        </w:pBdr>
        <w:rPr>
          <w:b/>
          <w:b/>
          <w:i/>
          <w:i/>
        </w:rPr>
      </w:pPr>
      <w:r>
        <w:rPr>
          <w:i/>
        </w:rPr>
        <w:t xml:space="preserve">Reprise d’un projet : </w:t>
      </w:r>
      <w:r>
        <w:rPr>
          <w:b/>
          <w:i/>
        </w:rPr>
        <w:t>Oui</w:t>
      </w:r>
      <w:r>
        <w:rPr>
          <w:i/>
        </w:rPr>
        <w:t xml:space="preserve"> / </w:t>
      </w:r>
      <w:r>
        <w:rPr>
          <w:i/>
          <w:strike/>
        </w:rPr>
        <w:t>Non</w:t>
      </w:r>
    </w:p>
    <w:p>
      <w:pPr>
        <w:pStyle w:val="Normal"/>
        <w:widowControl/>
        <w:pBdr>
          <w:bottom w:val="single" w:sz="12" w:space="1" w:color="000000"/>
        </w:pBdr>
        <w:rPr>
          <w:b/>
          <w:b/>
          <w:i/>
          <w:i/>
        </w:rPr>
      </w:pPr>
      <w:r>
        <w:rPr>
          <w:b/>
          <w:i/>
        </w:rPr>
      </w:r>
    </w:p>
    <w:p>
      <w:pPr>
        <w:pStyle w:val="Normal"/>
        <w:rPr>
          <w:b/>
          <w:b/>
          <w:sz w:val="24"/>
        </w:rPr>
      </w:pPr>
      <w:r>
        <w:rPr>
          <w:b/>
          <w:sz w:val="24"/>
        </w:rPr>
        <w:t>Présentation générale du système supportant le projet :</w:t>
      </w:r>
    </w:p>
    <w:p>
      <w:pPr>
        <w:pStyle w:val="Normal"/>
        <w:rPr/>
      </w:pPr>
      <w:r>
        <w:rPr/>
      </w:r>
    </w:p>
    <w:p>
      <w:pPr>
        <w:pStyle w:val="Normal"/>
        <w:pBdr>
          <w:bottom w:val="single" w:sz="12" w:space="1" w:color="000000"/>
        </w:pBdr>
        <w:rPr/>
      </w:pPr>
      <w:r>
        <w:rPr/>
        <w:t>Le projet consiste en l’amélioration de la procédure d’accès au parking du lycée Léonce Vieljeux pour les personnels.</w:t>
      </w:r>
    </w:p>
    <w:p>
      <w:pPr>
        <w:pStyle w:val="Normal"/>
        <w:pBdr>
          <w:bottom w:val="single" w:sz="12" w:space="1" w:color="000000"/>
        </w:pBdr>
        <w:rPr/>
      </w:pPr>
      <w:r>
        <w:rPr/>
      </w:r>
    </w:p>
    <w:p>
      <w:pPr>
        <w:pStyle w:val="Normal"/>
        <w:widowControl/>
        <w:spacing w:lineRule="atLeast" w:line="280"/>
        <w:ind w:left="20" w:hanging="0"/>
        <w:jc w:val="both"/>
        <w:rPr>
          <w:sz w:val="20"/>
        </w:rPr>
      </w:pPr>
      <w:r>
        <w:rPr>
          <w:b/>
          <w:sz w:val="24"/>
        </w:rPr>
        <w:t>Analyse de l’existant :</w:t>
      </w:r>
    </w:p>
    <w:p>
      <w:pPr>
        <w:pStyle w:val="Normal"/>
        <w:rPr/>
      </w:pPr>
      <w:r>
        <w:rPr/>
      </w:r>
    </w:p>
    <w:p>
      <w:pPr>
        <w:pStyle w:val="Normal"/>
        <w:rPr/>
      </w:pPr>
      <w:r>
        <w:rPr/>
        <w:t>Le lycée Léonce Vieljeux dispose d’un parking où les personnels peuvent garer leurs voitures. L’accès à ce parking se fait par badge RFID. Quand le badge est authentifié, un portail coulissant est actionné pour laisser entrer le véhicule.</w:t>
      </w:r>
    </w:p>
    <w:p>
      <w:pPr>
        <w:pStyle w:val="Normal"/>
        <w:widowControl/>
        <w:spacing w:lineRule="atLeast" w:line="280"/>
        <w:jc w:val="both"/>
        <w:rPr>
          <w:sz w:val="20"/>
        </w:rPr>
      </w:pPr>
      <w:r>
        <w:rPr>
          <w:sz w:val="20"/>
        </w:rPr>
      </w:r>
    </w:p>
    <w:p>
      <w:pPr>
        <w:pStyle w:val="Normal"/>
        <w:widowControl/>
        <w:spacing w:lineRule="atLeast" w:line="280"/>
        <w:jc w:val="center"/>
        <w:rPr>
          <w:sz w:val="20"/>
        </w:rPr>
      </w:pPr>
      <w:r>
        <w:rPr/>
        <w:drawing>
          <wp:inline distT="0" distB="0" distL="0" distR="0">
            <wp:extent cx="4315460" cy="1846580"/>
            <wp:effectExtent l="0" t="0" r="0" b="0"/>
            <wp:docPr id="1"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
                    <pic:cNvPicPr>
                      <a:picLocks noChangeAspect="1" noChangeArrowheads="1"/>
                    </pic:cNvPicPr>
                  </pic:nvPicPr>
                  <pic:blipFill>
                    <a:blip r:embed="rId2"/>
                    <a:stretch>
                      <a:fillRect/>
                    </a:stretch>
                  </pic:blipFill>
                  <pic:spPr bwMode="auto">
                    <a:xfrm>
                      <a:off x="0" y="0"/>
                      <a:ext cx="4315460" cy="1846580"/>
                    </a:xfrm>
                    <a:prstGeom prst="rect">
                      <a:avLst/>
                    </a:prstGeom>
                  </pic:spPr>
                </pic:pic>
              </a:graphicData>
            </a:graphic>
          </wp:inline>
        </w:drawing>
      </w:r>
    </w:p>
    <w:p>
      <w:pPr>
        <w:pStyle w:val="Normal"/>
        <w:widowControl/>
        <w:pBdr>
          <w:bottom w:val="single" w:sz="12" w:space="1" w:color="000000"/>
        </w:pBdr>
        <w:spacing w:lineRule="atLeast" w:line="280"/>
        <w:jc w:val="both"/>
        <w:rPr>
          <w:sz w:val="20"/>
        </w:rPr>
      </w:pPr>
      <w:r>
        <w:rPr>
          <w:sz w:val="20"/>
        </w:rPr>
      </w:r>
    </w:p>
    <w:p>
      <w:pPr>
        <w:pStyle w:val="Normal"/>
        <w:widowControl/>
        <w:spacing w:lineRule="atLeast" w:line="280"/>
        <w:ind w:left="20" w:hanging="0"/>
        <w:jc w:val="both"/>
        <w:rPr>
          <w:sz w:val="20"/>
        </w:rPr>
      </w:pPr>
      <w:r>
        <w:rPr>
          <w:b/>
          <w:sz w:val="24"/>
        </w:rPr>
        <w:t>Expression du besoin :</w:t>
      </w:r>
    </w:p>
    <w:p>
      <w:pPr>
        <w:pStyle w:val="Normal"/>
        <w:widowControl/>
        <w:rPr>
          <w:sz w:val="20"/>
        </w:rPr>
      </w:pPr>
      <w:r>
        <w:rPr>
          <w:sz w:val="20"/>
        </w:rPr>
      </w:r>
    </w:p>
    <w:p>
      <w:pPr>
        <w:pStyle w:val="Normal"/>
        <w:rPr/>
      </w:pPr>
      <w:r>
        <w:rPr/>
        <w:t>L’accès au parking pose différents problèmes. Nous identifions les trois principaux :</w:t>
      </w:r>
    </w:p>
    <w:p>
      <w:pPr>
        <w:pStyle w:val="Normal"/>
        <w:rPr/>
      </w:pPr>
      <w:r>
        <w:rPr/>
      </w:r>
    </w:p>
    <w:p>
      <w:pPr>
        <w:pStyle w:val="Normal"/>
        <w:rPr/>
      </w:pPr>
      <w:r>
        <w:rPr/>
        <w:t>1- Pour avoir accès au lecteur de badge RFID il faut sortir du véhicule.</w:t>
      </w:r>
    </w:p>
    <w:p>
      <w:pPr>
        <w:pStyle w:val="Normal"/>
        <w:rPr/>
      </w:pPr>
      <w:r>
        <w:rPr/>
        <w:t>2- L’ouverture du portail coulissant est très lente.</w:t>
      </w:r>
    </w:p>
    <w:p>
      <w:pPr>
        <w:pStyle w:val="Normal"/>
        <w:rPr/>
      </w:pPr>
      <w:r>
        <w:rPr/>
        <w:t>3- Les personnels n’ont à priori aucune possibilité de savoir si le parking est plein ou pas.</w:t>
      </w:r>
    </w:p>
    <w:p>
      <w:pPr>
        <w:pStyle w:val="Normal"/>
        <w:rPr/>
      </w:pPr>
      <w:r>
        <w:rPr/>
      </w:r>
    </w:p>
    <w:p>
      <w:pPr>
        <w:pStyle w:val="Normal"/>
        <w:rPr/>
      </w:pPr>
      <w:r>
        <w:rPr/>
        <w:t>Dans le présent projet il ne sera question que des points 1 et 3.</w:t>
      </w:r>
    </w:p>
    <w:p>
      <w:pPr>
        <w:pStyle w:val="Normal"/>
        <w:widowControl/>
        <w:rPr>
          <w:b/>
          <w:b/>
        </w:rPr>
      </w:pPr>
      <w:r>
        <w:rPr>
          <w:b/>
        </w:rPr>
      </w:r>
      <w:r>
        <w:br w:type="page"/>
      </w:r>
    </w:p>
    <w:p>
      <w:pPr>
        <w:pStyle w:val="Normal"/>
        <w:rPr>
          <w:b/>
          <w:b/>
        </w:rPr>
      </w:pPr>
      <w:r>
        <w:rPr>
          <w:b/>
        </w:rPr>
        <w:t>Sujet</w:t>
      </w:r>
    </w:p>
    <w:p>
      <w:pPr>
        <w:pStyle w:val="Normal"/>
        <w:rPr/>
      </w:pPr>
      <w:r>
        <w:rPr/>
      </w:r>
    </w:p>
    <w:p>
      <w:pPr>
        <w:pStyle w:val="Normal"/>
        <w:rPr/>
      </w:pPr>
      <w:r>
        <w:rPr/>
        <w:t>Le projet consiste à permettre aux personnels d’actionner le portail coulissant sans avoir à sortir de leur véhicule. La solution retenue est l’ouverture du portail coulissant par lecture de QR Code. Les personnels sont informés des places disponibles dans le parking par un journal lumineux.</w:t>
      </w:r>
    </w:p>
    <w:p>
      <w:pPr>
        <w:pStyle w:val="Normal"/>
        <w:rPr/>
      </w:pPr>
      <w:r>
        <w:rPr/>
      </w:r>
    </w:p>
    <w:p>
      <w:pPr>
        <w:pStyle w:val="Normal"/>
        <w:jc w:val="center"/>
        <w:rPr/>
      </w:pPr>
      <w:r>
        <w:rPr/>
        <w:drawing>
          <wp:inline distT="0" distB="0" distL="0" distR="0">
            <wp:extent cx="4709160" cy="3810000"/>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3"/>
                    <a:stretch>
                      <a:fillRect/>
                    </a:stretch>
                  </pic:blipFill>
                  <pic:spPr bwMode="auto">
                    <a:xfrm>
                      <a:off x="0" y="0"/>
                      <a:ext cx="4709160" cy="3810000"/>
                    </a:xfrm>
                    <a:prstGeom prst="rect">
                      <a:avLst/>
                    </a:prstGeom>
                  </pic:spPr>
                </pic:pic>
              </a:graphicData>
            </a:graphic>
          </wp:inline>
        </w:drawing>
      </w:r>
    </w:p>
    <w:p>
      <w:pPr>
        <w:pStyle w:val="Normal"/>
        <w:widowControl/>
        <w:rPr>
          <w:sz w:val="20"/>
        </w:rPr>
      </w:pPr>
      <w:r>
        <w:rPr>
          <w:sz w:val="20"/>
        </w:rPr>
      </w:r>
    </w:p>
    <w:p>
      <w:pPr>
        <w:pStyle w:val="Normal"/>
        <w:widowControl/>
        <w:rPr>
          <w:sz w:val="20"/>
        </w:rPr>
      </w:pPr>
      <w:r>
        <w:rPr>
          <w:sz w:val="20"/>
        </w:rPr>
      </w:r>
    </w:p>
    <w:p>
      <w:pPr>
        <w:pStyle w:val="Normal"/>
        <w:rPr>
          <w:b/>
          <w:b/>
        </w:rPr>
      </w:pPr>
      <w:r>
        <w:rPr>
          <w:b/>
        </w:rPr>
        <w:t>Fonctionnalités du système</w:t>
      </w:r>
    </w:p>
    <w:p>
      <w:pPr>
        <w:pStyle w:val="Normal"/>
        <w:rPr>
          <w:b/>
          <w:b/>
        </w:rPr>
      </w:pPr>
      <w:r>
        <w:rPr>
          <w:b/>
        </w:rPr>
      </w:r>
    </w:p>
    <w:p>
      <w:pPr>
        <w:pStyle w:val="Normal"/>
        <w:widowControl/>
        <w:jc w:val="center"/>
        <w:rPr>
          <w:sz w:val="20"/>
        </w:rPr>
      </w:pPr>
      <w:r>
        <w:rPr/>
        <w:drawing>
          <wp:inline distT="0" distB="0" distL="0" distR="0">
            <wp:extent cx="5334000" cy="3299460"/>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5334000" cy="3299460"/>
                    </a:xfrm>
                    <a:prstGeom prst="rect">
                      <a:avLst/>
                    </a:prstGeom>
                  </pic:spPr>
                </pic:pic>
              </a:graphicData>
            </a:graphic>
          </wp:inline>
        </w:drawing>
      </w:r>
    </w:p>
    <w:p>
      <w:pPr>
        <w:pStyle w:val="Normal"/>
        <w:widowControl/>
        <w:rPr>
          <w:b/>
          <w:b/>
        </w:rPr>
      </w:pPr>
      <w:r>
        <w:rPr>
          <w:b/>
        </w:rPr>
      </w:r>
      <w:r>
        <w:br w:type="page"/>
      </w:r>
    </w:p>
    <w:p>
      <w:pPr>
        <w:pStyle w:val="Normal"/>
        <w:rPr>
          <w:b/>
          <w:b/>
        </w:rPr>
      </w:pPr>
      <w:r>
        <w:rPr>
          <w:b/>
        </w:rPr>
        <w:t xml:space="preserve">Configuration d’exploitation </w:t>
      </w:r>
    </w:p>
    <w:p>
      <w:pPr>
        <w:pStyle w:val="Normal"/>
        <w:widowControl/>
        <w:rPr>
          <w:sz w:val="20"/>
        </w:rPr>
      </w:pPr>
      <w:r>
        <w:rPr>
          <w:sz w:val="20"/>
        </w:rPr>
      </w:r>
    </w:p>
    <w:p>
      <w:pPr>
        <w:pStyle w:val="Normal"/>
        <w:widowControl/>
        <w:rPr>
          <w:sz w:val="20"/>
        </w:rPr>
      </w:pPr>
      <w:r>
        <w:rPr/>
        <w:drawing>
          <wp:inline distT="0" distB="0" distL="0" distR="0">
            <wp:extent cx="6619240" cy="2265680"/>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5"/>
                    <a:stretch>
                      <a:fillRect/>
                    </a:stretch>
                  </pic:blipFill>
                  <pic:spPr bwMode="auto">
                    <a:xfrm>
                      <a:off x="0" y="0"/>
                      <a:ext cx="6619240" cy="2265680"/>
                    </a:xfrm>
                    <a:prstGeom prst="rect">
                      <a:avLst/>
                    </a:prstGeom>
                  </pic:spPr>
                </pic:pic>
              </a:graphicData>
            </a:graphic>
          </wp:inline>
        </w:drawing>
      </w:r>
      <w:bookmarkStart w:id="0" w:name="_GoBack"/>
      <w:bookmarkEnd w:id="0"/>
    </w:p>
    <w:p>
      <w:pPr>
        <w:pStyle w:val="Normal"/>
        <w:widowControl/>
        <w:rPr>
          <w:sz w:val="20"/>
        </w:rPr>
      </w:pPr>
      <w:r>
        <w:rPr>
          <w:sz w:val="20"/>
        </w:rPr>
        <w:t>_____________________________________________________________________________________</w:t>
      </w:r>
    </w:p>
    <w:p>
      <w:pPr>
        <w:pStyle w:val="Normal"/>
        <w:widowControl/>
        <w:spacing w:lineRule="atLeast" w:line="280" w:before="240" w:after="0"/>
        <w:ind w:left="20" w:hanging="0"/>
        <w:rPr>
          <w:b/>
          <w:b/>
          <w:sz w:val="24"/>
        </w:rPr>
      </w:pPr>
      <w:r>
        <w:rPr>
          <w:b/>
          <w:sz w:val="24"/>
        </w:rPr>
        <w:t>Énoncé des tâches à réaliser par les étudiants :</w:t>
      </w:r>
    </w:p>
    <w:p>
      <w:pPr>
        <w:pStyle w:val="Normal"/>
        <w:rPr/>
      </w:pPr>
      <w:r>
        <w:rPr/>
      </w:r>
    </w:p>
    <w:p>
      <w:pPr>
        <w:pStyle w:val="Normal"/>
        <w:rPr/>
      </w:pPr>
      <w:r>
        <w:rPr/>
      </w:r>
    </w:p>
    <w:p>
      <w:pPr>
        <w:pStyle w:val="Normal"/>
        <w:rPr>
          <w:b/>
          <w:b/>
        </w:rPr>
      </w:pPr>
      <w:r>
        <w:rPr>
          <w:b/>
        </w:rPr>
        <w:t>Etudiant N° 1 :</w:t>
      </w:r>
    </w:p>
    <w:p>
      <w:pPr>
        <w:pStyle w:val="Normal"/>
        <w:rPr/>
      </w:pPr>
      <w:r>
        <w:rPr/>
      </w:r>
    </w:p>
    <w:p>
      <w:pPr>
        <w:pStyle w:val="Standard"/>
        <w:numPr>
          <w:ilvl w:val="0"/>
          <w:numId w:val="0"/>
        </w:numPr>
        <w:spacing w:before="120" w:after="120"/>
        <w:ind w:left="175" w:hanging="0"/>
        <w:jc w:val="left"/>
        <w:rPr>
          <w:rFonts w:ascii="Arial" w:hAnsi="Arial"/>
          <w:sz w:val="22"/>
          <w:szCs w:val="22"/>
        </w:rPr>
      </w:pPr>
      <w:r>
        <w:rPr>
          <w:rFonts w:ascii="Arial" w:hAnsi="Arial"/>
          <w:sz w:val="22"/>
          <w:szCs w:val="22"/>
        </w:rPr>
        <w:t>Fonctionnalités en charge :</w:t>
      </w:r>
    </w:p>
    <w:p>
      <w:pPr>
        <w:pStyle w:val="Standard"/>
        <w:numPr>
          <w:ilvl w:val="0"/>
          <w:numId w:val="2"/>
        </w:numPr>
        <w:tabs>
          <w:tab w:val="clear" w:pos="284"/>
          <w:tab w:val="left" w:pos="1440" w:leader="none"/>
        </w:tabs>
        <w:jc w:val="left"/>
        <w:rPr>
          <w:rFonts w:ascii="Arial" w:hAnsi="Arial"/>
          <w:sz w:val="22"/>
          <w:szCs w:val="22"/>
        </w:rPr>
      </w:pPr>
      <w:r>
        <w:rPr>
          <w:rFonts w:ascii="Arial" w:hAnsi="Arial"/>
          <w:sz w:val="22"/>
          <w:szCs w:val="22"/>
        </w:rPr>
        <w:t>Paquetage « Commande portail » :: IP Cam (Protocole ONVIF)</w:t>
      </w:r>
    </w:p>
    <w:p>
      <w:pPr>
        <w:pStyle w:val="Normal"/>
        <w:rPr>
          <w:b/>
          <w:b/>
        </w:rPr>
      </w:pPr>
      <w:r>
        <w:rPr>
          <w:b/>
        </w:rPr>
      </w:r>
    </w:p>
    <w:p>
      <w:pPr>
        <w:pStyle w:val="Normal"/>
        <w:rPr>
          <w:b/>
          <w:b/>
        </w:rPr>
      </w:pPr>
      <w:r>
        <w:rPr>
          <w:b/>
        </w:rPr>
        <w:t>Etudiant N° 2 :</w:t>
      </w:r>
    </w:p>
    <w:p>
      <w:pPr>
        <w:pStyle w:val="Normal"/>
        <w:rPr/>
      </w:pPr>
      <w:r>
        <w:rPr/>
      </w:r>
    </w:p>
    <w:p>
      <w:pPr>
        <w:pStyle w:val="Standard"/>
        <w:numPr>
          <w:ilvl w:val="0"/>
          <w:numId w:val="0"/>
        </w:numPr>
        <w:spacing w:before="120" w:after="120"/>
        <w:ind w:left="175" w:hanging="0"/>
        <w:jc w:val="left"/>
        <w:rPr>
          <w:rFonts w:ascii="Arial" w:hAnsi="Arial"/>
          <w:sz w:val="22"/>
          <w:szCs w:val="22"/>
        </w:rPr>
      </w:pPr>
      <w:r>
        <w:rPr>
          <w:rFonts w:ascii="Arial" w:hAnsi="Arial"/>
          <w:sz w:val="22"/>
          <w:szCs w:val="22"/>
        </w:rPr>
        <w:t>Fonctionnalités en charge :</w:t>
      </w:r>
    </w:p>
    <w:p>
      <w:pPr>
        <w:pStyle w:val="Standard"/>
        <w:numPr>
          <w:ilvl w:val="0"/>
          <w:numId w:val="2"/>
        </w:numPr>
        <w:tabs>
          <w:tab w:val="clear" w:pos="284"/>
          <w:tab w:val="left" w:pos="1440" w:leader="none"/>
        </w:tabs>
        <w:jc w:val="left"/>
        <w:rPr>
          <w:rFonts w:ascii="Arial" w:hAnsi="Arial"/>
          <w:sz w:val="22"/>
          <w:szCs w:val="22"/>
        </w:rPr>
      </w:pPr>
      <w:r>
        <w:rPr>
          <w:rFonts w:ascii="Arial" w:hAnsi="Arial"/>
          <w:sz w:val="22"/>
          <w:szCs w:val="22"/>
        </w:rPr>
        <w:t>Paquetage « Commande portail » :: Board Module E/S</w:t>
      </w:r>
    </w:p>
    <w:p>
      <w:pPr>
        <w:pStyle w:val="Normal"/>
        <w:rPr>
          <w:b/>
          <w:b/>
        </w:rPr>
      </w:pPr>
      <w:r>
        <w:rPr>
          <w:b/>
        </w:rPr>
      </w:r>
    </w:p>
    <w:p>
      <w:pPr>
        <w:pStyle w:val="Normal"/>
        <w:rPr>
          <w:b/>
          <w:b/>
        </w:rPr>
      </w:pPr>
      <w:r>
        <w:rPr>
          <w:b/>
        </w:rPr>
        <w:t>Etudiant N° 3 :</w:t>
      </w:r>
    </w:p>
    <w:p>
      <w:pPr>
        <w:pStyle w:val="Normal"/>
        <w:rPr/>
      </w:pPr>
      <w:r>
        <w:rPr/>
      </w:r>
    </w:p>
    <w:p>
      <w:pPr>
        <w:pStyle w:val="Standard"/>
        <w:numPr>
          <w:ilvl w:val="0"/>
          <w:numId w:val="0"/>
        </w:numPr>
        <w:spacing w:before="120" w:after="120"/>
        <w:ind w:left="175" w:hanging="0"/>
        <w:jc w:val="left"/>
        <w:rPr>
          <w:rFonts w:ascii="Arial" w:hAnsi="Arial"/>
          <w:sz w:val="22"/>
          <w:szCs w:val="22"/>
        </w:rPr>
      </w:pPr>
      <w:r>
        <w:rPr>
          <w:rFonts w:ascii="Arial" w:hAnsi="Arial"/>
          <w:sz w:val="22"/>
          <w:szCs w:val="22"/>
        </w:rPr>
        <w:t>Fonctionnalités en charge :</w:t>
      </w:r>
    </w:p>
    <w:p>
      <w:pPr>
        <w:pStyle w:val="Standard"/>
        <w:numPr>
          <w:ilvl w:val="0"/>
          <w:numId w:val="2"/>
        </w:numPr>
        <w:tabs>
          <w:tab w:val="clear" w:pos="284"/>
          <w:tab w:val="left" w:pos="1440" w:leader="none"/>
        </w:tabs>
        <w:jc w:val="left"/>
        <w:rPr>
          <w:rFonts w:ascii="Arial" w:hAnsi="Arial"/>
          <w:sz w:val="22"/>
          <w:szCs w:val="22"/>
        </w:rPr>
      </w:pPr>
      <w:r>
        <w:rPr>
          <w:rFonts w:ascii="Arial" w:hAnsi="Arial"/>
          <w:sz w:val="22"/>
          <w:szCs w:val="22"/>
        </w:rPr>
        <w:t>Paquetage « Commande portail » :: Router PoE/Wifi</w:t>
      </w:r>
    </w:p>
    <w:p>
      <w:pPr>
        <w:pStyle w:val="Standard"/>
        <w:numPr>
          <w:ilvl w:val="0"/>
          <w:numId w:val="2"/>
        </w:numPr>
        <w:tabs>
          <w:tab w:val="clear" w:pos="284"/>
          <w:tab w:val="left" w:pos="1440" w:leader="none"/>
        </w:tabs>
        <w:jc w:val="left"/>
        <w:rPr>
          <w:rFonts w:ascii="Arial" w:hAnsi="Arial"/>
          <w:sz w:val="22"/>
          <w:szCs w:val="22"/>
        </w:rPr>
      </w:pPr>
      <w:r>
        <w:rPr>
          <w:rFonts w:ascii="Arial" w:hAnsi="Arial"/>
          <w:sz w:val="22"/>
          <w:szCs w:val="22"/>
        </w:rPr>
        <w:t>Paquetage « Commande portail » :: BDD locale</w:t>
      </w:r>
    </w:p>
    <w:p>
      <w:pPr>
        <w:pStyle w:val="Standard"/>
        <w:numPr>
          <w:ilvl w:val="0"/>
          <w:numId w:val="2"/>
        </w:numPr>
        <w:tabs>
          <w:tab w:val="clear" w:pos="284"/>
          <w:tab w:val="left" w:pos="1440" w:leader="none"/>
        </w:tabs>
        <w:jc w:val="left"/>
        <w:rPr>
          <w:rFonts w:ascii="Arial" w:hAnsi="Arial"/>
          <w:sz w:val="22"/>
          <w:szCs w:val="22"/>
        </w:rPr>
      </w:pPr>
      <w:r>
        <w:rPr>
          <w:rFonts w:ascii="Arial" w:hAnsi="Arial"/>
          <w:sz w:val="22"/>
          <w:szCs w:val="22"/>
        </w:rPr>
        <w:t>Synchronisation BDD locale / BDD distante</w:t>
      </w:r>
    </w:p>
    <w:p>
      <w:pPr>
        <w:pStyle w:val="Normal"/>
        <w:rPr>
          <w:b/>
          <w:b/>
        </w:rPr>
      </w:pPr>
      <w:r>
        <w:rPr>
          <w:b/>
        </w:rPr>
      </w:r>
    </w:p>
    <w:p>
      <w:pPr>
        <w:pStyle w:val="Normal"/>
        <w:rPr>
          <w:b/>
          <w:b/>
        </w:rPr>
      </w:pPr>
      <w:r>
        <w:rPr>
          <w:b/>
        </w:rPr>
        <w:t>Etudiant N° 4 :</w:t>
      </w:r>
    </w:p>
    <w:p>
      <w:pPr>
        <w:pStyle w:val="Normal"/>
        <w:rPr/>
      </w:pPr>
      <w:r>
        <w:rPr/>
      </w:r>
    </w:p>
    <w:p>
      <w:pPr>
        <w:pStyle w:val="Standard"/>
        <w:numPr>
          <w:ilvl w:val="0"/>
          <w:numId w:val="0"/>
        </w:numPr>
        <w:spacing w:before="120" w:after="120"/>
        <w:ind w:left="175" w:hanging="0"/>
        <w:jc w:val="left"/>
        <w:rPr>
          <w:rFonts w:ascii="Arial" w:hAnsi="Arial"/>
          <w:sz w:val="22"/>
          <w:szCs w:val="22"/>
        </w:rPr>
      </w:pPr>
      <w:r>
        <w:rPr>
          <w:rFonts w:ascii="Arial" w:hAnsi="Arial"/>
          <w:sz w:val="22"/>
          <w:szCs w:val="22"/>
        </w:rPr>
        <w:t>Fonctionnalités en charge :</w:t>
      </w:r>
    </w:p>
    <w:p>
      <w:pPr>
        <w:pStyle w:val="Standard"/>
        <w:numPr>
          <w:ilvl w:val="0"/>
          <w:numId w:val="2"/>
        </w:numPr>
        <w:tabs>
          <w:tab w:val="clear" w:pos="284"/>
          <w:tab w:val="left" w:pos="1440" w:leader="none"/>
        </w:tabs>
        <w:jc w:val="left"/>
        <w:rPr>
          <w:rFonts w:ascii="Arial" w:hAnsi="Arial"/>
          <w:sz w:val="22"/>
          <w:szCs w:val="22"/>
        </w:rPr>
      </w:pPr>
      <w:r>
        <w:rPr>
          <w:rFonts w:ascii="Arial" w:hAnsi="Arial"/>
          <w:sz w:val="22"/>
          <w:szCs w:val="22"/>
        </w:rPr>
        <w:t>Paquetage « Poste distant » (En totalité)</w:t>
      </w:r>
    </w:p>
    <w:p>
      <w:pPr>
        <w:pStyle w:val="Standard"/>
        <w:tabs>
          <w:tab w:val="clear" w:pos="284"/>
          <w:tab w:val="left" w:pos="1440" w:leader="none"/>
        </w:tabs>
        <w:ind w:left="1440" w:hanging="0"/>
        <w:jc w:val="left"/>
        <w:rPr>
          <w:rFonts w:ascii="Arial" w:hAnsi="Arial"/>
          <w:sz w:val="22"/>
          <w:szCs w:val="22"/>
        </w:rPr>
      </w:pPr>
      <w:r>
        <w:rPr>
          <w:rFonts w:ascii="Arial" w:hAnsi="Arial"/>
          <w:sz w:val="22"/>
          <w:szCs w:val="22"/>
        </w:rPr>
      </w:r>
    </w:p>
    <w:p>
      <w:pPr>
        <w:pStyle w:val="Normal"/>
        <w:widowControl/>
        <w:spacing w:before="0" w:after="120"/>
        <w:ind w:left="20" w:hanging="0"/>
        <w:rPr>
          <w:b/>
          <w:b/>
          <w:sz w:val="24"/>
        </w:rPr>
      </w:pPr>
      <w:r>
        <w:rPr>
          <w:b/>
          <w:sz w:val="24"/>
        </w:rPr>
      </w:r>
    </w:p>
    <w:p>
      <w:pPr>
        <w:pStyle w:val="Normal"/>
        <w:widowControl/>
        <w:rPr>
          <w:b/>
          <w:b/>
          <w:sz w:val="24"/>
        </w:rPr>
      </w:pPr>
      <w:r>
        <w:rPr>
          <w:b/>
          <w:sz w:val="24"/>
        </w:rPr>
      </w:r>
      <w:r>
        <w:br w:type="page"/>
      </w:r>
    </w:p>
    <w:p>
      <w:pPr>
        <w:pStyle w:val="Normal"/>
        <w:widowControl/>
        <w:spacing w:lineRule="exact" w:line="300" w:before="120" w:after="120"/>
        <w:ind w:left="23" w:hanging="0"/>
        <w:rPr>
          <w:b/>
          <w:b/>
          <w:sz w:val="24"/>
        </w:rPr>
      </w:pPr>
      <w:r>
        <w:rPr>
          <w:b/>
          <w:sz w:val="24"/>
        </w:rPr>
        <w:t xml:space="preserve">Inventaire des matériels et outils logiciels à mettre en œuvre </w:t>
      </w:r>
      <w:r>
        <w:rPr>
          <w:b/>
          <w:sz w:val="24"/>
          <w:u w:val="single"/>
        </w:rPr>
        <w:t>par les candidat</w:t>
      </w:r>
      <w:r>
        <w:rPr>
          <w:b/>
          <w:sz w:val="24"/>
        </w:rPr>
        <w:t xml:space="preserve"> :</w:t>
      </w:r>
    </w:p>
    <w:tbl>
      <w:tblPr>
        <w:tblW w:w="9752"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4876"/>
        <w:gridCol w:w="4875"/>
      </w:tblGrid>
      <w:tr>
        <w:trPr/>
        <w:tc>
          <w:tcPr>
            <w:tcW w:w="48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300" w:before="80" w:after="80"/>
              <w:jc w:val="center"/>
              <w:rPr>
                <w:b/>
                <w:b/>
              </w:rPr>
            </w:pPr>
            <w:r>
              <w:rPr>
                <w:b/>
              </w:rPr>
              <w:t>Désignation :</w:t>
            </w:r>
          </w:p>
        </w:tc>
        <w:tc>
          <w:tcPr>
            <w:tcW w:w="4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300" w:before="80" w:after="80"/>
              <w:jc w:val="center"/>
              <w:rPr>
                <w:b/>
                <w:b/>
              </w:rPr>
            </w:pPr>
            <w:r>
              <w:rPr>
                <w:b/>
              </w:rPr>
              <w:t>Caractéristiques techniques :</w:t>
            </w:r>
          </w:p>
        </w:tc>
      </w:tr>
      <w:tr>
        <w:trPr/>
        <w:tc>
          <w:tcPr>
            <w:tcW w:w="48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300" w:before="120" w:after="0"/>
              <w:rPr>
                <w:b/>
                <w:b/>
                <w:sz w:val="24"/>
              </w:rPr>
            </w:pPr>
            <w:r>
              <w:rPr>
                <w:b/>
                <w:sz w:val="24"/>
              </w:rPr>
              <w:t>Raspberry PI n</w:t>
            </w:r>
          </w:p>
          <w:p>
            <w:pPr>
              <w:pStyle w:val="Normal"/>
              <w:widowControl w:val="false"/>
              <w:spacing w:lineRule="exact" w:line="300" w:before="120" w:after="0"/>
              <w:rPr>
                <w:b/>
                <w:b/>
                <w:sz w:val="24"/>
              </w:rPr>
            </w:pPr>
            <w:r>
              <w:rPr>
                <w:b/>
                <w:sz w:val="24"/>
              </w:rPr>
              <w:t>Caméra IP</w:t>
            </w:r>
          </w:p>
          <w:p>
            <w:pPr>
              <w:pStyle w:val="Normal"/>
              <w:widowControl w:val="false"/>
              <w:spacing w:lineRule="exact" w:line="300" w:before="120" w:after="0"/>
              <w:rPr>
                <w:b/>
                <w:b/>
                <w:sz w:val="24"/>
              </w:rPr>
            </w:pPr>
            <w:r>
              <w:rPr>
                <w:b/>
                <w:sz w:val="24"/>
              </w:rPr>
              <w:t>Routeur</w:t>
            </w:r>
          </w:p>
          <w:p>
            <w:pPr>
              <w:pStyle w:val="Normal"/>
              <w:widowControl w:val="false"/>
              <w:spacing w:lineRule="exact" w:line="300" w:before="120" w:after="0"/>
              <w:rPr>
                <w:b/>
                <w:b/>
                <w:sz w:val="24"/>
              </w:rPr>
            </w:pPr>
            <w:r>
              <w:rPr>
                <w:b/>
                <w:sz w:val="24"/>
              </w:rPr>
              <w:t>Module E/S</w:t>
            </w:r>
          </w:p>
          <w:p>
            <w:pPr>
              <w:pStyle w:val="Normal"/>
              <w:widowControl w:val="false"/>
              <w:spacing w:lineRule="exact" w:line="300" w:before="120" w:after="0"/>
              <w:rPr>
                <w:b/>
                <w:b/>
                <w:sz w:val="24"/>
              </w:rPr>
            </w:pPr>
            <w:r>
              <w:rPr>
                <w:b/>
                <w:sz w:val="24"/>
              </w:rPr>
              <w:t>Journal lumineux</w:t>
            </w:r>
          </w:p>
          <w:p>
            <w:pPr>
              <w:pStyle w:val="Normal"/>
              <w:widowControl w:val="false"/>
              <w:spacing w:lineRule="exact" w:line="300" w:before="120" w:after="0"/>
              <w:rPr>
                <w:b/>
                <w:b/>
                <w:sz w:val="24"/>
              </w:rPr>
            </w:pPr>
            <w:r>
              <w:rPr>
                <w:b/>
                <w:sz w:val="24"/>
              </w:rPr>
              <w:t>SGBDR</w:t>
            </w:r>
          </w:p>
          <w:p>
            <w:pPr>
              <w:pStyle w:val="Normal"/>
              <w:widowControl w:val="false"/>
              <w:spacing w:lineRule="exact" w:line="300" w:before="120" w:after="0"/>
              <w:rPr>
                <w:b/>
                <w:b/>
                <w:sz w:val="24"/>
              </w:rPr>
            </w:pPr>
            <w:r>
              <w:rPr>
                <w:b/>
                <w:sz w:val="24"/>
              </w:rPr>
              <w:t>WAMP</w:t>
            </w:r>
          </w:p>
          <w:p>
            <w:pPr>
              <w:pStyle w:val="Normal"/>
              <w:widowControl w:val="false"/>
              <w:spacing w:lineRule="exact" w:line="300" w:before="120" w:after="0"/>
              <w:rPr>
                <w:b/>
                <w:b/>
                <w:sz w:val="24"/>
              </w:rPr>
            </w:pPr>
            <w:r>
              <w:rPr>
                <w:b/>
                <w:sz w:val="24"/>
              </w:rPr>
              <w:t>AGL</w:t>
            </w:r>
          </w:p>
          <w:p>
            <w:pPr>
              <w:pStyle w:val="Normal"/>
              <w:widowControl w:val="false"/>
              <w:spacing w:lineRule="exact" w:line="300" w:before="120" w:after="0"/>
              <w:rPr>
                <w:b/>
                <w:b/>
                <w:sz w:val="24"/>
              </w:rPr>
            </w:pPr>
            <w:r>
              <w:rPr>
                <w:b/>
                <w:sz w:val="24"/>
              </w:rPr>
              <w:t>Qt</w:t>
            </w:r>
          </w:p>
          <w:p>
            <w:pPr>
              <w:pStyle w:val="Normal"/>
              <w:widowControl w:val="false"/>
              <w:spacing w:lineRule="exact" w:line="300" w:before="120" w:after="0"/>
              <w:rPr>
                <w:b/>
                <w:b/>
                <w:sz w:val="24"/>
              </w:rPr>
            </w:pPr>
            <w:r>
              <w:rPr>
                <w:b/>
                <w:sz w:val="24"/>
              </w:rPr>
              <w:t>…</w:t>
            </w:r>
          </w:p>
        </w:tc>
        <w:tc>
          <w:tcPr>
            <w:tcW w:w="4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300" w:before="120" w:after="0"/>
              <w:rPr>
                <w:b/>
                <w:b/>
                <w:sz w:val="24"/>
              </w:rPr>
            </w:pPr>
            <w:r>
              <w:rPr>
                <w:b/>
                <w:sz w:val="24"/>
              </w:rPr>
              <w:t>Port CSI, Ethernet</w:t>
            </w:r>
          </w:p>
          <w:p>
            <w:pPr>
              <w:pStyle w:val="Normal"/>
              <w:widowControl w:val="false"/>
              <w:spacing w:lineRule="exact" w:line="300" w:before="120" w:after="0"/>
              <w:rPr>
                <w:b/>
                <w:b/>
                <w:sz w:val="24"/>
              </w:rPr>
            </w:pPr>
            <w:r>
              <w:rPr>
                <w:b/>
                <w:sz w:val="24"/>
              </w:rPr>
              <w:t>Ethernet, Protocole ONVIF, PTZ</w:t>
            </w:r>
          </w:p>
          <w:p>
            <w:pPr>
              <w:pStyle w:val="Normal"/>
              <w:widowControl w:val="false"/>
              <w:spacing w:lineRule="exact" w:line="300" w:before="120" w:after="0"/>
              <w:rPr>
                <w:b/>
                <w:b/>
                <w:sz w:val="24"/>
              </w:rPr>
            </w:pPr>
            <w:r>
              <w:rPr>
                <w:b/>
                <w:sz w:val="24"/>
              </w:rPr>
              <w:t>PoE, Wifi</w:t>
            </w:r>
          </w:p>
          <w:p>
            <w:pPr>
              <w:pStyle w:val="Normal"/>
              <w:widowControl w:val="false"/>
              <w:spacing w:lineRule="exact" w:line="300" w:before="120" w:after="0"/>
              <w:rPr>
                <w:b/>
                <w:b/>
                <w:sz w:val="24"/>
              </w:rPr>
            </w:pPr>
            <w:r>
              <w:rPr>
                <w:b/>
                <w:sz w:val="24"/>
              </w:rPr>
              <w:t>Modbus TCP</w:t>
            </w:r>
          </w:p>
          <w:p>
            <w:pPr>
              <w:pStyle w:val="Normal"/>
              <w:widowControl w:val="false"/>
              <w:spacing w:lineRule="exact" w:line="300" w:before="120" w:after="0"/>
              <w:rPr>
                <w:b/>
                <w:b/>
                <w:sz w:val="24"/>
              </w:rPr>
            </w:pPr>
            <w:r>
              <w:rPr>
                <w:b/>
                <w:sz w:val="24"/>
              </w:rPr>
              <w:t>1 ligne, multicolor, défilant</w:t>
            </w:r>
          </w:p>
          <w:p>
            <w:pPr>
              <w:pStyle w:val="Normal"/>
              <w:widowControl w:val="false"/>
              <w:spacing w:lineRule="exact" w:line="300" w:before="120" w:after="0"/>
              <w:rPr>
                <w:b/>
                <w:b/>
                <w:sz w:val="24"/>
              </w:rPr>
            </w:pPr>
            <w:r>
              <w:rPr>
                <w:b/>
                <w:sz w:val="24"/>
              </w:rPr>
              <w:t>MySQL, PostgreSQL</w:t>
            </w:r>
          </w:p>
          <w:p>
            <w:pPr>
              <w:pStyle w:val="Normal"/>
              <w:widowControl w:val="false"/>
              <w:spacing w:lineRule="exact" w:line="300" w:before="120" w:after="0"/>
              <w:rPr>
                <w:b/>
                <w:b/>
                <w:sz w:val="24"/>
              </w:rPr>
            </w:pPr>
            <w:r>
              <w:rPr>
                <w:b/>
                <w:sz w:val="24"/>
              </w:rPr>
              <w:t>Serveur web, script PHP, HTML, Ajax …</w:t>
            </w:r>
          </w:p>
          <w:p>
            <w:pPr>
              <w:pStyle w:val="Normal"/>
              <w:widowControl w:val="false"/>
              <w:spacing w:lineRule="exact" w:line="300" w:before="120" w:after="0"/>
              <w:rPr>
                <w:b/>
                <w:b/>
                <w:sz w:val="24"/>
              </w:rPr>
            </w:pPr>
            <w:r>
              <w:rPr>
                <w:b/>
                <w:sz w:val="24"/>
              </w:rPr>
              <w:t>Méthode Agile</w:t>
            </w:r>
          </w:p>
          <w:p>
            <w:pPr>
              <w:pStyle w:val="Normal"/>
              <w:widowControl w:val="false"/>
              <w:spacing w:lineRule="exact" w:line="300" w:before="120" w:after="0"/>
              <w:rPr>
                <w:b/>
                <w:b/>
                <w:sz w:val="24"/>
                <w:lang w:val="en-US"/>
              </w:rPr>
            </w:pPr>
            <w:r>
              <w:rPr>
                <w:b/>
                <w:sz w:val="24"/>
                <w:lang w:val="en-US"/>
              </w:rPr>
              <w:t>C/C++, Bibliothèques graphiques, …</w:t>
            </w:r>
          </w:p>
          <w:p>
            <w:pPr>
              <w:pStyle w:val="Normal"/>
              <w:widowControl w:val="false"/>
              <w:spacing w:lineRule="exact" w:line="300" w:before="120" w:after="0"/>
              <w:rPr>
                <w:b/>
                <w:b/>
                <w:sz w:val="24"/>
                <w:lang w:val="en-US"/>
              </w:rPr>
            </w:pPr>
            <w:r>
              <w:rPr>
                <w:b/>
                <w:sz w:val="24"/>
                <w:lang w:val="en-US"/>
              </w:rPr>
              <w:t>…</w:t>
            </w:r>
          </w:p>
        </w:tc>
      </w:tr>
    </w:tbl>
    <w:p>
      <w:pPr>
        <w:pStyle w:val="Normal"/>
        <w:widowControl/>
        <w:jc w:val="both"/>
        <w:rPr>
          <w:sz w:val="20"/>
          <w:lang w:val="en-US"/>
        </w:rPr>
      </w:pPr>
      <w:r>
        <w:rPr>
          <w:sz w:val="20"/>
          <w:lang w:val="en-US"/>
        </w:rPr>
      </w:r>
    </w:p>
    <w:p>
      <w:pPr>
        <w:pStyle w:val="Normal"/>
        <w:widowControl/>
        <w:jc w:val="both"/>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tabs>
          <w:tab w:val="clear" w:pos="284"/>
          <w:tab w:val="left" w:pos="3104" w:leader="none"/>
        </w:tabs>
        <w:rPr>
          <w:sz w:val="20"/>
        </w:rPr>
      </w:pPr>
      <w:r>
        <w:rPr>
          <w:sz w:val="20"/>
        </w:rPr>
        <w:tab/>
      </w:r>
    </w:p>
    <w:p>
      <w:pPr>
        <w:pStyle w:val="Normal"/>
        <w:tabs>
          <w:tab w:val="clear" w:pos="284"/>
          <w:tab w:val="left" w:pos="3104" w:leader="none"/>
        </w:tabs>
        <w:rPr>
          <w:sz w:val="20"/>
        </w:rPr>
      </w:pPr>
      <w:r>
        <w:rPr>
          <w:sz w:val="20"/>
        </w:rPr>
        <w:tab/>
      </w:r>
    </w:p>
    <w:p>
      <w:pPr>
        <w:sectPr>
          <w:footerReference w:type="default" r:id="rId6"/>
          <w:type w:val="continuous"/>
          <w:pgSz w:w="11880" w:h="16800"/>
          <w:pgMar w:left="720" w:right="720" w:header="0" w:top="720" w:footer="1077" w:bottom="1134" w:gutter="0"/>
          <w:formProt w:val="false"/>
          <w:textDirection w:val="lrTb"/>
          <w:docGrid w:type="default" w:linePitch="312" w:charSpace="4294965247"/>
        </w:sectPr>
      </w:pPr>
    </w:p>
    <w:tbl>
      <w:tblPr>
        <w:tblStyle w:val="Grilledutableau"/>
        <w:tblW w:w="145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728"/>
        <w:gridCol w:w="471"/>
        <w:gridCol w:w="8024"/>
        <w:gridCol w:w="3044"/>
        <w:gridCol w:w="458"/>
        <w:gridCol w:w="459"/>
        <w:gridCol w:w="460"/>
        <w:gridCol w:w="459"/>
        <w:gridCol w:w="457"/>
      </w:tblGrid>
      <w:tr>
        <w:trPr>
          <w:trHeight w:val="1304" w:hRule="atLeast"/>
          <w:cantSplit w:val="true"/>
        </w:trPr>
        <w:tc>
          <w:tcPr>
            <w:tcW w:w="728" w:type="dxa"/>
            <w:vMerge w:val="restart"/>
            <w:tcBorders/>
            <w:textDirection w:val="tbRl"/>
            <w:vAlign w:val="center"/>
          </w:tcPr>
          <w:p>
            <w:pPr>
              <w:pStyle w:val="Normal"/>
              <w:widowControl w:val="false"/>
              <w:spacing w:before="0" w:after="0"/>
              <w:ind w:left="113" w:right="113" w:hanging="0"/>
              <w:jc w:val="center"/>
              <w:rPr>
                <w:sz w:val="20"/>
              </w:rPr>
            </w:pPr>
            <w:r>
              <w:rPr>
                <w:rFonts w:eastAsia="Times New Roman" w:cs="Times New Roman"/>
                <w:kern w:val="0"/>
                <w:sz w:val="20"/>
                <w:lang w:val="fr-FR" w:eastAsia="fr-FR" w:bidi="ar-SA"/>
              </w:rPr>
              <w:t>Tâches</w:t>
            </w:r>
          </w:p>
        </w:tc>
        <w:tc>
          <w:tcPr>
            <w:tcW w:w="471" w:type="dxa"/>
            <w:vMerge w:val="restart"/>
            <w:tcBorders/>
            <w:textDirection w:val="tbRl"/>
            <w:vAlign w:val="center"/>
          </w:tcPr>
          <w:p>
            <w:pPr>
              <w:pStyle w:val="Normal"/>
              <w:widowControl w:val="false"/>
              <w:spacing w:before="0" w:after="0"/>
              <w:ind w:left="113" w:right="113" w:hanging="0"/>
              <w:jc w:val="center"/>
              <w:rPr>
                <w:sz w:val="20"/>
              </w:rPr>
            </w:pPr>
            <w:r>
              <w:rPr>
                <w:rFonts w:eastAsia="Times New Roman" w:cs="Times New Roman"/>
                <w:kern w:val="0"/>
                <w:sz w:val="20"/>
                <w:lang w:val="fr-FR" w:eastAsia="fr-FR" w:bidi="ar-SA"/>
              </w:rPr>
              <w:t>Revues</w:t>
            </w:r>
          </w:p>
        </w:tc>
        <w:tc>
          <w:tcPr>
            <w:tcW w:w="8024" w:type="dxa"/>
            <w:tcBorders/>
            <w:vAlign w:val="center"/>
          </w:tcPr>
          <w:p>
            <w:pPr>
              <w:pStyle w:val="Normal"/>
              <w:widowControl w:val="false"/>
              <w:spacing w:before="120" w:after="120"/>
              <w:jc w:val="center"/>
              <w:rPr>
                <w:b/>
                <w:b/>
                <w:sz w:val="44"/>
              </w:rPr>
            </w:pPr>
            <w:r>
              <w:rPr>
                <w:rFonts w:eastAsia="Times New Roman" w:cs="Times New Roman"/>
                <w:b/>
                <w:kern w:val="0"/>
                <w:sz w:val="44"/>
                <w:lang w:val="fr-FR" w:eastAsia="fr-FR" w:bidi="ar-SA"/>
              </w:rPr>
              <w:t>Contrats de tâche</w:t>
            </w:r>
          </w:p>
          <w:p>
            <w:pPr>
              <w:pStyle w:val="Normal"/>
              <w:widowControl w:val="false"/>
              <w:spacing w:before="0" w:after="0"/>
              <w:jc w:val="left"/>
              <w:rPr>
                <w:sz w:val="20"/>
              </w:rPr>
            </w:pPr>
            <w:r>
              <w:rPr>
                <w:rFonts w:eastAsia="Times New Roman" w:cs="Times New Roman"/>
                <w:kern w:val="0"/>
                <w:sz w:val="20"/>
                <w:lang w:val="fr-FR" w:eastAsia="fr-FR" w:bidi="ar-SA"/>
              </w:rPr>
            </w:r>
          </w:p>
        </w:tc>
        <w:tc>
          <w:tcPr>
            <w:tcW w:w="3044" w:type="dxa"/>
            <w:tcBorders/>
            <w:vAlign w:val="center"/>
          </w:tcPr>
          <w:p>
            <w:pPr>
              <w:pStyle w:val="Normal"/>
              <w:widowControl w:val="false"/>
              <w:spacing w:before="0" w:after="0"/>
              <w:jc w:val="center"/>
              <w:rPr>
                <w:b/>
                <w:b/>
                <w:sz w:val="20"/>
              </w:rPr>
            </w:pPr>
            <w:r>
              <w:rPr>
                <w:rFonts w:eastAsia="Times New Roman" w:cs="Times New Roman"/>
                <w:b/>
                <w:kern w:val="0"/>
                <w:sz w:val="28"/>
                <w:lang w:val="fr-FR" w:eastAsia="fr-FR" w:bidi="ar-SA"/>
              </w:rPr>
              <w:t>Compétences</w:t>
            </w:r>
          </w:p>
        </w:tc>
        <w:tc>
          <w:tcPr>
            <w:tcW w:w="458" w:type="dxa"/>
            <w:tcBorders/>
            <w:textDirection w:val="tbRl"/>
            <w:vAlign w:val="center"/>
          </w:tcPr>
          <w:p>
            <w:pPr>
              <w:pStyle w:val="Normal"/>
              <w:widowControl w:val="false"/>
              <w:spacing w:before="0" w:after="0"/>
              <w:ind w:left="113" w:right="113" w:hanging="0"/>
              <w:jc w:val="center"/>
              <w:rPr>
                <w:sz w:val="20"/>
              </w:rPr>
            </w:pPr>
            <w:r>
              <w:rPr>
                <w:rFonts w:eastAsia="Times New Roman" w:cs="Times New Roman"/>
                <w:kern w:val="0"/>
                <w:sz w:val="20"/>
                <w:lang w:val="fr-FR" w:eastAsia="fr-FR" w:bidi="ar-SA"/>
              </w:rPr>
              <w:t>Candidat_1</w:t>
            </w:r>
          </w:p>
        </w:tc>
        <w:tc>
          <w:tcPr>
            <w:tcW w:w="459" w:type="dxa"/>
            <w:tcBorders/>
            <w:textDirection w:val="tbRl"/>
            <w:vAlign w:val="center"/>
          </w:tcPr>
          <w:p>
            <w:pPr>
              <w:pStyle w:val="Normal"/>
              <w:widowControl w:val="false"/>
              <w:spacing w:before="0" w:after="0"/>
              <w:ind w:left="113" w:right="113" w:hanging="0"/>
              <w:jc w:val="center"/>
              <w:rPr>
                <w:rFonts w:eastAsia="Times New Roman" w:cs="Times New Roman"/>
                <w:kern w:val="0"/>
                <w:lang w:val="fr-FR" w:eastAsia="fr-FR" w:bidi="ar-SA"/>
              </w:rPr>
            </w:pPr>
            <w:r>
              <w:rPr>
                <w:rFonts w:eastAsia="Times New Roman" w:cs="Times New Roman"/>
                <w:kern w:val="0"/>
                <w:sz w:val="20"/>
                <w:lang w:val="fr-FR" w:eastAsia="fr-FR" w:bidi="ar-SA"/>
              </w:rPr>
              <w:t>Candidat_2</w:t>
            </w:r>
          </w:p>
        </w:tc>
        <w:tc>
          <w:tcPr>
            <w:tcW w:w="460" w:type="dxa"/>
            <w:tcBorders/>
            <w:textDirection w:val="tbRl"/>
            <w:vAlign w:val="center"/>
          </w:tcPr>
          <w:p>
            <w:pPr>
              <w:pStyle w:val="Normal"/>
              <w:widowControl w:val="false"/>
              <w:spacing w:before="0" w:after="0"/>
              <w:ind w:left="113" w:right="113" w:hanging="0"/>
              <w:jc w:val="center"/>
              <w:rPr>
                <w:rFonts w:eastAsia="Times New Roman" w:cs="Times New Roman"/>
                <w:kern w:val="0"/>
                <w:lang w:val="fr-FR" w:eastAsia="fr-FR" w:bidi="ar-SA"/>
              </w:rPr>
            </w:pPr>
            <w:r>
              <w:rPr>
                <w:rFonts w:eastAsia="Times New Roman" w:cs="Times New Roman"/>
                <w:kern w:val="0"/>
                <w:sz w:val="20"/>
                <w:lang w:val="fr-FR" w:eastAsia="fr-FR" w:bidi="ar-SA"/>
              </w:rPr>
              <w:t>Candidat_3</w:t>
            </w:r>
          </w:p>
        </w:tc>
        <w:tc>
          <w:tcPr>
            <w:tcW w:w="459" w:type="dxa"/>
            <w:tcBorders/>
            <w:textDirection w:val="tbRl"/>
            <w:vAlign w:val="center"/>
          </w:tcPr>
          <w:p>
            <w:pPr>
              <w:pStyle w:val="Normal"/>
              <w:widowControl w:val="false"/>
              <w:spacing w:before="0" w:after="0"/>
              <w:ind w:left="113" w:right="113" w:hanging="0"/>
              <w:jc w:val="center"/>
              <w:rPr>
                <w:rFonts w:eastAsia="Times New Roman" w:cs="Times New Roman"/>
                <w:kern w:val="0"/>
                <w:lang w:val="fr-FR" w:eastAsia="fr-FR" w:bidi="ar-SA"/>
              </w:rPr>
            </w:pPr>
            <w:r>
              <w:rPr>
                <w:rFonts w:eastAsia="Times New Roman" w:cs="Times New Roman"/>
                <w:kern w:val="0"/>
                <w:sz w:val="20"/>
                <w:lang w:val="fr-FR" w:eastAsia="fr-FR" w:bidi="ar-SA"/>
              </w:rPr>
              <w:t>Candidat_4</w:t>
            </w:r>
          </w:p>
        </w:tc>
        <w:tc>
          <w:tcPr>
            <w:tcW w:w="457" w:type="dxa"/>
            <w:tcBorders/>
            <w:textDirection w:val="tbRl"/>
            <w:vAlign w:val="center"/>
          </w:tcPr>
          <w:p>
            <w:pPr>
              <w:pStyle w:val="Normal"/>
              <w:widowControl w:val="false"/>
              <w:spacing w:before="0" w:after="0"/>
              <w:ind w:left="113" w:right="113" w:hanging="0"/>
              <w:jc w:val="center"/>
              <w:rPr>
                <w:rFonts w:eastAsia="Times New Roman" w:cs="Times New Roman"/>
                <w:kern w:val="0"/>
                <w:lang w:val="fr-FR" w:eastAsia="fr-FR" w:bidi="ar-SA"/>
              </w:rPr>
            </w:pPr>
            <w:r>
              <w:rPr>
                <w:rFonts w:eastAsia="Times New Roman" w:cs="Times New Roman"/>
                <w:kern w:val="0"/>
                <w:sz w:val="20"/>
                <w:lang w:val="fr-FR" w:eastAsia="fr-FR" w:bidi="ar-SA"/>
              </w:rPr>
              <w:t>Candidat_5</w:t>
            </w:r>
          </w:p>
        </w:tc>
      </w:tr>
      <w:tr>
        <w:trPr/>
        <w:tc>
          <w:tcPr>
            <w:tcW w:w="728" w:type="dxa"/>
            <w:vMerge w:val="continue"/>
            <w:tcBorders/>
          </w:tcPr>
          <w:p>
            <w:pPr>
              <w:pStyle w:val="Normal"/>
              <w:widowControl w:val="false"/>
              <w:spacing w:before="0" w:after="0"/>
              <w:jc w:val="both"/>
              <w:rPr>
                <w:rFonts w:cs="Arial"/>
                <w:b/>
                <w:b/>
                <w:color w:val="000000"/>
                <w:szCs w:val="20"/>
              </w:rPr>
            </w:pPr>
            <w:r>
              <w:rPr>
                <w:rFonts w:eastAsia="Times New Roman" w:cs="Arial"/>
                <w:b/>
                <w:color w:val="000000"/>
                <w:kern w:val="0"/>
                <w:szCs w:val="20"/>
                <w:lang w:val="fr-FR" w:eastAsia="fr-FR" w:bidi="ar-SA"/>
              </w:rPr>
            </w:r>
          </w:p>
        </w:tc>
        <w:tc>
          <w:tcPr>
            <w:tcW w:w="471" w:type="dxa"/>
            <w:vMerge w:val="continue"/>
            <w:tcBorders/>
            <w:vAlign w:val="center"/>
          </w:tcPr>
          <w:p>
            <w:pPr>
              <w:pStyle w:val="Normal"/>
              <w:widowControl w:val="false"/>
              <w:spacing w:before="0" w:after="0"/>
              <w:jc w:val="center"/>
              <w:rPr>
                <w:rFonts w:cs="Arial"/>
                <w:b/>
                <w:b/>
                <w:color w:val="000000"/>
                <w:szCs w:val="20"/>
              </w:rPr>
            </w:pPr>
            <w:r>
              <w:rPr>
                <w:rFonts w:eastAsia="Times New Roman" w:cs="Arial"/>
                <w:b/>
                <w:color w:val="000000"/>
                <w:kern w:val="0"/>
                <w:szCs w:val="20"/>
                <w:lang w:val="fr-FR" w:eastAsia="fr-FR" w:bidi="ar-SA"/>
              </w:rPr>
            </w:r>
          </w:p>
        </w:tc>
        <w:tc>
          <w:tcPr>
            <w:tcW w:w="13361" w:type="dxa"/>
            <w:gridSpan w:val="7"/>
            <w:tcBorders/>
            <w:vAlign w:val="center"/>
          </w:tcPr>
          <w:p>
            <w:pPr>
              <w:pStyle w:val="Normal"/>
              <w:widowControl w:val="false"/>
              <w:spacing w:before="0" w:after="0"/>
              <w:jc w:val="both"/>
              <w:rPr>
                <w:b/>
                <w:b/>
              </w:rPr>
            </w:pPr>
            <w:r>
              <w:rPr>
                <w:rFonts w:eastAsia="Times New Roman" w:cs="Arial"/>
                <w:b/>
                <w:color w:val="000000"/>
                <w:kern w:val="0"/>
                <w:szCs w:val="20"/>
                <w:lang w:val="fr-FR" w:eastAsia="fr-FR" w:bidi="ar-SA"/>
              </w:rPr>
              <w:t>Expression fonctionnelle du besoin</w:t>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T1.4</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R1</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Vérifier la pérennité et mettre à jour les informations</w:t>
            </w:r>
          </w:p>
        </w:tc>
        <w:tc>
          <w:tcPr>
            <w:tcW w:w="3044" w:type="dxa"/>
            <w:tcBorders/>
            <w:vAlign w:val="center"/>
          </w:tcPr>
          <w:p>
            <w:pPr>
              <w:pStyle w:val="Normal"/>
              <w:widowControl w:val="false"/>
              <w:spacing w:before="0" w:after="0"/>
              <w:jc w:val="left"/>
              <w:rPr>
                <w:sz w:val="20"/>
              </w:rPr>
            </w:pPr>
            <w:r>
              <w:rPr>
                <w:rFonts w:eastAsia="Times New Roman" w:cs="Times New Roman"/>
                <w:kern w:val="0"/>
                <w:sz w:val="20"/>
                <w:lang w:val="fr-FR" w:eastAsia="fr-FR" w:bidi="ar-SA"/>
              </w:rPr>
              <w:t>C2.1</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T2.1</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R1</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Collecter des informations nécessaires à l’élaboration du cahier des charges préliminaire.</w:t>
            </w:r>
          </w:p>
        </w:tc>
        <w:tc>
          <w:tcPr>
            <w:tcW w:w="3044" w:type="dxa"/>
            <w:tcBorders/>
            <w:vAlign w:val="center"/>
          </w:tcPr>
          <w:p>
            <w:pPr>
              <w:pStyle w:val="Normal"/>
              <w:widowControl w:val="false"/>
              <w:spacing w:before="0" w:after="0"/>
              <w:jc w:val="left"/>
              <w:rPr>
                <w:sz w:val="20"/>
              </w:rPr>
            </w:pPr>
            <w:r>
              <w:rPr>
                <w:rFonts w:eastAsia="Times New Roman" w:cs="Times New Roman"/>
                <w:kern w:val="0"/>
                <w:sz w:val="20"/>
                <w:lang w:val="fr-FR" w:eastAsia="fr-FR" w:bidi="ar-SA"/>
              </w:rPr>
              <w:t>C2.2</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T2.3</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R1</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Formaliser le cahier des charges.</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C2.3 C2.4</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T3.1</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R1</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S’approprier le cahier des charges.</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C3.1</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T3.3</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R1</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Élaborer le cahier de recette.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T3.4</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R1</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Négocier et rechercher la validation du client.</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C2.4</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tcPr>
          <w:p>
            <w:pPr>
              <w:pStyle w:val="Normal"/>
              <w:widowControl w:val="false"/>
              <w:spacing w:before="0" w:after="0"/>
              <w:jc w:val="both"/>
              <w:rPr>
                <w:b/>
                <w:b/>
              </w:rPr>
            </w:pPr>
            <w:r>
              <w:rPr>
                <w:rFonts w:eastAsia="Times New Roman" w:cs="Times New Roman"/>
                <w:b/>
                <w:kern w:val="0"/>
                <w:lang w:val="fr-FR" w:eastAsia="fr-FR" w:bidi="ar-SA"/>
              </w:rPr>
            </w:r>
          </w:p>
        </w:tc>
        <w:tc>
          <w:tcPr>
            <w:tcW w:w="471" w:type="dxa"/>
            <w:tcBorders/>
            <w:vAlign w:val="center"/>
          </w:tcPr>
          <w:p>
            <w:pPr>
              <w:pStyle w:val="Normal"/>
              <w:widowControl w:val="false"/>
              <w:spacing w:before="0" w:after="0"/>
              <w:jc w:val="center"/>
              <w:rPr>
                <w:b/>
                <w:b/>
              </w:rPr>
            </w:pPr>
            <w:r>
              <w:rPr>
                <w:rFonts w:eastAsia="Times New Roman" w:cs="Times New Roman"/>
                <w:b/>
                <w:kern w:val="0"/>
                <w:lang w:val="fr-FR" w:eastAsia="fr-FR" w:bidi="ar-SA"/>
              </w:rPr>
            </w:r>
          </w:p>
        </w:tc>
        <w:tc>
          <w:tcPr>
            <w:tcW w:w="13361" w:type="dxa"/>
            <w:gridSpan w:val="7"/>
            <w:tcBorders/>
            <w:vAlign w:val="center"/>
          </w:tcPr>
          <w:p>
            <w:pPr>
              <w:pStyle w:val="Normal"/>
              <w:widowControl w:val="false"/>
              <w:spacing w:before="0" w:after="0"/>
              <w:jc w:val="both"/>
              <w:rPr>
                <w:b/>
                <w:b/>
              </w:rPr>
            </w:pPr>
            <w:r>
              <w:rPr>
                <w:rFonts w:eastAsia="Times New Roman" w:cs="Times New Roman"/>
                <w:b/>
                <w:kern w:val="0"/>
                <w:lang w:val="fr-FR" w:eastAsia="fr-FR" w:bidi="ar-SA"/>
              </w:rPr>
              <w:t>Conception</w:t>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T4.1</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R2</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Identifier le comportement d’un constituant.</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C3.4 C4.1</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T4.2</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R2</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Traduire les éléments du cahier des charges sous la forme de modèles.</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C3.1</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T5.1</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R2</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Identifier les solutions existantes de l’entreprise.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C3.1 C3.6</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T4.3</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R2</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Rédiger le document de recette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T6.1</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R2</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Prendre connaissance des fonctions associées au projet et définir les tâches</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C2.4 C2.5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T6.2</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R2</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Définir et valider un planning (jalons de livrables).</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C2.3 C2.4 C2.5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T6.3</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R2</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Assurer le suivi du planning et du budget.</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C2.1 C2.3 C2.4 C2.5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tcPr>
          <w:p>
            <w:pPr>
              <w:pStyle w:val="Normal"/>
              <w:widowControl w:val="false"/>
              <w:spacing w:before="0" w:after="0"/>
              <w:jc w:val="both"/>
              <w:rPr>
                <w:b/>
                <w:b/>
              </w:rPr>
            </w:pPr>
            <w:r>
              <w:rPr>
                <w:rFonts w:eastAsia="Times New Roman" w:cs="Times New Roman"/>
                <w:b/>
                <w:kern w:val="0"/>
                <w:lang w:val="fr-FR" w:eastAsia="fr-FR" w:bidi="ar-SA"/>
              </w:rPr>
            </w:r>
          </w:p>
        </w:tc>
        <w:tc>
          <w:tcPr>
            <w:tcW w:w="471" w:type="dxa"/>
            <w:tcBorders/>
            <w:vAlign w:val="center"/>
          </w:tcPr>
          <w:p>
            <w:pPr>
              <w:pStyle w:val="Normal"/>
              <w:widowControl w:val="false"/>
              <w:spacing w:before="0" w:after="0"/>
              <w:jc w:val="center"/>
              <w:rPr>
                <w:b/>
                <w:b/>
              </w:rPr>
            </w:pPr>
            <w:r>
              <w:rPr>
                <w:rFonts w:eastAsia="Times New Roman" w:cs="Times New Roman"/>
                <w:b/>
                <w:kern w:val="0"/>
                <w:lang w:val="fr-FR" w:eastAsia="fr-FR" w:bidi="ar-SA"/>
              </w:rPr>
            </w:r>
          </w:p>
        </w:tc>
        <w:tc>
          <w:tcPr>
            <w:tcW w:w="13361" w:type="dxa"/>
            <w:gridSpan w:val="7"/>
            <w:tcBorders/>
            <w:vAlign w:val="center"/>
          </w:tcPr>
          <w:p>
            <w:pPr>
              <w:pStyle w:val="Normal"/>
              <w:widowControl w:val="false"/>
              <w:spacing w:before="0" w:after="0"/>
              <w:jc w:val="both"/>
              <w:rPr>
                <w:b/>
                <w:b/>
                <w:sz w:val="20"/>
              </w:rPr>
            </w:pPr>
            <w:r>
              <w:rPr>
                <w:rFonts w:eastAsia="Times New Roman" w:cs="Times New Roman"/>
                <w:b/>
                <w:kern w:val="0"/>
                <w:lang w:val="fr-FR" w:eastAsia="fr-FR" w:bidi="ar-SA"/>
              </w:rPr>
              <w:t>Réalisation</w:t>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T7.1</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Réaliser la conception détaillée du matériel et/ou du logiciel.</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C3.1 C3.3 C3.6</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T7.2</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Produire un prototype logiciel et/ou matériel.</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C4.2 C4.3 C4.4 C4.6 C4.7</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T7.3</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Valider le prototype.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C3.5 C4.5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T8.1</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Définir une organisation ou un processus de maintenance préventive.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C2.1</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T8.2</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Définir une organisation ou un processus de maintenance curative.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C2.1</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T9.2</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Installer un système ou un service.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T10.3</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Exécuter et/ou planifier les tâches professionnelles de MCO.</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C2.3</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T11.3</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center"/>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Assurer la formation du client.</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C2.2 C2.5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T12.1</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center"/>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Organiser le travail de l’équipe.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C2.3 C2.4 C2.5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T12.2</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center"/>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Animer une équipe.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C2.1 C2.3 C2.5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tcPr>
          <w:p>
            <w:pPr>
              <w:pStyle w:val="Normal"/>
              <w:widowControl w:val="false"/>
              <w:spacing w:before="0" w:after="0"/>
              <w:jc w:val="both"/>
              <w:rPr>
                <w:b/>
                <w:b/>
              </w:rPr>
            </w:pPr>
            <w:r>
              <w:rPr>
                <w:rFonts w:eastAsia="Times New Roman" w:cs="Times New Roman"/>
                <w:b/>
                <w:kern w:val="0"/>
                <w:lang w:val="fr-FR" w:eastAsia="fr-FR" w:bidi="ar-SA"/>
              </w:rPr>
            </w:r>
          </w:p>
        </w:tc>
        <w:tc>
          <w:tcPr>
            <w:tcW w:w="471" w:type="dxa"/>
            <w:tcBorders/>
            <w:vAlign w:val="center"/>
          </w:tcPr>
          <w:p>
            <w:pPr>
              <w:pStyle w:val="Normal"/>
              <w:widowControl w:val="false"/>
              <w:spacing w:before="0" w:after="0"/>
              <w:jc w:val="center"/>
              <w:rPr>
                <w:b/>
                <w:b/>
              </w:rPr>
            </w:pPr>
            <w:r>
              <w:rPr>
                <w:rFonts w:eastAsia="Times New Roman" w:cs="Times New Roman"/>
                <w:b/>
                <w:kern w:val="0"/>
                <w:lang w:val="fr-FR" w:eastAsia="fr-FR" w:bidi="ar-SA"/>
              </w:rPr>
            </w:r>
          </w:p>
        </w:tc>
        <w:tc>
          <w:tcPr>
            <w:tcW w:w="13361" w:type="dxa"/>
            <w:gridSpan w:val="7"/>
            <w:tcBorders/>
            <w:vAlign w:val="center"/>
          </w:tcPr>
          <w:p>
            <w:pPr>
              <w:pStyle w:val="Normal"/>
              <w:widowControl w:val="false"/>
              <w:spacing w:before="0" w:after="0"/>
              <w:jc w:val="both"/>
              <w:rPr>
                <w:b/>
                <w:b/>
              </w:rPr>
            </w:pPr>
            <w:r>
              <w:rPr>
                <w:rFonts w:eastAsia="Times New Roman" w:cs="Times New Roman"/>
                <w:b/>
                <w:kern w:val="0"/>
                <w:lang w:val="fr-FR" w:eastAsia="fr-FR" w:bidi="ar-SA"/>
              </w:rPr>
              <w:t>Vérification des performances attendues</w:t>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T9.1</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Finaliser le cahier de recette.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C3.1 C3.5 C4.5</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r>
        <w:trPr/>
        <w:tc>
          <w:tcPr>
            <w:tcW w:w="728"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T10.4</w:t>
            </w:r>
          </w:p>
        </w:tc>
        <w:tc>
          <w:tcPr>
            <w:tcW w:w="471" w:type="dxa"/>
            <w:tcBorders/>
            <w:vAlign w:val="center"/>
          </w:tcPr>
          <w:p>
            <w:pPr>
              <w:pStyle w:val="Normal"/>
              <w:widowControl w:val="false"/>
              <w:spacing w:before="0" w:after="0"/>
              <w:jc w:val="center"/>
              <w:rPr>
                <w:rFonts w:cs="Arial"/>
                <w:color w:val="000000"/>
                <w:sz w:val="20"/>
                <w:szCs w:val="20"/>
              </w:rPr>
            </w:pPr>
            <w:r>
              <w:rPr>
                <w:rFonts w:eastAsia="Times New Roman" w:cs="Arial"/>
                <w:color w:val="000000"/>
                <w:kern w:val="0"/>
                <w:sz w:val="20"/>
                <w:szCs w:val="20"/>
                <w:lang w:val="fr-FR" w:eastAsia="fr-FR" w:bidi="ar-SA"/>
              </w:rPr>
              <w:t>R3</w:t>
            </w:r>
          </w:p>
        </w:tc>
        <w:tc>
          <w:tcPr>
            <w:tcW w:w="8024" w:type="dxa"/>
            <w:tcBorders/>
            <w:vAlign w:val="bottom"/>
          </w:tcPr>
          <w:p>
            <w:pPr>
              <w:pStyle w:val="Normal"/>
              <w:widowControl w:val="false"/>
              <w:spacing w:before="0" w:after="0"/>
              <w:jc w:val="left"/>
              <w:rPr>
                <w:rFonts w:cs="Arial"/>
                <w:color w:val="000000"/>
                <w:sz w:val="20"/>
                <w:szCs w:val="20"/>
              </w:rPr>
            </w:pPr>
            <w:r>
              <w:rPr>
                <w:rFonts w:eastAsia="Times New Roman" w:cs="Arial"/>
                <w:color w:val="000000"/>
                <w:kern w:val="0"/>
                <w:sz w:val="20"/>
                <w:szCs w:val="20"/>
                <w:lang w:val="fr-FR" w:eastAsia="fr-FR" w:bidi="ar-SA"/>
              </w:rPr>
              <w:t>Proposer des solutions d’amélioration du système ou du service</w:t>
            </w:r>
          </w:p>
        </w:tc>
        <w:tc>
          <w:tcPr>
            <w:tcW w:w="3044" w:type="dxa"/>
            <w:tcBorders/>
          </w:tcPr>
          <w:p>
            <w:pPr>
              <w:pStyle w:val="Normal"/>
              <w:widowControl w:val="false"/>
              <w:spacing w:before="0" w:after="0"/>
              <w:jc w:val="both"/>
              <w:rPr>
                <w:sz w:val="20"/>
              </w:rPr>
            </w:pPr>
            <w:r>
              <w:rPr>
                <w:rFonts w:eastAsia="Times New Roman" w:cs="Times New Roman"/>
                <w:kern w:val="0"/>
                <w:sz w:val="20"/>
                <w:lang w:val="fr-FR" w:eastAsia="fr-FR" w:bidi="ar-SA"/>
              </w:rPr>
              <w:t>C3.6</w:t>
            </w:r>
          </w:p>
        </w:tc>
        <w:tc>
          <w:tcPr>
            <w:tcW w:w="458"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60"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9"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c>
          <w:tcPr>
            <w:tcW w:w="457" w:type="dxa"/>
            <w:tcBorders/>
          </w:tcPr>
          <w:p>
            <w:pPr>
              <w:pStyle w:val="Normal"/>
              <w:widowControl w:val="false"/>
              <w:spacing w:before="0" w:after="0"/>
              <w:jc w:val="both"/>
              <w:rPr>
                <w:sz w:val="20"/>
              </w:rPr>
            </w:pPr>
            <w:r>
              <w:rPr>
                <w:rFonts w:eastAsia="Times New Roman" w:cs="Times New Roman"/>
                <w:kern w:val="0"/>
                <w:sz w:val="20"/>
                <w:lang w:val="fr-FR" w:eastAsia="fr-FR" w:bidi="ar-SA"/>
              </w:rPr>
            </w:r>
          </w:p>
        </w:tc>
      </w:tr>
    </w:tbl>
    <w:p>
      <w:pPr>
        <w:sectPr>
          <w:footerReference w:type="default" r:id="rId7"/>
          <w:type w:val="continuous"/>
          <w:pgSz w:w="11880" w:h="16800"/>
          <w:pgMar w:left="720" w:right="720" w:header="0" w:top="720" w:footer="1077" w:bottom="1134" w:gutter="0"/>
          <w:pgNumType w:fmt="decimal"/>
          <w:formProt w:val="false"/>
          <w:textDirection w:val="lrTb"/>
          <w:docGrid w:type="default" w:linePitch="312" w:charSpace="4294965247"/>
        </w:sectPr>
        <w:pStyle w:val="Normal"/>
        <w:widowControl/>
        <w:jc w:val="both"/>
        <w:rPr>
          <w:sz w:val="20"/>
        </w:rPr>
      </w:pPr>
      <w:r>
        <w:rPr>
          <w:sz w:val="20"/>
        </w:rPr>
      </w:r>
    </w:p>
    <w:p>
      <w:pPr>
        <w:pStyle w:val="Normal"/>
        <w:widowControl/>
        <w:jc w:val="both"/>
        <w:rPr>
          <w:sz w:val="20"/>
        </w:rPr>
      </w:pPr>
      <w:r>
        <w:rPr>
          <w:sz w:val="20"/>
        </w:rPr>
      </w:r>
    </w:p>
    <w:p>
      <w:pPr>
        <w:pStyle w:val="Normal"/>
        <w:pBdr>
          <w:top w:val="single" w:sz="4" w:space="1" w:color="000000"/>
          <w:left w:val="single" w:sz="4" w:space="4" w:color="000000"/>
          <w:bottom w:val="single" w:sz="4" w:space="1" w:color="000000"/>
          <w:right w:val="single" w:sz="4" w:space="4" w:color="000000"/>
        </w:pBdr>
        <w:spacing w:lineRule="exact" w:line="300" w:before="120" w:after="0"/>
        <w:ind w:left="23" w:hanging="0"/>
        <w:jc w:val="center"/>
        <w:rPr>
          <w:rFonts w:cs="Arial"/>
          <w:i/>
          <w:i/>
          <w:sz w:val="24"/>
        </w:rPr>
      </w:pPr>
      <w:r>
        <w:rPr>
          <w:rFonts w:cs="Arial"/>
          <w:i/>
          <w:sz w:val="24"/>
        </w:rPr>
        <w:t>Avis de la commission</w:t>
      </w:r>
    </w:p>
    <w:p>
      <w:pPr>
        <w:pStyle w:val="Normal"/>
        <w:spacing w:lineRule="exact" w:line="300" w:before="120" w:after="0"/>
        <w:rPr>
          <w:rFonts w:cs="Arial"/>
        </w:rPr>
      </w:pPr>
      <w:r>
        <w:rPr>
          <w:rFonts w:cs="Arial"/>
        </w:rPr>
      </w:r>
    </w:p>
    <w:p>
      <w:pPr>
        <w:pStyle w:val="Normal"/>
        <w:widowControl/>
        <w:numPr>
          <w:ilvl w:val="0"/>
          <w:numId w:val="1"/>
        </w:numPr>
        <w:spacing w:lineRule="exact" w:line="300" w:before="120" w:after="0"/>
        <w:jc w:val="both"/>
        <w:rPr>
          <w:rFonts w:cs="Arial"/>
        </w:rPr>
      </w:pPr>
      <w:r>
        <w:rPr>
          <w:sz w:val="20"/>
        </w:rPr>
        <w:t xml:space="preserve">Les concepts et les outils </w:t>
      </w:r>
      <w:r>
        <w:rPr>
          <w:rFonts w:cs="Arial"/>
        </w:rPr>
        <w:t>mis en œuvre par le candidat (1-2-3-4-5)… correspondent au niveau des exigences techniques attendu pour cette formation :</w:t>
      </w:r>
      <w:r>
        <w:rPr>
          <w:rFonts w:cs="Arial"/>
          <w:b/>
        </w:rPr>
        <w:t xml:space="preserve">                       </w:t>
      </w:r>
    </w:p>
    <w:p>
      <w:pPr>
        <w:pStyle w:val="Normal"/>
        <w:widowControl/>
        <w:spacing w:lineRule="exact" w:line="300" w:before="120" w:after="0"/>
        <w:jc w:val="center"/>
        <w:rPr>
          <w:rFonts w:cs="Arial"/>
        </w:rPr>
      </w:pPr>
      <w:r>
        <w:rPr>
          <w:rFonts w:cs="Arial"/>
          <w:b/>
          <w:sz w:val="24"/>
        </w:rPr>
        <w:t>oui / à reprendre</w:t>
      </w:r>
      <w:r>
        <w:rPr>
          <w:rFonts w:cs="Arial"/>
        </w:rPr>
        <w:t xml:space="preserve"> pour le candidat (1-2-3-4-5)</w:t>
      </w:r>
    </w:p>
    <w:p>
      <w:pPr>
        <w:pStyle w:val="Normal"/>
        <w:widowControl/>
        <w:numPr>
          <w:ilvl w:val="0"/>
          <w:numId w:val="1"/>
        </w:numPr>
        <w:spacing w:lineRule="exact" w:line="300" w:before="120" w:after="0"/>
        <w:jc w:val="both"/>
        <w:rPr>
          <w:rFonts w:cs="Arial"/>
        </w:rPr>
      </w:pPr>
      <w:r>
        <w:rPr>
          <w:rFonts w:cs="Arial"/>
        </w:rPr>
        <w:t>L'énoncé des tâches à réaliser par le candidat (1-2-3-4-5)… est suffisamment complet et précis :</w:t>
      </w:r>
    </w:p>
    <w:p>
      <w:pPr>
        <w:pStyle w:val="Normal"/>
        <w:spacing w:lineRule="exact" w:line="300" w:before="120" w:after="0"/>
        <w:jc w:val="center"/>
        <w:rPr>
          <w:rFonts w:cs="Arial"/>
        </w:rPr>
      </w:pPr>
      <w:r>
        <w:rPr>
          <w:rFonts w:cs="Arial"/>
          <w:b/>
          <w:sz w:val="24"/>
        </w:rPr>
        <w:t>oui / à reprendre</w:t>
      </w:r>
      <w:r>
        <w:rPr>
          <w:rFonts w:cs="Arial"/>
        </w:rPr>
        <w:t xml:space="preserve"> pour le candidat 1-2-3-4-5</w:t>
      </w:r>
    </w:p>
    <w:p>
      <w:pPr>
        <w:pStyle w:val="Normal"/>
        <w:widowControl/>
        <w:numPr>
          <w:ilvl w:val="0"/>
          <w:numId w:val="1"/>
        </w:numPr>
        <w:spacing w:lineRule="exact" w:line="300" w:before="120" w:after="0"/>
        <w:jc w:val="both"/>
        <w:rPr>
          <w:rFonts w:cs="Arial"/>
        </w:rPr>
      </w:pPr>
      <w:r>
        <w:rPr>
          <w:rFonts w:cs="Arial"/>
        </w:rPr>
        <w:t xml:space="preserve">Les compétences requises pour la réalisation ou les tâches confiées au candidat (1-2-3-4-5)  sont en adéquation avec les savoirs et savoir-faire exigés par le référentiel :     </w:t>
      </w:r>
    </w:p>
    <w:p>
      <w:pPr>
        <w:pStyle w:val="Normal"/>
        <w:widowControl/>
        <w:spacing w:lineRule="exact" w:line="300" w:before="120" w:after="0"/>
        <w:jc w:val="center"/>
        <w:rPr>
          <w:rFonts w:cs="Arial"/>
        </w:rPr>
      </w:pPr>
      <w:r>
        <w:rPr>
          <w:rFonts w:cs="Arial"/>
          <w:b/>
          <w:sz w:val="24"/>
        </w:rPr>
        <w:t>oui / à reprendre</w:t>
      </w:r>
      <w:r>
        <w:rPr>
          <w:rFonts w:cs="Arial"/>
        </w:rPr>
        <w:t xml:space="preserve"> pour le candidat (1-2-3-4-5)</w:t>
      </w:r>
    </w:p>
    <w:p>
      <w:pPr>
        <w:pStyle w:val="Normal"/>
        <w:widowControl/>
        <w:numPr>
          <w:ilvl w:val="0"/>
          <w:numId w:val="1"/>
        </w:numPr>
        <w:spacing w:lineRule="exact" w:line="300" w:before="120" w:after="0"/>
        <w:jc w:val="both"/>
        <w:rPr>
          <w:rFonts w:cs="Arial"/>
          <w:sz w:val="24"/>
        </w:rPr>
      </w:pPr>
      <w:r>
        <w:rPr>
          <w:rFonts w:cs="Arial"/>
        </w:rPr>
        <w:t xml:space="preserve">Le nombre d'étudiants est adapté aux tâches énumérées :  </w:t>
      </w:r>
    </w:p>
    <w:p>
      <w:pPr>
        <w:pStyle w:val="Normal"/>
        <w:widowControl/>
        <w:spacing w:lineRule="exact" w:line="300" w:before="120" w:after="0"/>
        <w:jc w:val="center"/>
        <w:rPr>
          <w:rFonts w:cs="Arial"/>
          <w:sz w:val="24"/>
        </w:rPr>
      </w:pPr>
      <w:r>
        <w:rPr>
          <w:rFonts w:cs="Arial"/>
          <w:b/>
          <w:sz w:val="24"/>
        </w:rPr>
        <w:t>oui / trop / insuffisant</w:t>
      </w:r>
    </w:p>
    <w:p>
      <w:pPr>
        <w:pStyle w:val="Normal"/>
        <w:widowControl/>
        <w:spacing w:lineRule="exact" w:line="300" w:before="120" w:after="0"/>
        <w:rPr>
          <w:rFonts w:cs="Arial"/>
          <w:sz w:val="24"/>
        </w:rPr>
      </w:pPr>
      <w:r>
        <w:rPr>
          <w:rFonts w:cs="Arial"/>
          <w:b/>
          <w:i/>
        </w:rPr>
        <w:t>Commentaires</w:t>
      </w:r>
      <w:r>
        <w:rPr>
          <w:rFonts w:cs="Arial"/>
          <w:sz w:val="24"/>
        </w:rPr>
        <w:t> :</w:t>
      </w:r>
    </w:p>
    <w:p>
      <w:pPr>
        <w:pStyle w:val="Normal"/>
        <w:spacing w:lineRule="exact" w:line="300" w:before="120" w:after="0"/>
        <w:rPr>
          <w:rFonts w:cs="Arial"/>
          <w:sz w:val="24"/>
        </w:rPr>
      </w:pPr>
      <w:r>
        <w:rPr>
          <w:rFonts w:cs="Arial"/>
          <w:sz w:val="24"/>
        </w:rPr>
        <w:t xml:space="preserve">  </w:t>
      </w:r>
    </w:p>
    <w:p>
      <w:pPr>
        <w:pStyle w:val="Normal"/>
        <w:spacing w:lineRule="exact" w:line="300" w:before="120" w:after="0"/>
        <w:rPr>
          <w:rFonts w:cs="Arial"/>
          <w:sz w:val="24"/>
        </w:rPr>
      </w:pPr>
      <w:r>
        <w:rPr>
          <w:rFonts w:cs="Arial"/>
          <w:sz w:val="24"/>
        </w:rPr>
      </w:r>
    </w:p>
    <w:p>
      <w:pPr>
        <w:pStyle w:val="Normal"/>
        <w:spacing w:lineRule="exact" w:line="300" w:before="120" w:after="0"/>
        <w:rPr>
          <w:rFonts w:cs="Arial"/>
          <w:sz w:val="24"/>
        </w:rPr>
      </w:pPr>
      <w:r>
        <w:rPr>
          <w:rFonts w:cs="Arial"/>
          <w:sz w:val="24"/>
        </w:rPr>
      </w:r>
    </w:p>
    <w:p>
      <w:pPr>
        <w:pStyle w:val="Normal"/>
        <w:spacing w:lineRule="exact" w:line="300" w:before="120" w:after="0"/>
        <w:rPr>
          <w:rFonts w:cs="Arial"/>
          <w:sz w:val="24"/>
        </w:rPr>
      </w:pPr>
      <w:r>
        <w:rPr>
          <w:rFonts w:cs="Arial"/>
          <w:sz w:val="24"/>
        </w:rPr>
      </w:r>
    </w:p>
    <w:p>
      <w:pPr>
        <w:pStyle w:val="Normal"/>
        <w:spacing w:lineRule="exact" w:line="300" w:before="120" w:after="0"/>
        <w:rPr>
          <w:rFonts w:cs="Arial"/>
          <w:sz w:val="24"/>
        </w:rPr>
      </w:pPr>
      <w:r>
        <w:rPr>
          <w:rFonts w:cs="Arial"/>
          <w:sz w:val="24"/>
        </w:rPr>
      </w:r>
    </w:p>
    <w:p>
      <w:pPr>
        <w:pStyle w:val="Normal"/>
        <w:spacing w:lineRule="exact" w:line="300" w:before="120" w:after="0"/>
        <w:rPr>
          <w:rFonts w:cs="Arial"/>
          <w:sz w:val="24"/>
        </w:rPr>
      </w:pPr>
      <w:r>
        <w:rPr>
          <w:rFonts w:cs="Arial"/>
          <w:sz w:val="24"/>
        </w:rPr>
      </w:r>
    </w:p>
    <w:p>
      <w:pPr>
        <w:pStyle w:val="Normal"/>
        <w:spacing w:lineRule="exact" w:line="300" w:before="120" w:after="0"/>
        <w:rPr>
          <w:rFonts w:cs="Arial"/>
          <w:sz w:val="24"/>
        </w:rPr>
      </w:pPr>
      <w:r>
        <w:rPr>
          <w:rFonts w:cs="Arial"/>
          <w:sz w:val="24"/>
        </w:rPr>
      </w:r>
    </w:p>
    <w:p>
      <w:pPr>
        <w:pStyle w:val="Normal"/>
        <w:spacing w:lineRule="exact" w:line="300" w:before="120" w:after="0"/>
        <w:rPr>
          <w:rFonts w:cs="Arial"/>
          <w:sz w:val="24"/>
        </w:rPr>
      </w:pPr>
      <w:r>
        <w:rPr>
          <w:rFonts w:cs="Arial"/>
          <w:sz w:val="24"/>
        </w:rPr>
      </w:r>
    </w:p>
    <w:p>
      <w:pPr>
        <w:pStyle w:val="Normal"/>
        <w:spacing w:lineRule="exact" w:line="300" w:before="120" w:after="0"/>
        <w:rPr>
          <w:rFonts w:cs="Arial"/>
          <w:sz w:val="24"/>
        </w:rPr>
      </w:pPr>
      <w:r>
        <w:rPr>
          <w:rFonts w:cs="Arial"/>
          <w:sz w:val="24"/>
        </w:rPr>
      </w:r>
    </w:p>
    <w:tbl>
      <w:tblPr>
        <w:tblStyle w:val="Grilledutableau"/>
        <w:tblW w:w="10201"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50"/>
        <w:gridCol w:w="107"/>
        <w:gridCol w:w="1590"/>
        <w:gridCol w:w="853"/>
        <w:gridCol w:w="2550"/>
        <w:gridCol w:w="2550"/>
      </w:tblGrid>
      <w:tr>
        <w:trPr>
          <w:trHeight w:val="340" w:hRule="atLeast"/>
        </w:trPr>
        <w:tc>
          <w:tcPr>
            <w:tcW w:w="10200" w:type="dxa"/>
            <w:gridSpan w:val="6"/>
            <w:tcBorders>
              <w:left w:val="nil"/>
              <w:bottom w:val="nil"/>
              <w:right w:val="nil"/>
            </w:tcBorders>
          </w:tcPr>
          <w:p>
            <w:pPr>
              <w:pStyle w:val="Normal"/>
              <w:widowControl w:val="false"/>
              <w:spacing w:before="0" w:after="0"/>
              <w:jc w:val="left"/>
              <w:rPr>
                <w:rFonts w:cs="Arial"/>
              </w:rPr>
            </w:pPr>
            <w:r>
              <w:rPr>
                <w:rFonts w:eastAsia="Times New Roman" w:cs="Arial"/>
                <w:kern w:val="0"/>
                <w:lang w:val="fr-FR" w:eastAsia="fr-FR" w:bidi="ar-SA"/>
              </w:rPr>
            </w:r>
          </w:p>
        </w:tc>
      </w:tr>
      <w:tr>
        <w:trPr/>
        <w:tc>
          <w:tcPr>
            <w:tcW w:w="10200" w:type="dxa"/>
            <w:gridSpan w:val="6"/>
            <w:tcBorders>
              <w:top w:val="nil"/>
              <w:left w:val="nil"/>
              <w:right w:val="nil"/>
            </w:tcBorders>
            <w:vAlign w:val="center"/>
          </w:tcPr>
          <w:p>
            <w:pPr>
              <w:pStyle w:val="Normal"/>
              <w:widowControl w:val="false"/>
              <w:spacing w:before="0" w:after="0"/>
              <w:jc w:val="center"/>
              <w:rPr>
                <w:rFonts w:cs="Arial"/>
                <w:b/>
                <w:b/>
                <w:sz w:val="24"/>
              </w:rPr>
            </w:pPr>
            <w:r>
              <w:rPr>
                <w:rFonts w:eastAsia="Times New Roman" w:cs="Arial"/>
                <w:b/>
                <w:kern w:val="0"/>
                <w:sz w:val="24"/>
                <w:lang w:val="fr-FR" w:eastAsia="fr-FR" w:bidi="ar-SA"/>
              </w:rPr>
              <w:t>Commission de Validation</w:t>
            </w:r>
          </w:p>
        </w:tc>
      </w:tr>
      <w:tr>
        <w:trPr/>
        <w:tc>
          <w:tcPr>
            <w:tcW w:w="2550" w:type="dxa"/>
            <w:tcBorders/>
            <w:vAlign w:val="center"/>
          </w:tcPr>
          <w:p>
            <w:pPr>
              <w:pStyle w:val="Normal"/>
              <w:widowControl w:val="false"/>
              <w:spacing w:before="0" w:after="0"/>
              <w:jc w:val="center"/>
              <w:rPr>
                <w:rFonts w:cs="Arial"/>
                <w:b/>
                <w:b/>
              </w:rPr>
            </w:pPr>
            <w:r>
              <w:rPr>
                <w:rFonts w:eastAsia="Times New Roman" w:cs="Arial"/>
                <w:b/>
                <w:kern w:val="0"/>
                <w:lang w:val="fr-FR" w:eastAsia="fr-FR" w:bidi="ar-SA"/>
              </w:rPr>
              <w:t>Nom Prénom</w:t>
            </w:r>
          </w:p>
        </w:tc>
        <w:tc>
          <w:tcPr>
            <w:tcW w:w="2550" w:type="dxa"/>
            <w:gridSpan w:val="3"/>
            <w:tcBorders/>
            <w:vAlign w:val="center"/>
          </w:tcPr>
          <w:p>
            <w:pPr>
              <w:pStyle w:val="Normal"/>
              <w:widowControl w:val="false"/>
              <w:spacing w:before="0" w:after="0"/>
              <w:jc w:val="center"/>
              <w:rPr>
                <w:rFonts w:cs="Arial"/>
                <w:b/>
                <w:b/>
              </w:rPr>
            </w:pPr>
            <w:r>
              <w:rPr>
                <w:rFonts w:eastAsia="Times New Roman" w:cs="Arial"/>
                <w:b/>
                <w:kern w:val="0"/>
                <w:lang w:val="fr-FR" w:eastAsia="fr-FR" w:bidi="ar-SA"/>
              </w:rPr>
              <w:t>Nom Prénom</w:t>
            </w:r>
          </w:p>
        </w:tc>
        <w:tc>
          <w:tcPr>
            <w:tcW w:w="2550" w:type="dxa"/>
            <w:tcBorders/>
            <w:vAlign w:val="center"/>
          </w:tcPr>
          <w:p>
            <w:pPr>
              <w:pStyle w:val="Normal"/>
              <w:widowControl w:val="false"/>
              <w:spacing w:before="0" w:after="0"/>
              <w:jc w:val="center"/>
              <w:rPr>
                <w:rFonts w:cs="Arial"/>
                <w:b/>
                <w:b/>
              </w:rPr>
            </w:pPr>
            <w:r>
              <w:rPr>
                <w:rFonts w:eastAsia="Times New Roman" w:cs="Arial"/>
                <w:b/>
                <w:kern w:val="0"/>
                <w:lang w:val="fr-FR" w:eastAsia="fr-FR" w:bidi="ar-SA"/>
              </w:rPr>
              <w:t>Nom Prénom</w:t>
            </w:r>
          </w:p>
        </w:tc>
        <w:tc>
          <w:tcPr>
            <w:tcW w:w="2550" w:type="dxa"/>
            <w:tcBorders/>
            <w:vAlign w:val="center"/>
          </w:tcPr>
          <w:p>
            <w:pPr>
              <w:pStyle w:val="Normal"/>
              <w:widowControl w:val="false"/>
              <w:spacing w:before="0" w:after="0"/>
              <w:jc w:val="center"/>
              <w:rPr>
                <w:rFonts w:cs="Arial"/>
                <w:b/>
                <w:b/>
              </w:rPr>
            </w:pPr>
            <w:r>
              <w:rPr>
                <w:rFonts w:eastAsia="Times New Roman" w:cs="Arial"/>
                <w:b/>
                <w:kern w:val="0"/>
                <w:lang w:val="fr-FR" w:eastAsia="fr-FR" w:bidi="ar-SA"/>
              </w:rPr>
              <w:t>Nom Prénom</w:t>
            </w:r>
          </w:p>
        </w:tc>
      </w:tr>
      <w:tr>
        <w:trPr>
          <w:trHeight w:val="680" w:hRule="atLeast"/>
        </w:trPr>
        <w:tc>
          <w:tcPr>
            <w:tcW w:w="2550" w:type="dxa"/>
            <w:tcBorders/>
          </w:tcPr>
          <w:p>
            <w:pPr>
              <w:pStyle w:val="Normal"/>
              <w:widowControl w:val="false"/>
              <w:spacing w:before="0" w:after="0"/>
              <w:jc w:val="left"/>
              <w:rPr>
                <w:rFonts w:cs="Arial"/>
              </w:rPr>
            </w:pPr>
            <w:r>
              <w:rPr>
                <w:rFonts w:eastAsia="Times New Roman" w:cs="Arial"/>
                <w:kern w:val="0"/>
                <w:lang w:val="fr-FR" w:eastAsia="fr-FR" w:bidi="ar-SA"/>
              </w:rPr>
            </w:r>
          </w:p>
        </w:tc>
        <w:tc>
          <w:tcPr>
            <w:tcW w:w="2550" w:type="dxa"/>
            <w:gridSpan w:val="3"/>
            <w:tcBorders/>
          </w:tcPr>
          <w:p>
            <w:pPr>
              <w:pStyle w:val="Normal"/>
              <w:widowControl w:val="false"/>
              <w:spacing w:before="0" w:after="0"/>
              <w:jc w:val="left"/>
              <w:rPr>
                <w:rFonts w:cs="Arial"/>
              </w:rPr>
            </w:pPr>
            <w:r>
              <w:rPr>
                <w:rFonts w:eastAsia="Times New Roman" w:cs="Arial"/>
                <w:kern w:val="0"/>
                <w:lang w:val="fr-FR" w:eastAsia="fr-FR" w:bidi="ar-SA"/>
              </w:rPr>
            </w:r>
          </w:p>
        </w:tc>
        <w:tc>
          <w:tcPr>
            <w:tcW w:w="2550" w:type="dxa"/>
            <w:tcBorders/>
          </w:tcPr>
          <w:p>
            <w:pPr>
              <w:pStyle w:val="Normal"/>
              <w:widowControl w:val="false"/>
              <w:spacing w:before="0" w:after="0"/>
              <w:jc w:val="left"/>
              <w:rPr>
                <w:rFonts w:cs="Arial"/>
              </w:rPr>
            </w:pPr>
            <w:r>
              <w:rPr>
                <w:rFonts w:eastAsia="Times New Roman" w:cs="Arial"/>
                <w:kern w:val="0"/>
                <w:lang w:val="fr-FR" w:eastAsia="fr-FR" w:bidi="ar-SA"/>
              </w:rPr>
            </w:r>
          </w:p>
        </w:tc>
        <w:tc>
          <w:tcPr>
            <w:tcW w:w="2550" w:type="dxa"/>
            <w:tcBorders/>
          </w:tcPr>
          <w:p>
            <w:pPr>
              <w:pStyle w:val="Normal"/>
              <w:widowControl w:val="false"/>
              <w:spacing w:before="0" w:after="0"/>
              <w:jc w:val="left"/>
              <w:rPr>
                <w:rFonts w:cs="Arial"/>
              </w:rPr>
            </w:pPr>
            <w:r>
              <w:rPr>
                <w:rFonts w:eastAsia="Times New Roman" w:cs="Arial"/>
                <w:kern w:val="0"/>
                <w:lang w:val="fr-FR" w:eastAsia="fr-FR" w:bidi="ar-SA"/>
              </w:rPr>
            </w:r>
          </w:p>
        </w:tc>
      </w:tr>
      <w:tr>
        <w:trPr>
          <w:trHeight w:val="454" w:hRule="atLeast"/>
        </w:trPr>
        <w:tc>
          <w:tcPr>
            <w:tcW w:w="10200" w:type="dxa"/>
            <w:gridSpan w:val="6"/>
            <w:tcBorders>
              <w:left w:val="nil"/>
              <w:right w:val="nil"/>
            </w:tcBorders>
          </w:tcPr>
          <w:p>
            <w:pPr>
              <w:pStyle w:val="Normal"/>
              <w:widowControl w:val="false"/>
              <w:tabs>
                <w:tab w:val="clear" w:pos="284"/>
                <w:tab w:val="left" w:pos="1849" w:leader="none"/>
              </w:tabs>
              <w:spacing w:before="0" w:after="0"/>
              <w:jc w:val="left"/>
              <w:rPr>
                <w:rFonts w:cs="Arial"/>
              </w:rPr>
            </w:pPr>
            <w:r>
              <w:rPr>
                <w:rFonts w:eastAsia="Times New Roman" w:cs="Arial"/>
                <w:kern w:val="0"/>
                <w:lang w:val="fr-FR" w:eastAsia="fr-FR" w:bidi="ar-SA"/>
              </w:rPr>
            </w:r>
          </w:p>
        </w:tc>
      </w:tr>
      <w:tr>
        <w:trPr>
          <w:trHeight w:val="964" w:hRule="atLeast"/>
        </w:trPr>
        <w:tc>
          <w:tcPr>
            <w:tcW w:w="4247" w:type="dxa"/>
            <w:gridSpan w:val="3"/>
            <w:tcBorders/>
            <w:vAlign w:val="center"/>
          </w:tcPr>
          <w:p>
            <w:pPr>
              <w:pStyle w:val="Normal"/>
              <w:widowControl w:val="false"/>
              <w:spacing w:before="0" w:after="0"/>
              <w:jc w:val="left"/>
              <w:rPr>
                <w:rFonts w:cs="Arial"/>
                <w:b/>
                <w:b/>
                <w:sz w:val="20"/>
              </w:rPr>
            </w:pPr>
            <w:r>
              <w:rPr>
                <w:rFonts w:eastAsia="Times New Roman" w:cs="Arial"/>
                <w:b/>
                <w:kern w:val="0"/>
                <w:sz w:val="20"/>
                <w:lang w:val="fr-FR" w:eastAsia="fr-FR" w:bidi="ar-SA"/>
              </w:rPr>
              <w:t>Président de la commission de validation</w:t>
            </w:r>
          </w:p>
        </w:tc>
        <w:tc>
          <w:tcPr>
            <w:tcW w:w="5953" w:type="dxa"/>
            <w:gridSpan w:val="3"/>
            <w:tcBorders/>
            <w:vAlign w:val="center"/>
          </w:tcPr>
          <w:p>
            <w:pPr>
              <w:pStyle w:val="Normal"/>
              <w:widowControl w:val="false"/>
              <w:spacing w:before="0" w:after="0"/>
              <w:jc w:val="left"/>
              <w:rPr>
                <w:rFonts w:cs="Arial"/>
                <w:b/>
                <w:b/>
              </w:rPr>
            </w:pPr>
            <w:r>
              <w:rPr>
                <w:rFonts w:eastAsia="Times New Roman" w:cs="Arial"/>
                <w:b/>
                <w:kern w:val="0"/>
                <w:lang w:val="fr-FR" w:eastAsia="fr-FR" w:bidi="ar-SA"/>
              </w:rPr>
              <w:t>IA-IPR STI</w:t>
            </w:r>
          </w:p>
          <w:p>
            <w:pPr>
              <w:pStyle w:val="Normal"/>
              <w:widowControl w:val="false"/>
              <w:spacing w:before="0" w:after="0"/>
              <w:jc w:val="left"/>
              <w:rPr>
                <w:rFonts w:cs="Arial"/>
                <w:b/>
                <w:b/>
              </w:rPr>
            </w:pPr>
            <w:r>
              <w:rPr>
                <w:rFonts w:eastAsia="Times New Roman" w:cs="Arial"/>
                <w:b/>
                <w:kern w:val="0"/>
                <w:lang w:val="fr-FR" w:eastAsia="fr-FR" w:bidi="ar-SA"/>
              </w:rPr>
              <w:t>Monsieur Martias Laurent</w:t>
            </w:r>
          </w:p>
        </w:tc>
      </w:tr>
      <w:tr>
        <w:trPr>
          <w:trHeight w:val="964" w:hRule="atLeast"/>
        </w:trPr>
        <w:tc>
          <w:tcPr>
            <w:tcW w:w="2657" w:type="dxa"/>
            <w:gridSpan w:val="2"/>
            <w:tcBorders/>
            <w:vAlign w:val="center"/>
          </w:tcPr>
          <w:p>
            <w:pPr>
              <w:pStyle w:val="Normal"/>
              <w:widowControl w:val="false"/>
              <w:spacing w:before="0" w:after="0"/>
              <w:jc w:val="left"/>
              <w:rPr>
                <w:rFonts w:cs="Arial"/>
                <w:b/>
                <w:b/>
              </w:rPr>
            </w:pPr>
            <w:r>
              <w:rPr>
                <w:rFonts w:eastAsia="Times New Roman" w:cs="Arial"/>
                <w:b/>
                <w:kern w:val="0"/>
                <w:lang w:val="fr-FR" w:eastAsia="fr-FR" w:bidi="ar-SA"/>
              </w:rPr>
            </w:r>
          </w:p>
        </w:tc>
        <w:tc>
          <w:tcPr>
            <w:tcW w:w="7543" w:type="dxa"/>
            <w:gridSpan w:val="4"/>
            <w:tcBorders/>
            <w:vAlign w:val="center"/>
          </w:tcPr>
          <w:p>
            <w:pPr>
              <w:pStyle w:val="Normal"/>
              <w:widowControl w:val="false"/>
              <w:spacing w:before="0" w:after="0"/>
              <w:jc w:val="left"/>
              <w:rPr>
                <w:rFonts w:cs="Arial"/>
                <w:b/>
                <w:b/>
              </w:rPr>
            </w:pPr>
            <w:r>
              <w:rPr>
                <w:rFonts w:eastAsia="Times New Roman" w:cs="Arial"/>
                <w:b/>
                <w:kern w:val="0"/>
                <w:lang w:val="fr-FR" w:eastAsia="fr-FR" w:bidi="ar-SA"/>
              </w:rPr>
              <w:t>Signature</w:t>
            </w:r>
          </w:p>
        </w:tc>
      </w:tr>
    </w:tbl>
    <w:p>
      <w:pPr>
        <w:pStyle w:val="Normal"/>
        <w:spacing w:lineRule="exact" w:line="300" w:before="120" w:after="0"/>
        <w:rPr>
          <w:sz w:val="20"/>
        </w:rPr>
      </w:pPr>
      <w:r>
        <w:rPr/>
      </w:r>
    </w:p>
    <w:sectPr>
      <w:footerReference w:type="default" r:id="rId8"/>
      <w:type w:val="nextPage"/>
      <w:pgSz w:w="11880" w:h="16800"/>
      <w:pgMar w:left="1134" w:right="1134" w:header="0" w:top="1134" w:footer="1077" w:bottom="1134"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ZapfHumnst Bd BT">
    <w:charset w:val="00"/>
    <w:family w:val="roman"/>
    <w:pitch w:val="variable"/>
  </w:font>
  <w:font w:name="Calibri">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i/>
        <w:i/>
        <w:sz w:val="20"/>
      </w:rPr>
    </w:pPr>
    <w:r>
      <w:rPr>
        <w:i/>
        <w:sz w:val="20"/>
      </w:rPr>
      <w:tab/>
      <w:t xml:space="preserve">Page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4</w:t>
    </w:r>
    <w:r>
      <w:rPr>
        <w:rStyle w:val="Pagenumber"/>
        <w:sz w:val="20"/>
      </w:rPr>
      <w:fldChar w:fldCharType="end"/>
    </w:r>
    <w:r>
      <w:rPr>
        <w:rStyle w:val="Pagenumber"/>
        <w:sz w:val="20"/>
      </w:rPr>
      <w:t>/</w:t>
    </w:r>
    <w:r>
      <w:rPr>
        <w:rStyle w:val="Pagenumber"/>
        <w:sz w:val="20"/>
      </w:rPr>
      <w:fldChar w:fldCharType="begin"/>
    </w:r>
    <w:r>
      <w:rPr>
        <w:rStyle w:val="Pagenumber"/>
        <w:sz w:val="20"/>
      </w:rPr>
      <w:instrText> NUMPAGES </w:instrText>
    </w:r>
    <w:r>
      <w:rPr>
        <w:rStyle w:val="Pagenumber"/>
        <w:sz w:val="20"/>
      </w:rPr>
      <w:fldChar w:fldCharType="separate"/>
    </w:r>
    <w:r>
      <w:rPr>
        <w:rStyle w:val="Pagenumber"/>
        <w:sz w:val="20"/>
      </w:rPr>
      <w:t>7</w:t>
    </w:r>
    <w:r>
      <w:rPr>
        <w:rStyle w:val="Pagenumber"/>
        <w:sz w:val="20"/>
      </w:rPr>
      <w:fldChar w:fldCharType="end"/>
    </w:r>
    <w:r>
      <w:rPr>
        <w:rStyle w:val="Pagenumber"/>
        <w:i/>
        <w:sz w:val="20"/>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i/>
        <w:i/>
        <w:sz w:val="20"/>
      </w:rPr>
    </w:pPr>
    <w:r>
      <w:rPr>
        <w:i/>
        <w:sz w:val="20"/>
      </w:rPr>
      <w:tab/>
      <w:t xml:space="preserve">Page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4</w:t>
    </w:r>
    <w:r>
      <w:rPr>
        <w:rStyle w:val="Pagenumber"/>
        <w:sz w:val="20"/>
      </w:rPr>
      <w:fldChar w:fldCharType="end"/>
    </w:r>
    <w:r>
      <w:rPr>
        <w:rStyle w:val="Pagenumber"/>
        <w:sz w:val="20"/>
      </w:rPr>
      <w:t>/</w:t>
    </w:r>
    <w:r>
      <w:rPr>
        <w:rStyle w:val="Pagenumber"/>
        <w:sz w:val="20"/>
      </w:rPr>
      <w:fldChar w:fldCharType="begin"/>
    </w:r>
    <w:r>
      <w:rPr>
        <w:rStyle w:val="Pagenumber"/>
        <w:sz w:val="20"/>
      </w:rPr>
      <w:instrText> NUMPAGES </w:instrText>
    </w:r>
    <w:r>
      <w:rPr>
        <w:rStyle w:val="Pagenumber"/>
        <w:sz w:val="20"/>
      </w:rPr>
      <w:fldChar w:fldCharType="separate"/>
    </w:r>
    <w:r>
      <w:rPr>
        <w:rStyle w:val="Pagenumber"/>
        <w:sz w:val="20"/>
      </w:rPr>
      <w:t>7</w:t>
    </w:r>
    <w:r>
      <w:rPr>
        <w:rStyle w:val="Pagenumber"/>
        <w:sz w:val="20"/>
      </w:rPr>
      <w:fldChar w:fldCharType="end"/>
    </w:r>
    <w:r>
      <w:rPr>
        <w:rStyle w:val="Pagenumber"/>
        <w:i/>
        <w:sz w:val="20"/>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i/>
        <w:i/>
        <w:sz w:val="20"/>
      </w:rPr>
    </w:pPr>
    <w:r>
      <w:rPr>
        <w:i/>
        <w:sz w:val="20"/>
      </w:rPr>
      <w:t>Lycée : Léonce Vieljeux LR</w:t>
    </w:r>
  </w:p>
  <w:p>
    <w:pPr>
      <w:pStyle w:val="Pieddepage"/>
      <w:rPr>
        <w:i/>
        <w:i/>
        <w:sz w:val="20"/>
      </w:rPr>
    </w:pPr>
    <w:r>
      <w:rPr>
        <w:i/>
        <w:sz w:val="20"/>
      </w:rPr>
      <w:tab/>
      <w:t xml:space="preserve">Page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7</w:t>
    </w:r>
    <w:r>
      <w:rPr>
        <w:rStyle w:val="Pagenumber"/>
        <w:sz w:val="20"/>
      </w:rPr>
      <w:fldChar w:fldCharType="end"/>
    </w:r>
    <w:r>
      <w:rPr>
        <w:rStyle w:val="Pagenumber"/>
        <w:sz w:val="20"/>
      </w:rPr>
      <w:t>/</w:t>
    </w:r>
    <w:r>
      <w:rPr>
        <w:rStyle w:val="Pagenumber"/>
        <w:sz w:val="20"/>
      </w:rPr>
      <w:fldChar w:fldCharType="begin"/>
    </w:r>
    <w:r>
      <w:rPr>
        <w:rStyle w:val="Pagenumber"/>
        <w:sz w:val="20"/>
      </w:rPr>
      <w:instrText> NUMPAGES </w:instrText>
    </w:r>
    <w:r>
      <w:rPr>
        <w:rStyle w:val="Pagenumber"/>
        <w:sz w:val="20"/>
      </w:rPr>
      <w:fldChar w:fldCharType="separate"/>
    </w:r>
    <w:r>
      <w:rPr>
        <w:rStyle w:val="Pagenumber"/>
        <w:sz w:val="20"/>
      </w:rPr>
      <w:t>7</w:t>
    </w:r>
    <w:r>
      <w:rPr>
        <w:rStyle w:val="Pagenumber"/>
        <w:sz w:val="20"/>
      </w:rPr>
      <w:fldChar w:fldCharType="end"/>
    </w:r>
    <w:r>
      <w:rPr>
        <w:rStyle w:val="Pagenumber"/>
        <w:i/>
        <w:sz w:val="20"/>
      </w:rPr>
      <w:tab/>
      <w:t>Session 2022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o"/>
      <w:lvlJc w:val="left"/>
      <w:pPr>
        <w:tabs>
          <w:tab w:val="num" w:pos="0"/>
        </w:tabs>
        <w:ind w:left="144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22ed"/>
    <w:pPr>
      <w:widowControl w:val="false"/>
      <w:suppressAutoHyphens w:val="true"/>
      <w:bidi w:val="0"/>
      <w:spacing w:before="0" w:after="0"/>
      <w:jc w:val="left"/>
    </w:pPr>
    <w:rPr>
      <w:rFonts w:ascii="Arial" w:hAnsi="Arial" w:eastAsia="Times New Roman" w:cs="Times New Roman"/>
      <w:color w:val="auto"/>
      <w:kern w:val="0"/>
      <w:sz w:val="22"/>
      <w:szCs w:val="18"/>
      <w:lang w:val="fr-FR" w:eastAsia="fr-FR" w:bidi="ar-SA"/>
    </w:rPr>
  </w:style>
  <w:style w:type="paragraph" w:styleId="Titre1">
    <w:name w:val="Heading 1"/>
    <w:basedOn w:val="Normal"/>
    <w:next w:val="Normal"/>
    <w:qFormat/>
    <w:pPr>
      <w:keepNext w:val="true"/>
      <w:widowControl/>
      <w:jc w:val="right"/>
      <w:outlineLvl w:val="0"/>
    </w:pPr>
    <w:rPr>
      <w:rFonts w:cs="Arial"/>
      <w:szCs w:val="22"/>
    </w:rPr>
  </w:style>
  <w:style w:type="paragraph" w:styleId="Titre2">
    <w:name w:val="Heading 2"/>
    <w:basedOn w:val="Normal"/>
    <w:next w:val="Normal"/>
    <w:qFormat/>
    <w:pPr>
      <w:keepNext w:val="true"/>
      <w:widowControl/>
      <w:spacing w:lineRule="exact" w:line="300"/>
      <w:jc w:val="center"/>
      <w:outlineLvl w:val="1"/>
    </w:pPr>
    <w:rPr>
      <w:rFonts w:cs="Arial"/>
    </w:rPr>
  </w:style>
  <w:style w:type="paragraph" w:styleId="Titre3">
    <w:name w:val="Heading 3"/>
    <w:basedOn w:val="Normal"/>
    <w:next w:val="Normal"/>
    <w:qFormat/>
    <w:pPr>
      <w:keepNext w:val="true"/>
      <w:widowControl/>
      <w:spacing w:lineRule="exact" w:line="300" w:before="120" w:after="0"/>
      <w:outlineLvl w:val="2"/>
    </w:pPr>
    <w:rPr>
      <w:rFonts w:cs="Arial"/>
    </w:rPr>
  </w:style>
  <w:style w:type="paragraph" w:styleId="Titre4">
    <w:name w:val="Heading 4"/>
    <w:basedOn w:val="Normal"/>
    <w:next w:val="Normal"/>
    <w:qFormat/>
    <w:pPr>
      <w:keepNext w:val="true"/>
      <w:widowControl/>
      <w:spacing w:lineRule="exact" w:line="300" w:before="120" w:after="0"/>
      <w:outlineLvl w:val="3"/>
    </w:pPr>
    <w:rPr>
      <w:bCs/>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PlaceholderText">
    <w:name w:val="Placeholder Text"/>
    <w:basedOn w:val="DefaultParagraphFont"/>
    <w:uiPriority w:val="99"/>
    <w:semiHidden/>
    <w:qFormat/>
    <w:rsid w:val="004022ed"/>
    <w:rPr>
      <w:color w:val="808080"/>
    </w:rPr>
  </w:style>
  <w:style w:type="character" w:styleId="TextedebullesCar" w:customStyle="1">
    <w:name w:val="Texte de bulles Car"/>
    <w:basedOn w:val="DefaultParagraphFont"/>
    <w:link w:val="Textedebulles"/>
    <w:uiPriority w:val="99"/>
    <w:semiHidden/>
    <w:qFormat/>
    <w:rsid w:val="00de4a52"/>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semiHidden/>
    <w:pPr>
      <w:widowControl/>
      <w:pBdr>
        <w:top w:val="single" w:sz="6" w:space="0" w:color="000000"/>
        <w:left w:val="single" w:sz="6" w:space="0" w:color="000000"/>
        <w:bottom w:val="single" w:sz="6" w:space="0" w:color="000000"/>
        <w:right w:val="single" w:sz="6" w:space="0" w:color="000000"/>
      </w:pBdr>
      <w:jc w:val="center"/>
    </w:pPr>
    <w:rPr>
      <w:rFonts w:ascii="ZapfHumnst Bd BT" w:hAnsi="ZapfHumnst Bd BT"/>
      <w:sz w:val="28"/>
      <w:szCs w:val="28"/>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Retraitdecorpsdetexte">
    <w:name w:val="Body Text Indent"/>
    <w:basedOn w:val="Normal"/>
    <w:semiHidden/>
    <w:pPr>
      <w:widowControl/>
      <w:spacing w:lineRule="exact" w:line="300" w:before="120" w:after="0"/>
      <w:ind w:firstLine="284"/>
    </w:pPr>
    <w:rPr>
      <w:rFonts w:cs="Arial"/>
      <w:szCs w:val="22"/>
    </w:rPr>
  </w:style>
  <w:style w:type="paragraph" w:styleId="BodyTextIndent2">
    <w:name w:val="Body Text Indent 2"/>
    <w:basedOn w:val="Normal"/>
    <w:semiHidden/>
    <w:qFormat/>
    <w:pPr>
      <w:widowControl/>
      <w:spacing w:before="240" w:after="0"/>
      <w:ind w:left="20" w:hanging="0"/>
    </w:pPr>
    <w:rPr>
      <w:rFonts w:cs="Arial"/>
      <w:szCs w:val="22"/>
    </w:rPr>
  </w:style>
  <w:style w:type="paragraph" w:styleId="Entteetpieddepage">
    <w:name w:val="En-tête et pied de page"/>
    <w:basedOn w:val="Normal"/>
    <w:qFormat/>
    <w:pPr/>
    <w:rPr/>
  </w:style>
  <w:style w:type="paragraph" w:styleId="Entte">
    <w:name w:val="Header"/>
    <w:basedOn w:val="Normal"/>
    <w:semiHidden/>
    <w:pPr>
      <w:tabs>
        <w:tab w:val="clear" w:pos="284"/>
        <w:tab w:val="center" w:pos="4536" w:leader="none"/>
        <w:tab w:val="right" w:pos="9072" w:leader="none"/>
      </w:tabs>
    </w:pPr>
    <w:rPr/>
  </w:style>
  <w:style w:type="paragraph" w:styleId="Pieddepage">
    <w:name w:val="Footer"/>
    <w:basedOn w:val="Normal"/>
    <w:semiHidden/>
    <w:pPr>
      <w:tabs>
        <w:tab w:val="clear" w:pos="284"/>
        <w:tab w:val="center" w:pos="4536" w:leader="none"/>
        <w:tab w:val="right" w:pos="9072" w:leader="none"/>
      </w:tabs>
    </w:pPr>
    <w:rPr/>
  </w:style>
  <w:style w:type="paragraph" w:styleId="ListParagraph">
    <w:name w:val="List Paragraph"/>
    <w:basedOn w:val="Normal"/>
    <w:uiPriority w:val="34"/>
    <w:qFormat/>
    <w:rsid w:val="00326846"/>
    <w:pPr>
      <w:spacing w:before="0" w:after="0"/>
      <w:ind w:left="720" w:hanging="0"/>
      <w:contextualSpacing/>
    </w:pPr>
    <w:rPr/>
  </w:style>
  <w:style w:type="paragraph" w:styleId="Default" w:customStyle="1">
    <w:name w:val="Default"/>
    <w:qFormat/>
    <w:rsid w:val="00c83fb1"/>
    <w:pPr>
      <w:widowControl/>
      <w:bidi w:val="0"/>
      <w:spacing w:before="0" w:after="0"/>
      <w:jc w:val="left"/>
    </w:pPr>
    <w:rPr>
      <w:rFonts w:ascii="Calibri" w:hAnsi="Calibri" w:cs="Calibri" w:eastAsia="Times New Roman"/>
      <w:color w:val="000000"/>
      <w:kern w:val="0"/>
      <w:sz w:val="24"/>
      <w:szCs w:val="24"/>
      <w:lang w:val="fr-FR" w:eastAsia="fr-FR" w:bidi="ar-SA"/>
    </w:rPr>
  </w:style>
  <w:style w:type="paragraph" w:styleId="Standard" w:customStyle="1">
    <w:name w:val="Standard"/>
    <w:qFormat/>
    <w:rsid w:val="00b054d7"/>
    <w:pPr>
      <w:widowControl w:val="false"/>
      <w:overflowPunct w:val="true"/>
      <w:bidi w:val="0"/>
      <w:spacing w:before="0" w:after="120"/>
      <w:ind w:firstLine="567"/>
      <w:jc w:val="both"/>
      <w:textAlignment w:val="baseline"/>
    </w:pPr>
    <w:rPr>
      <w:rFonts w:ascii="Times New Roman" w:hAnsi="Times New Roman" w:eastAsia="Times New Roman" w:cs="Times New Roman"/>
      <w:color w:val="auto"/>
      <w:kern w:val="0"/>
      <w:sz w:val="24"/>
      <w:szCs w:val="20"/>
      <w:lang w:val="fr-FR" w:eastAsia="fr-FR" w:bidi="ar-SA"/>
    </w:rPr>
  </w:style>
  <w:style w:type="paragraph" w:styleId="BalloonText">
    <w:name w:val="Balloon Text"/>
    <w:basedOn w:val="Normal"/>
    <w:link w:val="TextedebullesCar"/>
    <w:uiPriority w:val="99"/>
    <w:semiHidden/>
    <w:unhideWhenUsed/>
    <w:qFormat/>
    <w:rsid w:val="00de4a52"/>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130a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7E6A-26CC-444F-90BA-2338AB02B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Application>LibreOffice/7.0.2.2$Windows_X86_64 LibreOffice_project/8349ace3c3162073abd90d81fd06dcfb6b36b994</Application>
  <Pages>7</Pages>
  <Words>875</Words>
  <Characters>4620</Characters>
  <CharactersWithSpaces>5355</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2019-11-24T14:42:00Z</dcterms:created>
  <dc:creator>Cohen Patrick</dc:creator>
  <dc:description/>
  <dc:language>fr-FR</dc:language>
  <cp:lastModifiedBy/>
  <cp:lastPrinted>2021-12-15T12:18:00Z</cp:lastPrinted>
  <dcterms:modified xsi:type="dcterms:W3CDTF">2022-01-28T16:48:16Z</dcterms:modified>
  <cp:revision>45</cp:revision>
  <dc:subject/>
  <dc:title>Présentation projet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