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B6ED2" w14:textId="2249205F" w:rsidR="00542FF4" w:rsidRPr="00FA36B3" w:rsidRDefault="00300D06">
      <w:pPr>
        <w:rPr>
          <w:b/>
          <w:bCs/>
        </w:rPr>
      </w:pPr>
      <w:r>
        <w:t>Bạn là người tư vấn giải pháp an toàn thông tin, một khách hàng của bạn quan tâm đến việc chống lại giả mạo và nhiễm đọc ARP trong mạng của họ. Giải pháp nào dưới đây KHÔNG áp dụng cho mục đích này?</w:t>
      </w:r>
      <w:r w:rsidR="00FA36B3">
        <w:t xml:space="preserve"> </w:t>
      </w:r>
      <w:r w:rsidR="00FA36B3">
        <w:rPr>
          <w:b/>
          <w:bCs/>
        </w:rPr>
        <w:t>(</w:t>
      </w:r>
      <w:r w:rsidR="00D325EC">
        <w:rPr>
          <w:b/>
          <w:bCs/>
        </w:rPr>
        <w:t>Sử dụng firewall giữa các phân vùng trong LAN</w:t>
      </w:r>
      <w:r w:rsidR="00FA36B3">
        <w:rPr>
          <w:b/>
          <w:bCs/>
        </w:rPr>
        <w:t>)</w:t>
      </w:r>
    </w:p>
    <w:p w14:paraId="56AC9A3C" w14:textId="3FE9378A" w:rsidR="00300D06" w:rsidRDefault="00300D06">
      <w:r w:rsidRPr="00542FF4">
        <w:rPr>
          <w:noProof/>
        </w:rPr>
        <w:drawing>
          <wp:inline distT="0" distB="0" distL="0" distR="0" wp14:anchorId="241393CA" wp14:editId="3977BD55">
            <wp:extent cx="5943600" cy="135509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4"/>
                    <a:stretch>
                      <a:fillRect/>
                    </a:stretch>
                  </pic:blipFill>
                  <pic:spPr>
                    <a:xfrm>
                      <a:off x="0" y="0"/>
                      <a:ext cx="5943600" cy="1355090"/>
                    </a:xfrm>
                    <a:prstGeom prst="rect">
                      <a:avLst/>
                    </a:prstGeom>
                  </pic:spPr>
                </pic:pic>
              </a:graphicData>
            </a:graphic>
          </wp:inline>
        </w:drawing>
      </w:r>
    </w:p>
    <w:p w14:paraId="71048A9D" w14:textId="2BE7A148" w:rsidR="004E62AD" w:rsidRDefault="004E62AD">
      <w:r>
        <w:t>Tại sao các nhà phát triển phầm mềm đính kèm theo các giá trị băm bằng hàm MD5 của các gói cập nhật cho phần mềm cùng với các gói đó để các khách hàng của họ có thể download từ Internet?</w:t>
      </w:r>
      <w:r w:rsidR="00FA36B3">
        <w:t xml:space="preserve"> ?(</w:t>
      </w:r>
      <w:r w:rsidR="00FA36B3" w:rsidRPr="00C17D1B">
        <w:rPr>
          <w:b/>
          <w:bCs/>
        </w:rPr>
        <w:t>xác thực tính toàn vẹn</w:t>
      </w:r>
      <w:r w:rsidR="00FA36B3">
        <w:t>)</w:t>
      </w:r>
    </w:p>
    <w:p w14:paraId="206BE2EF" w14:textId="7A85BC0B" w:rsidR="00542FF4" w:rsidRDefault="00542FF4">
      <w:r w:rsidRPr="00542FF4">
        <w:rPr>
          <w:noProof/>
        </w:rPr>
        <w:drawing>
          <wp:inline distT="0" distB="0" distL="0" distR="0" wp14:anchorId="0500B574" wp14:editId="57C9217F">
            <wp:extent cx="5943600" cy="12585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
                    <a:stretch>
                      <a:fillRect/>
                    </a:stretch>
                  </pic:blipFill>
                  <pic:spPr>
                    <a:xfrm>
                      <a:off x="0" y="0"/>
                      <a:ext cx="5943600" cy="1258570"/>
                    </a:xfrm>
                    <a:prstGeom prst="rect">
                      <a:avLst/>
                    </a:prstGeom>
                  </pic:spPr>
                </pic:pic>
              </a:graphicData>
            </a:graphic>
          </wp:inline>
        </w:drawing>
      </w:r>
    </w:p>
    <w:p w14:paraId="778BE5C2" w14:textId="02B9AA7C" w:rsidR="004E62AD" w:rsidRPr="00503095" w:rsidRDefault="004E62AD">
      <w:pPr>
        <w:rPr>
          <w:b/>
          <w:bCs/>
        </w:rPr>
      </w:pPr>
      <w:r>
        <w:t>Một kiểu tấn công DoS sử dụng cơ chế bắt tay ba bước (three-way handshake) của TCP là?</w:t>
      </w:r>
      <w:r w:rsidR="00503095">
        <w:t xml:space="preserve"> </w:t>
      </w:r>
      <w:r w:rsidR="00503095">
        <w:rPr>
          <w:b/>
          <w:bCs/>
        </w:rPr>
        <w:t>(SYN)</w:t>
      </w:r>
    </w:p>
    <w:p w14:paraId="3B860235" w14:textId="43FF95E1" w:rsidR="00542FF4" w:rsidRDefault="00542FF4">
      <w:r w:rsidRPr="00542FF4">
        <w:rPr>
          <w:noProof/>
        </w:rPr>
        <w:drawing>
          <wp:inline distT="0" distB="0" distL="0" distR="0" wp14:anchorId="2C2A14F6" wp14:editId="7C6ED959">
            <wp:extent cx="5943600" cy="172021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
                    <a:stretch>
                      <a:fillRect/>
                    </a:stretch>
                  </pic:blipFill>
                  <pic:spPr>
                    <a:xfrm>
                      <a:off x="0" y="0"/>
                      <a:ext cx="5943600" cy="1720215"/>
                    </a:xfrm>
                    <a:prstGeom prst="rect">
                      <a:avLst/>
                    </a:prstGeom>
                  </pic:spPr>
                </pic:pic>
              </a:graphicData>
            </a:graphic>
          </wp:inline>
        </w:drawing>
      </w:r>
    </w:p>
    <w:p w14:paraId="3F25A6E4" w14:textId="6A04D050" w:rsidR="004E62AD" w:rsidRPr="00CD1268" w:rsidRDefault="004E62AD">
      <w:pPr>
        <w:rPr>
          <w:b/>
          <w:bCs/>
        </w:rPr>
      </w:pPr>
      <w:r>
        <w:t>Công cụ nào dưới đây có thể dùng để xác định các kết nối mạng đang có trên máy tính?</w:t>
      </w:r>
      <w:r w:rsidR="00CD1268">
        <w:t xml:space="preserve"> </w:t>
      </w:r>
      <w:r w:rsidR="00CD1268">
        <w:rPr>
          <w:b/>
          <w:bCs/>
        </w:rPr>
        <w:t>(Netstat)</w:t>
      </w:r>
    </w:p>
    <w:p w14:paraId="493EB747" w14:textId="4FE52622" w:rsidR="00542FF4" w:rsidRDefault="00542FF4">
      <w:r w:rsidRPr="00542FF4">
        <w:rPr>
          <w:noProof/>
        </w:rPr>
        <w:lastRenderedPageBreak/>
        <w:drawing>
          <wp:inline distT="0" distB="0" distL="0" distR="0" wp14:anchorId="7D2B537A" wp14:editId="4491FECD">
            <wp:extent cx="5943600" cy="1669415"/>
            <wp:effectExtent l="0" t="0" r="0" b="698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7"/>
                    <a:stretch>
                      <a:fillRect/>
                    </a:stretch>
                  </pic:blipFill>
                  <pic:spPr>
                    <a:xfrm>
                      <a:off x="0" y="0"/>
                      <a:ext cx="5943600" cy="1669415"/>
                    </a:xfrm>
                    <a:prstGeom prst="rect">
                      <a:avLst/>
                    </a:prstGeom>
                  </pic:spPr>
                </pic:pic>
              </a:graphicData>
            </a:graphic>
          </wp:inline>
        </w:drawing>
      </w:r>
    </w:p>
    <w:p w14:paraId="24F4C31E" w14:textId="6386D0DA" w:rsidR="004E62AD" w:rsidRDefault="004E62AD">
      <w:r>
        <w:t>Một quản trị mạng mới thay thế hub</w:t>
      </w:r>
      <w:r w:rsidR="000B14FF">
        <w:t xml:space="preserve"> bằng switch. Khi sử dụng phần mềm Sniffer bắt các gói tin trên mạng, người quản trị thấy được dữ liệu trao đổi giữa máy tính của anh ta và máy chủ, nhưng không thấy được các trao đổi giữa những máy khác nhau trong mạng với máy chủ. Coi như switch hoạt động tốt, điều gì đó đã tạo ra hiện tượng trên.</w:t>
      </w:r>
      <w:r w:rsidR="008E0218" w:rsidRPr="008E0218">
        <w:t xml:space="preserve"> </w:t>
      </w:r>
      <w:r w:rsidR="008E0218">
        <w:t>(</w:t>
      </w:r>
      <w:r w:rsidR="008E0218" w:rsidRPr="008E6EA3">
        <w:rPr>
          <w:b/>
          <w:bCs/>
        </w:rPr>
        <w:t>A</w:t>
      </w:r>
      <w:r w:rsidR="008E0218">
        <w:t>)</w:t>
      </w:r>
    </w:p>
    <w:p w14:paraId="12F8C427" w14:textId="273549CF" w:rsidR="00542FF4" w:rsidRDefault="00542FF4">
      <w:r w:rsidRPr="00542FF4">
        <w:rPr>
          <w:noProof/>
        </w:rPr>
        <w:drawing>
          <wp:inline distT="0" distB="0" distL="0" distR="0" wp14:anchorId="2AAF2191" wp14:editId="211FEFE7">
            <wp:extent cx="5943600" cy="1632585"/>
            <wp:effectExtent l="0" t="0" r="0" b="571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8"/>
                    <a:stretch>
                      <a:fillRect/>
                    </a:stretch>
                  </pic:blipFill>
                  <pic:spPr>
                    <a:xfrm>
                      <a:off x="0" y="0"/>
                      <a:ext cx="5943600" cy="1632585"/>
                    </a:xfrm>
                    <a:prstGeom prst="rect">
                      <a:avLst/>
                    </a:prstGeom>
                  </pic:spPr>
                </pic:pic>
              </a:graphicData>
            </a:graphic>
          </wp:inline>
        </w:drawing>
      </w:r>
    </w:p>
    <w:p w14:paraId="425D4924" w14:textId="3E396E10" w:rsidR="00D6055E" w:rsidRPr="00AB4FBB" w:rsidRDefault="00D6055E">
      <w:pPr>
        <w:rPr>
          <w:b/>
          <w:bCs/>
        </w:rPr>
      </w:pPr>
      <w:r>
        <w:t>Khái niệm bảo mật nào khuyến khích quản trị viên cài đặt tường lửa, chương trình quét phần mềm đọc hại (malware scanner) và IDS trên các host?</w:t>
      </w:r>
      <w:r w:rsidR="00AB4FBB">
        <w:t xml:space="preserve"> </w:t>
      </w:r>
      <w:r w:rsidR="00AB4FBB">
        <w:rPr>
          <w:b/>
          <w:bCs/>
        </w:rPr>
        <w:t>(</w:t>
      </w:r>
      <w:r w:rsidR="003F4A0D">
        <w:rPr>
          <w:b/>
          <w:bCs/>
        </w:rPr>
        <w:t>NAC</w:t>
      </w:r>
      <w:r w:rsidR="00AB4FBB">
        <w:rPr>
          <w:b/>
          <w:bCs/>
        </w:rPr>
        <w:t>)</w:t>
      </w:r>
    </w:p>
    <w:p w14:paraId="6AADD7B5" w14:textId="2765B5CE" w:rsidR="00542FF4" w:rsidRDefault="00542FF4">
      <w:r w:rsidRPr="00542FF4">
        <w:rPr>
          <w:noProof/>
        </w:rPr>
        <w:drawing>
          <wp:inline distT="0" distB="0" distL="0" distR="0" wp14:anchorId="0204D437" wp14:editId="1B7B232B">
            <wp:extent cx="5943600" cy="132016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9"/>
                    <a:stretch>
                      <a:fillRect/>
                    </a:stretch>
                  </pic:blipFill>
                  <pic:spPr>
                    <a:xfrm>
                      <a:off x="0" y="0"/>
                      <a:ext cx="5943600" cy="1320165"/>
                    </a:xfrm>
                    <a:prstGeom prst="rect">
                      <a:avLst/>
                    </a:prstGeom>
                  </pic:spPr>
                </pic:pic>
              </a:graphicData>
            </a:graphic>
          </wp:inline>
        </w:drawing>
      </w:r>
    </w:p>
    <w:p w14:paraId="03FC5F28" w14:textId="345AC54B" w:rsidR="00D6055E" w:rsidRPr="000856AE" w:rsidRDefault="00D6055E">
      <w:pPr>
        <w:rPr>
          <w:b/>
          <w:bCs/>
        </w:rPr>
      </w:pPr>
      <w:r>
        <w:t>Email Server nên được đặt ở vùng mạng nào?</w:t>
      </w:r>
      <w:r w:rsidR="000856AE">
        <w:t xml:space="preserve"> </w:t>
      </w:r>
      <w:r w:rsidR="000856AE">
        <w:rPr>
          <w:b/>
          <w:bCs/>
        </w:rPr>
        <w:t>(DMZ)</w:t>
      </w:r>
    </w:p>
    <w:p w14:paraId="391A77BC" w14:textId="399C4096" w:rsidR="00D6055E" w:rsidRDefault="00542FF4">
      <w:r w:rsidRPr="00542FF4">
        <w:rPr>
          <w:noProof/>
        </w:rPr>
        <w:lastRenderedPageBreak/>
        <w:drawing>
          <wp:inline distT="0" distB="0" distL="0" distR="0" wp14:anchorId="70F82677" wp14:editId="7B17A249">
            <wp:extent cx="5943600" cy="1877695"/>
            <wp:effectExtent l="0" t="0" r="0" b="825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0"/>
                    <a:stretch>
                      <a:fillRect/>
                    </a:stretch>
                  </pic:blipFill>
                  <pic:spPr>
                    <a:xfrm>
                      <a:off x="0" y="0"/>
                      <a:ext cx="5943600" cy="1877695"/>
                    </a:xfrm>
                    <a:prstGeom prst="rect">
                      <a:avLst/>
                    </a:prstGeom>
                  </pic:spPr>
                </pic:pic>
              </a:graphicData>
            </a:graphic>
          </wp:inline>
        </w:drawing>
      </w:r>
    </w:p>
    <w:p w14:paraId="3A667B88" w14:textId="52163E87" w:rsidR="00D6055E" w:rsidRPr="00317955" w:rsidRDefault="00D6055E">
      <w:pPr>
        <w:rPr>
          <w:b/>
          <w:bCs/>
        </w:rPr>
      </w:pPr>
      <w:r>
        <w:t>Máy chủ web của một công ty được cấu hình những dịch vụ sau: HTTP, SSI, FTP, SMTP. Máy chủ này được đặt trong vùng DMZ. Đâu là những cổng cần phải mở trên tường lửa để cho phép các máy trạm có thể sử dụng dịch vụ trên máy này?</w:t>
      </w:r>
      <w:r w:rsidR="00317955">
        <w:t xml:space="preserve"> </w:t>
      </w:r>
      <w:r w:rsidR="00317955">
        <w:rPr>
          <w:b/>
          <w:bCs/>
        </w:rPr>
        <w:t>(80,20,21,25,443)</w:t>
      </w:r>
    </w:p>
    <w:p w14:paraId="76EDA997" w14:textId="6E5C7C1F" w:rsidR="00542FF4" w:rsidRDefault="00542FF4">
      <w:r w:rsidRPr="00542FF4">
        <w:rPr>
          <w:noProof/>
        </w:rPr>
        <w:drawing>
          <wp:inline distT="0" distB="0" distL="0" distR="0" wp14:anchorId="22764C3E" wp14:editId="09C69ADC">
            <wp:extent cx="5943600" cy="141859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stretch>
                      <a:fillRect/>
                    </a:stretch>
                  </pic:blipFill>
                  <pic:spPr>
                    <a:xfrm>
                      <a:off x="0" y="0"/>
                      <a:ext cx="5943600" cy="1418590"/>
                    </a:xfrm>
                    <a:prstGeom prst="rect">
                      <a:avLst/>
                    </a:prstGeom>
                  </pic:spPr>
                </pic:pic>
              </a:graphicData>
            </a:graphic>
          </wp:inline>
        </w:drawing>
      </w:r>
    </w:p>
    <w:p w14:paraId="668BFAEF" w14:textId="77777777" w:rsidR="006C0DDD" w:rsidRDefault="006C0DDD" w:rsidP="006C0DDD">
      <w:r>
        <w:t>HTTP 433 80</w:t>
      </w:r>
    </w:p>
    <w:p w14:paraId="2326880E" w14:textId="77777777" w:rsidR="006C0DDD" w:rsidRDefault="006C0DDD" w:rsidP="006C0DDD">
      <w:r>
        <w:t>FTP 21 20</w:t>
      </w:r>
    </w:p>
    <w:p w14:paraId="6D12A792" w14:textId="27BACFBC" w:rsidR="006C0DDD" w:rsidRDefault="006C0DDD">
      <w:r>
        <w:t>SMTP 25 || 465</w:t>
      </w:r>
    </w:p>
    <w:p w14:paraId="69E68BED" w14:textId="2E28FA66" w:rsidR="001854AB" w:rsidRPr="00702DAA" w:rsidRDefault="001854AB">
      <w:pPr>
        <w:rPr>
          <w:b/>
          <w:bCs/>
        </w:rPr>
      </w:pPr>
      <w:r>
        <w:t>Loại malware nào sau đây có thể ẩn các tiến trình và các tập tin trên hệ thống?</w:t>
      </w:r>
      <w:r w:rsidR="00702DAA">
        <w:t xml:space="preserve"> </w:t>
      </w:r>
      <w:r w:rsidR="00702DAA">
        <w:rPr>
          <w:b/>
          <w:bCs/>
        </w:rPr>
        <w:t>(Rookit)</w:t>
      </w:r>
    </w:p>
    <w:p w14:paraId="427416F1" w14:textId="3450B05E" w:rsidR="006F5EB3" w:rsidRDefault="00542FF4">
      <w:r w:rsidRPr="00542FF4">
        <w:rPr>
          <w:noProof/>
        </w:rPr>
        <w:drawing>
          <wp:inline distT="0" distB="0" distL="0" distR="0" wp14:anchorId="5BAA5F73" wp14:editId="1A91099A">
            <wp:extent cx="5943600" cy="1196340"/>
            <wp:effectExtent l="0" t="0" r="0"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2"/>
                    <a:stretch>
                      <a:fillRect/>
                    </a:stretch>
                  </pic:blipFill>
                  <pic:spPr>
                    <a:xfrm>
                      <a:off x="0" y="0"/>
                      <a:ext cx="5943600" cy="1196340"/>
                    </a:xfrm>
                    <a:prstGeom prst="rect">
                      <a:avLst/>
                    </a:prstGeom>
                  </pic:spPr>
                </pic:pic>
              </a:graphicData>
            </a:graphic>
          </wp:inline>
        </w:drawing>
      </w:r>
    </w:p>
    <w:p w14:paraId="168AE310" w14:textId="432D9393" w:rsidR="001854AB" w:rsidRDefault="001854AB">
      <w:r>
        <w:t>Kiểu tấn công nào sau đây không phải kiểu tấn công từ chối dịch vụ?</w:t>
      </w:r>
      <w:r w:rsidR="003534D9">
        <w:t xml:space="preserve"> </w:t>
      </w:r>
      <w:r w:rsidR="003534D9" w:rsidRPr="003534D9">
        <w:rPr>
          <w:b/>
          <w:bCs/>
        </w:rPr>
        <w:t>(MITM)</w:t>
      </w:r>
    </w:p>
    <w:p w14:paraId="6F1F8667" w14:textId="113B449C" w:rsidR="00542FF4" w:rsidRDefault="00542FF4">
      <w:r w:rsidRPr="00542FF4">
        <w:rPr>
          <w:noProof/>
        </w:rPr>
        <w:lastRenderedPageBreak/>
        <w:drawing>
          <wp:inline distT="0" distB="0" distL="0" distR="0" wp14:anchorId="4CC31320" wp14:editId="65C2F5B8">
            <wp:extent cx="5943600" cy="152527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5943600" cy="1525270"/>
                    </a:xfrm>
                    <a:prstGeom prst="rect">
                      <a:avLst/>
                    </a:prstGeom>
                  </pic:spPr>
                </pic:pic>
              </a:graphicData>
            </a:graphic>
          </wp:inline>
        </w:drawing>
      </w:r>
    </w:p>
    <w:p w14:paraId="29C3CF58" w14:textId="68AC4A36" w:rsidR="001854AB" w:rsidRPr="00537BD9" w:rsidRDefault="001854AB">
      <w:pPr>
        <w:rPr>
          <w:b/>
          <w:bCs/>
        </w:rPr>
      </w:pPr>
      <w:r>
        <w:t>Muốn thay thế telnet với một giao thức an toàn hơn để quản lý các thiệt bị mạng, ta cần sử dụng giao thức nào sau đây?</w:t>
      </w:r>
      <w:r w:rsidR="00537BD9">
        <w:t xml:space="preserve"> </w:t>
      </w:r>
      <w:r w:rsidR="00537BD9">
        <w:rPr>
          <w:b/>
          <w:bCs/>
        </w:rPr>
        <w:t>(SSH)</w:t>
      </w:r>
    </w:p>
    <w:p w14:paraId="2B79EFFF" w14:textId="66018412" w:rsidR="00D6055E" w:rsidRDefault="00542FF4">
      <w:r w:rsidRPr="00542FF4">
        <w:rPr>
          <w:noProof/>
        </w:rPr>
        <w:drawing>
          <wp:inline distT="0" distB="0" distL="0" distR="0" wp14:anchorId="0D904D15" wp14:editId="5ED32787">
            <wp:extent cx="5943600" cy="1501775"/>
            <wp:effectExtent l="0" t="0" r="0" b="317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4"/>
                    <a:stretch>
                      <a:fillRect/>
                    </a:stretch>
                  </pic:blipFill>
                  <pic:spPr>
                    <a:xfrm>
                      <a:off x="0" y="0"/>
                      <a:ext cx="5943600" cy="1501775"/>
                    </a:xfrm>
                    <a:prstGeom prst="rect">
                      <a:avLst/>
                    </a:prstGeom>
                  </pic:spPr>
                </pic:pic>
              </a:graphicData>
            </a:graphic>
          </wp:inline>
        </w:drawing>
      </w:r>
    </w:p>
    <w:p w14:paraId="6334861C" w14:textId="503B39B2" w:rsidR="001854AB" w:rsidRPr="00550FDE" w:rsidRDefault="001854AB">
      <w:pPr>
        <w:rPr>
          <w:b/>
          <w:bCs/>
        </w:rPr>
      </w:pPr>
      <w:r>
        <w:t>Phát biểu nào sau đây không đúng về vùng DMZ?</w:t>
      </w:r>
      <w:r w:rsidR="00550FDE">
        <w:t xml:space="preserve"> </w:t>
      </w:r>
      <w:r w:rsidR="00550FDE">
        <w:rPr>
          <w:b/>
          <w:bCs/>
        </w:rPr>
        <w:t>(Chứa các server chỉ phục vụ cho người dùng bên trong)</w:t>
      </w:r>
    </w:p>
    <w:p w14:paraId="52CA8FBA" w14:textId="0AAA2B41" w:rsidR="00542FF4" w:rsidRDefault="00542FF4">
      <w:r w:rsidRPr="00542FF4">
        <w:rPr>
          <w:noProof/>
        </w:rPr>
        <w:drawing>
          <wp:inline distT="0" distB="0" distL="0" distR="0" wp14:anchorId="238C3D46" wp14:editId="7B95F851">
            <wp:extent cx="5943600" cy="149352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943600" cy="1493520"/>
                    </a:xfrm>
                    <a:prstGeom prst="rect">
                      <a:avLst/>
                    </a:prstGeom>
                  </pic:spPr>
                </pic:pic>
              </a:graphicData>
            </a:graphic>
          </wp:inline>
        </w:drawing>
      </w:r>
    </w:p>
    <w:p w14:paraId="3D4A13D6" w14:textId="37C915BF" w:rsidR="001854AB" w:rsidRPr="002C048C" w:rsidRDefault="001854AB">
      <w:pPr>
        <w:rPr>
          <w:b/>
          <w:bCs/>
        </w:rPr>
      </w:pPr>
      <w:r>
        <w:t>Thuật toán nào dưới đây không phải là một thuật toán mã hoá khối?</w:t>
      </w:r>
      <w:r w:rsidR="002C048C">
        <w:t xml:space="preserve"> </w:t>
      </w:r>
      <w:r w:rsidR="002C048C">
        <w:rPr>
          <w:b/>
          <w:bCs/>
        </w:rPr>
        <w:t>(RC4)</w:t>
      </w:r>
    </w:p>
    <w:p w14:paraId="77C63BDB" w14:textId="25C3FE0D" w:rsidR="00542FF4" w:rsidRDefault="00542FF4">
      <w:r w:rsidRPr="00542FF4">
        <w:rPr>
          <w:noProof/>
        </w:rPr>
        <w:drawing>
          <wp:inline distT="0" distB="0" distL="0" distR="0" wp14:anchorId="014FEDB7" wp14:editId="1AF76FB7">
            <wp:extent cx="5943600" cy="114554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943600" cy="1145540"/>
                    </a:xfrm>
                    <a:prstGeom prst="rect">
                      <a:avLst/>
                    </a:prstGeom>
                  </pic:spPr>
                </pic:pic>
              </a:graphicData>
            </a:graphic>
          </wp:inline>
        </w:drawing>
      </w:r>
    </w:p>
    <w:p w14:paraId="6AF5F304" w14:textId="03576C1C" w:rsidR="001854AB" w:rsidRPr="00FA0EA9" w:rsidRDefault="001854AB">
      <w:pPr>
        <w:rPr>
          <w:b/>
          <w:bCs/>
        </w:rPr>
      </w:pPr>
      <w:r>
        <w:t>Trong mật mã khoá công khai (PKI), để xác nhận mình là người gửi thông tin, người gửi sẽ sử dụng khoá nào?</w:t>
      </w:r>
      <w:r w:rsidR="00FA0EA9">
        <w:t xml:space="preserve"> </w:t>
      </w:r>
      <w:r w:rsidR="00FA0EA9">
        <w:rPr>
          <w:b/>
          <w:bCs/>
        </w:rPr>
        <w:t>(Public key)</w:t>
      </w:r>
    </w:p>
    <w:p w14:paraId="1B2A098D" w14:textId="66772852" w:rsidR="00542FF4" w:rsidRDefault="00542FF4">
      <w:r w:rsidRPr="00542FF4">
        <w:rPr>
          <w:noProof/>
        </w:rPr>
        <w:lastRenderedPageBreak/>
        <w:drawing>
          <wp:inline distT="0" distB="0" distL="0" distR="0" wp14:anchorId="4FB1DE27" wp14:editId="635F9696">
            <wp:extent cx="5943600" cy="1616075"/>
            <wp:effectExtent l="0" t="0" r="0"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a:stretch>
                      <a:fillRect/>
                    </a:stretch>
                  </pic:blipFill>
                  <pic:spPr>
                    <a:xfrm>
                      <a:off x="0" y="0"/>
                      <a:ext cx="5943600" cy="1616075"/>
                    </a:xfrm>
                    <a:prstGeom prst="rect">
                      <a:avLst/>
                    </a:prstGeom>
                  </pic:spPr>
                </pic:pic>
              </a:graphicData>
            </a:graphic>
          </wp:inline>
        </w:drawing>
      </w:r>
    </w:p>
    <w:p w14:paraId="0452D24C" w14:textId="4DD4388E" w:rsidR="00462E01" w:rsidRDefault="00462E01">
      <w:r>
        <w:rPr>
          <w:noProof/>
        </w:rPr>
        <w:drawing>
          <wp:inline distT="0" distB="0" distL="0" distR="0" wp14:anchorId="23685475" wp14:editId="273A36A5">
            <wp:extent cx="4565605" cy="2720340"/>
            <wp:effectExtent l="0" t="0" r="698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339" cy="2736269"/>
                    </a:xfrm>
                    <a:prstGeom prst="rect">
                      <a:avLst/>
                    </a:prstGeom>
                    <a:noFill/>
                    <a:ln>
                      <a:noFill/>
                    </a:ln>
                  </pic:spPr>
                </pic:pic>
              </a:graphicData>
            </a:graphic>
          </wp:inline>
        </w:drawing>
      </w:r>
    </w:p>
    <w:p w14:paraId="1F281302" w14:textId="45C50049" w:rsidR="001854AB" w:rsidRPr="00553450" w:rsidRDefault="001854AB">
      <w:pPr>
        <w:rPr>
          <w:b/>
          <w:bCs/>
        </w:rPr>
      </w:pPr>
      <w:r>
        <w:t>Mặc dù báo cáo quét lỗ hổng cho thấy không có lỗ hổng nào được phát hiện, nhưng một cuộc kiểm tra thâm nhập tiếp theo cho thấy có các lỗ hổng trên mạng</w:t>
      </w:r>
      <w:r w:rsidR="009E126D">
        <w:t xml:space="preserve">. </w:t>
      </w:r>
      <w:r>
        <w:t>Thuật ngữ nào sau đây mô tả cho trường hợp này</w:t>
      </w:r>
      <w:r w:rsidR="009E126D">
        <w:t>?</w:t>
      </w:r>
      <w:r w:rsidR="00553450">
        <w:t xml:space="preserve"> </w:t>
      </w:r>
      <w:r w:rsidR="00553450">
        <w:rPr>
          <w:b/>
          <w:bCs/>
        </w:rPr>
        <w:t xml:space="preserve">(False </w:t>
      </w:r>
      <w:r w:rsidR="00833CDF">
        <w:rPr>
          <w:b/>
          <w:bCs/>
        </w:rPr>
        <w:t>negative</w:t>
      </w:r>
      <w:r w:rsidR="00553450">
        <w:rPr>
          <w:b/>
          <w:bCs/>
        </w:rPr>
        <w:t>)</w:t>
      </w:r>
    </w:p>
    <w:p w14:paraId="3AE66DE0" w14:textId="01804D51" w:rsidR="00542FF4" w:rsidRDefault="00542FF4">
      <w:r w:rsidRPr="00542FF4">
        <w:rPr>
          <w:noProof/>
        </w:rPr>
        <w:drawing>
          <wp:inline distT="0" distB="0" distL="0" distR="0" wp14:anchorId="2FB54AEE" wp14:editId="726B595E">
            <wp:extent cx="5943600" cy="1167765"/>
            <wp:effectExtent l="0" t="0" r="0" b="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19"/>
                    <a:stretch>
                      <a:fillRect/>
                    </a:stretch>
                  </pic:blipFill>
                  <pic:spPr>
                    <a:xfrm>
                      <a:off x="0" y="0"/>
                      <a:ext cx="5943600" cy="1167765"/>
                    </a:xfrm>
                    <a:prstGeom prst="rect">
                      <a:avLst/>
                    </a:prstGeom>
                  </pic:spPr>
                </pic:pic>
              </a:graphicData>
            </a:graphic>
          </wp:inline>
        </w:drawing>
      </w:r>
    </w:p>
    <w:p w14:paraId="3222CA5C" w14:textId="1A25C49D" w:rsidR="009E126D" w:rsidRPr="00474A26" w:rsidRDefault="009E126D">
      <w:pPr>
        <w:rPr>
          <w:b/>
          <w:bCs/>
        </w:rPr>
      </w:pPr>
      <w:r>
        <w:t>Giao thức nào sau đây thuộc mã khoá công khai?</w:t>
      </w:r>
      <w:r w:rsidR="00474A26">
        <w:t xml:space="preserve"> </w:t>
      </w:r>
      <w:r w:rsidR="00474A26">
        <w:rPr>
          <w:b/>
          <w:bCs/>
        </w:rPr>
        <w:t>(RSA)</w:t>
      </w:r>
    </w:p>
    <w:p w14:paraId="776CAADA" w14:textId="222DB858" w:rsidR="00542FF4" w:rsidRDefault="00542FF4">
      <w:r w:rsidRPr="00542FF4">
        <w:rPr>
          <w:noProof/>
        </w:rPr>
        <w:drawing>
          <wp:inline distT="0" distB="0" distL="0" distR="0" wp14:anchorId="7D2FC42C" wp14:editId="239CB108">
            <wp:extent cx="5943600" cy="1403985"/>
            <wp:effectExtent l="0" t="0" r="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a:stretch>
                      <a:fillRect/>
                    </a:stretch>
                  </pic:blipFill>
                  <pic:spPr>
                    <a:xfrm>
                      <a:off x="0" y="0"/>
                      <a:ext cx="5943600" cy="1403985"/>
                    </a:xfrm>
                    <a:prstGeom prst="rect">
                      <a:avLst/>
                    </a:prstGeom>
                  </pic:spPr>
                </pic:pic>
              </a:graphicData>
            </a:graphic>
          </wp:inline>
        </w:drawing>
      </w:r>
    </w:p>
    <w:p w14:paraId="4F05D54B" w14:textId="72C43E99" w:rsidR="009E126D" w:rsidRPr="00C367CA" w:rsidRDefault="009E126D">
      <w:pPr>
        <w:rPr>
          <w:b/>
          <w:bCs/>
        </w:rPr>
      </w:pPr>
      <w:r>
        <w:lastRenderedPageBreak/>
        <w:t>Kiểu tấn công nào sau đây không phải khai thác các lỗ hổng của ứng dụng Web?</w:t>
      </w:r>
      <w:r w:rsidR="00C367CA">
        <w:t xml:space="preserve"> </w:t>
      </w:r>
      <w:r w:rsidR="00C367CA">
        <w:rPr>
          <w:b/>
          <w:bCs/>
        </w:rPr>
        <w:t>(Social Engineering)</w:t>
      </w:r>
    </w:p>
    <w:p w14:paraId="3330E613" w14:textId="5640CBEB" w:rsidR="00542FF4" w:rsidRDefault="00542FF4">
      <w:r w:rsidRPr="00542FF4">
        <w:rPr>
          <w:noProof/>
        </w:rPr>
        <w:drawing>
          <wp:inline distT="0" distB="0" distL="0" distR="0" wp14:anchorId="226C0D4B" wp14:editId="1EB96FD0">
            <wp:extent cx="5943600" cy="151066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stretch>
                      <a:fillRect/>
                    </a:stretch>
                  </pic:blipFill>
                  <pic:spPr>
                    <a:xfrm>
                      <a:off x="0" y="0"/>
                      <a:ext cx="5943600" cy="1510665"/>
                    </a:xfrm>
                    <a:prstGeom prst="rect">
                      <a:avLst/>
                    </a:prstGeom>
                  </pic:spPr>
                </pic:pic>
              </a:graphicData>
            </a:graphic>
          </wp:inline>
        </w:drawing>
      </w:r>
    </w:p>
    <w:p w14:paraId="0EDBE8A4" w14:textId="42DBAD64" w:rsidR="009E126D" w:rsidRPr="004F0A34" w:rsidRDefault="009E126D">
      <w:pPr>
        <w:rPr>
          <w:b/>
          <w:bCs/>
        </w:rPr>
      </w:pPr>
      <w:r>
        <w:t>Quản trị viên bảo mật thiết lập một AP mới nhưng nhận ra quá nhiều người bên ngoài có thế kết nối AP đó và truy cập trái phép. Các cách nào sau đây sẽ là cách TỐT NHẤT để giảm thiểu vấn đề này?</w:t>
      </w:r>
      <w:r w:rsidR="004F0A34">
        <w:t xml:space="preserve"> </w:t>
      </w:r>
      <w:r w:rsidR="004F0A34">
        <w:rPr>
          <w:b/>
          <w:bCs/>
        </w:rPr>
        <w:t>(B,E)</w:t>
      </w:r>
    </w:p>
    <w:p w14:paraId="577D9A74" w14:textId="21F38C26" w:rsidR="00542FF4" w:rsidRDefault="00542FF4">
      <w:r w:rsidRPr="00542FF4">
        <w:rPr>
          <w:noProof/>
        </w:rPr>
        <w:drawing>
          <wp:inline distT="0" distB="0" distL="0" distR="0" wp14:anchorId="4B515B62" wp14:editId="729F8C5E">
            <wp:extent cx="5943600" cy="13506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5943600" cy="1350645"/>
                    </a:xfrm>
                    <a:prstGeom prst="rect">
                      <a:avLst/>
                    </a:prstGeom>
                  </pic:spPr>
                </pic:pic>
              </a:graphicData>
            </a:graphic>
          </wp:inline>
        </w:drawing>
      </w:r>
    </w:p>
    <w:p w14:paraId="17543FB6" w14:textId="31169AF9" w:rsidR="009E126D" w:rsidRPr="00F105F3" w:rsidRDefault="009E126D">
      <w:pPr>
        <w:rPr>
          <w:b/>
          <w:bCs/>
        </w:rPr>
      </w:pPr>
      <w:r>
        <w:t>Việc tắt các port không sử dụng trên switch hay gỡ bỏ các dịch vụ, giao thức, phần mềm không cần thiết gọi là gì?</w:t>
      </w:r>
      <w:r w:rsidR="00F105F3">
        <w:t xml:space="preserve"> </w:t>
      </w:r>
      <w:r w:rsidR="00F105F3">
        <w:rPr>
          <w:b/>
          <w:bCs/>
        </w:rPr>
        <w:t>(</w:t>
      </w:r>
      <w:r w:rsidR="002056B6">
        <w:rPr>
          <w:b/>
          <w:bCs/>
        </w:rPr>
        <w:t>Hardening</w:t>
      </w:r>
      <w:r w:rsidR="00F105F3">
        <w:rPr>
          <w:b/>
          <w:bCs/>
        </w:rPr>
        <w:t>)</w:t>
      </w:r>
    </w:p>
    <w:p w14:paraId="341E97BD" w14:textId="21F7EF90" w:rsidR="00542FF4" w:rsidRDefault="00542FF4">
      <w:r w:rsidRPr="00542FF4">
        <w:rPr>
          <w:noProof/>
        </w:rPr>
        <w:drawing>
          <wp:inline distT="0" distB="0" distL="0" distR="0" wp14:anchorId="41C8AEB0" wp14:editId="7E11CFD9">
            <wp:extent cx="5943600" cy="17354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5943600" cy="1735455"/>
                    </a:xfrm>
                    <a:prstGeom prst="rect">
                      <a:avLst/>
                    </a:prstGeom>
                  </pic:spPr>
                </pic:pic>
              </a:graphicData>
            </a:graphic>
          </wp:inline>
        </w:drawing>
      </w:r>
    </w:p>
    <w:p w14:paraId="3FAE2341" w14:textId="0AFFDD92" w:rsidR="009E126D" w:rsidRPr="00F164C3" w:rsidRDefault="009E126D">
      <w:pPr>
        <w:rPr>
          <w:b/>
          <w:bCs/>
        </w:rPr>
      </w:pPr>
      <w:r>
        <w:t>Hệ thống IDS/IPS phát hiện xâm nhập dựa vào các kỹ thuật nào sau đây?</w:t>
      </w:r>
      <w:r w:rsidR="00F164C3">
        <w:t xml:space="preserve"> </w:t>
      </w:r>
      <w:r w:rsidR="00F164C3">
        <w:rPr>
          <w:b/>
          <w:bCs/>
        </w:rPr>
        <w:t>(A, B)</w:t>
      </w:r>
    </w:p>
    <w:p w14:paraId="4E270E65" w14:textId="2A23858A" w:rsidR="00542FF4" w:rsidRDefault="00542FF4">
      <w:r w:rsidRPr="00542FF4">
        <w:rPr>
          <w:noProof/>
        </w:rPr>
        <w:drawing>
          <wp:inline distT="0" distB="0" distL="0" distR="0" wp14:anchorId="2FC6CC9C" wp14:editId="50ECD119">
            <wp:extent cx="5943600" cy="16668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a:stretch>
                      <a:fillRect/>
                    </a:stretch>
                  </pic:blipFill>
                  <pic:spPr>
                    <a:xfrm>
                      <a:off x="0" y="0"/>
                      <a:ext cx="5943600" cy="1666875"/>
                    </a:xfrm>
                    <a:prstGeom prst="rect">
                      <a:avLst/>
                    </a:prstGeom>
                  </pic:spPr>
                </pic:pic>
              </a:graphicData>
            </a:graphic>
          </wp:inline>
        </w:drawing>
      </w:r>
    </w:p>
    <w:sectPr w:rsidR="00542F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FF4"/>
    <w:rsid w:val="00053611"/>
    <w:rsid w:val="000856AE"/>
    <w:rsid w:val="000B14FF"/>
    <w:rsid w:val="001854AB"/>
    <w:rsid w:val="00192C29"/>
    <w:rsid w:val="002056B6"/>
    <w:rsid w:val="002C048C"/>
    <w:rsid w:val="00300D06"/>
    <w:rsid w:val="00317955"/>
    <w:rsid w:val="003534D9"/>
    <w:rsid w:val="003F4A0D"/>
    <w:rsid w:val="00462E01"/>
    <w:rsid w:val="00474A26"/>
    <w:rsid w:val="004E62AD"/>
    <w:rsid w:val="004F0A34"/>
    <w:rsid w:val="00503095"/>
    <w:rsid w:val="0053753E"/>
    <w:rsid w:val="00537BD9"/>
    <w:rsid w:val="00542FF4"/>
    <w:rsid w:val="00550FDE"/>
    <w:rsid w:val="00553450"/>
    <w:rsid w:val="0066108F"/>
    <w:rsid w:val="006C0DDD"/>
    <w:rsid w:val="006F5EB3"/>
    <w:rsid w:val="00702DAA"/>
    <w:rsid w:val="00833CDF"/>
    <w:rsid w:val="008E0218"/>
    <w:rsid w:val="008E2A4C"/>
    <w:rsid w:val="009E126D"/>
    <w:rsid w:val="00AB4FBB"/>
    <w:rsid w:val="00C367CA"/>
    <w:rsid w:val="00CD1268"/>
    <w:rsid w:val="00CE1669"/>
    <w:rsid w:val="00D325EC"/>
    <w:rsid w:val="00D6055E"/>
    <w:rsid w:val="00ED5BB0"/>
    <w:rsid w:val="00F105F3"/>
    <w:rsid w:val="00F164C3"/>
    <w:rsid w:val="00FA0EA9"/>
    <w:rsid w:val="00FA36B3"/>
    <w:rsid w:val="00FE4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39C40"/>
  <w15:chartTrackingRefBased/>
  <w15:docId w15:val="{76E5697C-40CB-482B-ABC7-F34DED31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6</Pages>
  <Words>427</Words>
  <Characters>2436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Thanh</dc:creator>
  <cp:keywords/>
  <dc:description/>
  <cp:lastModifiedBy>Lê Hải Đăng</cp:lastModifiedBy>
  <cp:revision>25</cp:revision>
  <dcterms:created xsi:type="dcterms:W3CDTF">2022-11-14T04:17:00Z</dcterms:created>
  <dcterms:modified xsi:type="dcterms:W3CDTF">2022-12-28T17:04:00Z</dcterms:modified>
</cp:coreProperties>
</file>