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EC4" w:rsidRDefault="00913EC8" w:rsidP="00D462A0">
      <w:pPr>
        <w:spacing w:after="0" w:line="240" w:lineRule="auto"/>
        <w:ind w:firstLine="720"/>
        <w:jc w:val="center"/>
        <w:rPr>
          <w:rFonts w:ascii="Times New Roman" w:hAnsi="Times New Roman" w:cs="Times New Roman"/>
          <w:b/>
          <w:sz w:val="32"/>
          <w:szCs w:val="32"/>
        </w:rPr>
      </w:pPr>
      <w:r w:rsidRPr="00D462A0">
        <w:rPr>
          <w:rFonts w:ascii="Times New Roman" w:hAnsi="Times New Roman" w:cs="Times New Roman"/>
          <w:b/>
          <w:sz w:val="32"/>
          <w:szCs w:val="32"/>
        </w:rPr>
        <w:t>DANH MỤC ĐỀ TÀI TIỂU LUẬN  HỌC KỲ</w:t>
      </w:r>
      <w:r w:rsidR="00D462A0" w:rsidRPr="00D462A0">
        <w:rPr>
          <w:rFonts w:ascii="Times New Roman" w:hAnsi="Times New Roman" w:cs="Times New Roman"/>
          <w:b/>
          <w:sz w:val="32"/>
          <w:szCs w:val="32"/>
        </w:rPr>
        <w:t xml:space="preserve"> I</w:t>
      </w:r>
      <w:r w:rsidRPr="00D462A0">
        <w:rPr>
          <w:rFonts w:ascii="Times New Roman" w:hAnsi="Times New Roman" w:cs="Times New Roman"/>
          <w:b/>
          <w:sz w:val="32"/>
          <w:szCs w:val="32"/>
        </w:rPr>
        <w:t xml:space="preserve">- </w:t>
      </w:r>
    </w:p>
    <w:p w:rsidR="0091114F" w:rsidRPr="00D462A0" w:rsidRDefault="00913EC8" w:rsidP="00D462A0">
      <w:pPr>
        <w:spacing w:after="0" w:line="240" w:lineRule="auto"/>
        <w:ind w:firstLine="720"/>
        <w:jc w:val="center"/>
        <w:rPr>
          <w:rFonts w:ascii="Times New Roman" w:hAnsi="Times New Roman" w:cs="Times New Roman"/>
          <w:b/>
          <w:sz w:val="32"/>
          <w:szCs w:val="32"/>
        </w:rPr>
      </w:pPr>
      <w:bookmarkStart w:id="0" w:name="_GoBack"/>
      <w:bookmarkEnd w:id="0"/>
      <w:r w:rsidRPr="00D462A0">
        <w:rPr>
          <w:rFonts w:ascii="Times New Roman" w:hAnsi="Times New Roman" w:cs="Times New Roman"/>
          <w:b/>
          <w:sz w:val="32"/>
          <w:szCs w:val="32"/>
        </w:rPr>
        <w:t>NĂM HỌ</w:t>
      </w:r>
      <w:r w:rsidR="00D462A0" w:rsidRPr="00D462A0">
        <w:rPr>
          <w:rFonts w:ascii="Times New Roman" w:hAnsi="Times New Roman" w:cs="Times New Roman"/>
          <w:b/>
          <w:sz w:val="32"/>
          <w:szCs w:val="32"/>
        </w:rPr>
        <w:t>C 2020 – 2021</w:t>
      </w:r>
    </w:p>
    <w:p w:rsidR="0091114F" w:rsidRPr="00D462A0" w:rsidRDefault="00913EC8" w:rsidP="00D462A0">
      <w:pPr>
        <w:spacing w:after="0" w:line="240" w:lineRule="auto"/>
        <w:ind w:firstLine="720"/>
        <w:jc w:val="center"/>
        <w:rPr>
          <w:rFonts w:ascii="Times New Roman" w:hAnsi="Times New Roman" w:cs="Times New Roman"/>
          <w:b/>
          <w:sz w:val="32"/>
          <w:szCs w:val="32"/>
        </w:rPr>
      </w:pPr>
      <w:r w:rsidRPr="00D462A0">
        <w:rPr>
          <w:rFonts w:ascii="Times New Roman" w:hAnsi="Times New Roman" w:cs="Times New Roman"/>
          <w:b/>
          <w:sz w:val="32"/>
          <w:szCs w:val="32"/>
        </w:rPr>
        <w:t>MÔN: PHÁP LUẬT ĐẠI CƯƠNG</w:t>
      </w:r>
    </w:p>
    <w:p w:rsidR="00913EC8" w:rsidRPr="00913EC8" w:rsidRDefault="00913EC8" w:rsidP="0091114F">
      <w:pPr>
        <w:spacing w:after="0" w:line="240" w:lineRule="auto"/>
        <w:ind w:firstLine="720"/>
        <w:jc w:val="both"/>
        <w:rPr>
          <w:rFonts w:ascii="Times New Roman" w:hAnsi="Times New Roman" w:cs="Times New Roman"/>
          <w:sz w:val="28"/>
          <w:szCs w:val="28"/>
        </w:rPr>
      </w:pPr>
    </w:p>
    <w:p w:rsidR="00913EC8" w:rsidRPr="00913EC8" w:rsidRDefault="00913EC8" w:rsidP="0091114F">
      <w:pPr>
        <w:spacing w:after="0" w:line="240" w:lineRule="auto"/>
        <w:ind w:firstLine="720"/>
        <w:jc w:val="both"/>
        <w:rPr>
          <w:rFonts w:ascii="Times New Roman" w:hAnsi="Times New Roman" w:cs="Times New Roman"/>
          <w:sz w:val="28"/>
          <w:szCs w:val="28"/>
        </w:rPr>
      </w:pPr>
      <w:r w:rsidRPr="00913EC8">
        <w:rPr>
          <w:rFonts w:ascii="Times New Roman" w:hAnsi="Times New Roman" w:cs="Times New Roman"/>
          <w:sz w:val="28"/>
          <w:szCs w:val="28"/>
        </w:rPr>
        <w:t xml:space="preserve">1. Hình thức chính thể của Nhà nước Cộng hòa xã hội chủ nghĩa Việt Nam và các nước trên thế giới.  </w:t>
      </w:r>
    </w:p>
    <w:p w:rsidR="00913EC8" w:rsidRPr="00913EC8" w:rsidRDefault="00913EC8" w:rsidP="0091114F">
      <w:pPr>
        <w:spacing w:after="0" w:line="240" w:lineRule="auto"/>
        <w:ind w:firstLine="720"/>
        <w:jc w:val="both"/>
        <w:rPr>
          <w:rFonts w:ascii="Times New Roman" w:hAnsi="Times New Roman" w:cs="Times New Roman"/>
          <w:sz w:val="28"/>
          <w:szCs w:val="28"/>
        </w:rPr>
      </w:pPr>
      <w:r w:rsidRPr="00913EC8">
        <w:rPr>
          <w:rFonts w:ascii="Times New Roman" w:hAnsi="Times New Roman" w:cs="Times New Roman"/>
          <w:sz w:val="28"/>
          <w:szCs w:val="28"/>
        </w:rPr>
        <w:t xml:space="preserve">2. Hình thức cấu trúc của Nhà nước Cộng hòa xã hội chủ nghĩa Việt Nam và các nước trên thế giới  </w:t>
      </w:r>
    </w:p>
    <w:p w:rsidR="00913EC8" w:rsidRPr="00913EC8" w:rsidRDefault="00913EC8" w:rsidP="0091114F">
      <w:pPr>
        <w:spacing w:after="0" w:line="240" w:lineRule="auto"/>
        <w:ind w:firstLine="720"/>
        <w:jc w:val="both"/>
        <w:rPr>
          <w:rFonts w:ascii="Times New Roman" w:hAnsi="Times New Roman" w:cs="Times New Roman"/>
          <w:sz w:val="28"/>
          <w:szCs w:val="28"/>
        </w:rPr>
      </w:pPr>
      <w:r w:rsidRPr="00913EC8">
        <w:rPr>
          <w:rFonts w:ascii="Times New Roman" w:hAnsi="Times New Roman" w:cs="Times New Roman"/>
          <w:sz w:val="28"/>
          <w:szCs w:val="28"/>
        </w:rPr>
        <w:t xml:space="preserve">3. Nguyên tắc tổ chức Bộ máy Nhà nước Cộng hòa xã hội chủ nghĩa Việt Nam </w:t>
      </w:r>
    </w:p>
    <w:p w:rsidR="00913EC8" w:rsidRPr="00913EC8" w:rsidRDefault="00913EC8" w:rsidP="0091114F">
      <w:pPr>
        <w:spacing w:after="0" w:line="240" w:lineRule="auto"/>
        <w:ind w:firstLine="720"/>
        <w:jc w:val="both"/>
        <w:rPr>
          <w:rFonts w:ascii="Times New Roman" w:hAnsi="Times New Roman" w:cs="Times New Roman"/>
          <w:sz w:val="28"/>
          <w:szCs w:val="28"/>
        </w:rPr>
      </w:pPr>
      <w:r w:rsidRPr="00913EC8">
        <w:rPr>
          <w:rFonts w:ascii="Times New Roman" w:hAnsi="Times New Roman" w:cs="Times New Roman"/>
          <w:sz w:val="28"/>
          <w:szCs w:val="28"/>
        </w:rPr>
        <w:t xml:space="preserve">4. Hệ thống tổ chức cơ quan quyền lực nhà nước Việt Nam theo Hiến pháp 2013  </w:t>
      </w:r>
    </w:p>
    <w:p w:rsidR="00913EC8" w:rsidRPr="00913EC8" w:rsidRDefault="00913EC8" w:rsidP="0091114F">
      <w:pPr>
        <w:spacing w:after="0" w:line="240" w:lineRule="auto"/>
        <w:ind w:firstLine="720"/>
        <w:jc w:val="both"/>
        <w:rPr>
          <w:rFonts w:ascii="Times New Roman" w:hAnsi="Times New Roman" w:cs="Times New Roman"/>
          <w:sz w:val="28"/>
          <w:szCs w:val="28"/>
        </w:rPr>
      </w:pPr>
      <w:r w:rsidRPr="00913EC8">
        <w:rPr>
          <w:rFonts w:ascii="Times New Roman" w:hAnsi="Times New Roman" w:cs="Times New Roman"/>
          <w:sz w:val="28"/>
          <w:szCs w:val="28"/>
        </w:rPr>
        <w:t xml:space="preserve">5. Hệ thống cơ quan Nhà nước Việt Nam ở cấp địa phương </w:t>
      </w:r>
    </w:p>
    <w:p w:rsidR="00913EC8" w:rsidRPr="00913EC8" w:rsidRDefault="00913EC8" w:rsidP="0091114F">
      <w:pPr>
        <w:spacing w:after="0" w:line="240" w:lineRule="auto"/>
        <w:ind w:firstLine="720"/>
        <w:jc w:val="both"/>
        <w:rPr>
          <w:rFonts w:ascii="Times New Roman" w:hAnsi="Times New Roman" w:cs="Times New Roman"/>
          <w:sz w:val="28"/>
          <w:szCs w:val="28"/>
        </w:rPr>
      </w:pPr>
      <w:r w:rsidRPr="00913EC8">
        <w:rPr>
          <w:rFonts w:ascii="Times New Roman" w:hAnsi="Times New Roman" w:cs="Times New Roman"/>
          <w:sz w:val="28"/>
          <w:szCs w:val="28"/>
        </w:rPr>
        <w:t xml:space="preserve">6. Hệ thống tổ chức Tòa án trong nhà nước Việt Nam hiện nay </w:t>
      </w:r>
    </w:p>
    <w:p w:rsidR="00913EC8" w:rsidRPr="00913EC8" w:rsidRDefault="00913EC8" w:rsidP="0091114F">
      <w:pPr>
        <w:spacing w:after="0" w:line="240" w:lineRule="auto"/>
        <w:ind w:firstLine="720"/>
        <w:jc w:val="both"/>
        <w:rPr>
          <w:rFonts w:ascii="Times New Roman" w:hAnsi="Times New Roman" w:cs="Times New Roman"/>
          <w:sz w:val="28"/>
          <w:szCs w:val="28"/>
        </w:rPr>
      </w:pPr>
      <w:r w:rsidRPr="00913EC8">
        <w:rPr>
          <w:rFonts w:ascii="Times New Roman" w:hAnsi="Times New Roman" w:cs="Times New Roman"/>
          <w:sz w:val="28"/>
          <w:szCs w:val="28"/>
        </w:rPr>
        <w:t xml:space="preserve">7. Chức năng Nhà nước  </w:t>
      </w:r>
    </w:p>
    <w:p w:rsidR="00913EC8" w:rsidRPr="00913EC8" w:rsidRDefault="00913EC8" w:rsidP="0091114F">
      <w:pPr>
        <w:spacing w:after="0" w:line="240" w:lineRule="auto"/>
        <w:ind w:firstLine="720"/>
        <w:jc w:val="both"/>
        <w:rPr>
          <w:rFonts w:ascii="Times New Roman" w:hAnsi="Times New Roman" w:cs="Times New Roman"/>
          <w:sz w:val="28"/>
          <w:szCs w:val="28"/>
        </w:rPr>
      </w:pPr>
      <w:r w:rsidRPr="00913EC8">
        <w:rPr>
          <w:rFonts w:ascii="Times New Roman" w:hAnsi="Times New Roman" w:cs="Times New Roman"/>
          <w:sz w:val="28"/>
          <w:szCs w:val="28"/>
        </w:rPr>
        <w:t xml:space="preserve">8. Chức năng quản lý kinh tế của Nhà nước Cộng hòa xã hội chủ nghĩa Việt Nam trong điều kiện kinh tế thị trường hiện nay </w:t>
      </w:r>
    </w:p>
    <w:p w:rsidR="00913EC8" w:rsidRPr="00913EC8" w:rsidRDefault="00913EC8" w:rsidP="0091114F">
      <w:pPr>
        <w:spacing w:after="0" w:line="240" w:lineRule="auto"/>
        <w:ind w:firstLine="720"/>
        <w:jc w:val="both"/>
        <w:rPr>
          <w:rFonts w:ascii="Times New Roman" w:hAnsi="Times New Roman" w:cs="Times New Roman"/>
          <w:sz w:val="28"/>
          <w:szCs w:val="28"/>
        </w:rPr>
      </w:pPr>
      <w:r w:rsidRPr="00913EC8">
        <w:rPr>
          <w:rFonts w:ascii="Times New Roman" w:hAnsi="Times New Roman" w:cs="Times New Roman"/>
          <w:sz w:val="28"/>
          <w:szCs w:val="28"/>
        </w:rPr>
        <w:t xml:space="preserve">9. Chức năng quản lý về văn hóa, giáo dục, khoa học của  Nhà nước Cộng hòa xã hội chủ nghĩa Việt Nam trong điều kiện kinh tế thị trường hiện nay </w:t>
      </w:r>
    </w:p>
    <w:p w:rsidR="00913EC8" w:rsidRPr="00913EC8" w:rsidRDefault="00913EC8" w:rsidP="0091114F">
      <w:pPr>
        <w:spacing w:after="0" w:line="240" w:lineRule="auto"/>
        <w:ind w:firstLine="720"/>
        <w:jc w:val="both"/>
        <w:rPr>
          <w:rFonts w:ascii="Times New Roman" w:hAnsi="Times New Roman" w:cs="Times New Roman"/>
          <w:sz w:val="28"/>
          <w:szCs w:val="28"/>
        </w:rPr>
      </w:pPr>
      <w:r w:rsidRPr="00913EC8">
        <w:rPr>
          <w:rFonts w:ascii="Times New Roman" w:hAnsi="Times New Roman" w:cs="Times New Roman"/>
          <w:sz w:val="28"/>
          <w:szCs w:val="28"/>
        </w:rPr>
        <w:t xml:space="preserve">10. Các kiểu Nhà  nước trong lịch sử </w:t>
      </w:r>
    </w:p>
    <w:p w:rsidR="00913EC8" w:rsidRPr="00913EC8" w:rsidRDefault="00913EC8" w:rsidP="0091114F">
      <w:pPr>
        <w:spacing w:after="0" w:line="240" w:lineRule="auto"/>
        <w:ind w:firstLine="720"/>
        <w:jc w:val="both"/>
        <w:rPr>
          <w:rFonts w:ascii="Times New Roman" w:hAnsi="Times New Roman" w:cs="Times New Roman"/>
          <w:sz w:val="28"/>
          <w:szCs w:val="28"/>
        </w:rPr>
      </w:pPr>
      <w:r w:rsidRPr="00913EC8">
        <w:rPr>
          <w:rFonts w:ascii="Times New Roman" w:hAnsi="Times New Roman" w:cs="Times New Roman"/>
          <w:sz w:val="28"/>
          <w:szCs w:val="28"/>
        </w:rPr>
        <w:t xml:space="preserve">11. Chức năng của pháp luật hình sự trong hệ thống pháp luật VIệt Nam hiện nay </w:t>
      </w:r>
    </w:p>
    <w:p w:rsidR="003F48FE" w:rsidRDefault="00913EC8" w:rsidP="0091114F">
      <w:pPr>
        <w:spacing w:after="0" w:line="240" w:lineRule="auto"/>
        <w:ind w:firstLine="720"/>
        <w:jc w:val="both"/>
        <w:rPr>
          <w:rFonts w:ascii="Times New Roman" w:hAnsi="Times New Roman" w:cs="Times New Roman"/>
          <w:sz w:val="28"/>
          <w:szCs w:val="28"/>
        </w:rPr>
      </w:pPr>
      <w:r w:rsidRPr="00913EC8">
        <w:rPr>
          <w:rFonts w:ascii="Times New Roman" w:hAnsi="Times New Roman" w:cs="Times New Roman"/>
          <w:sz w:val="28"/>
          <w:szCs w:val="28"/>
        </w:rPr>
        <w:t xml:space="preserve">12. Hình thức của pháp luật Việt Nam. Lý luận và thực tiễn </w:t>
      </w:r>
    </w:p>
    <w:p w:rsidR="00913EC8" w:rsidRPr="00913EC8" w:rsidRDefault="00913EC8" w:rsidP="0091114F">
      <w:pPr>
        <w:spacing w:after="0" w:line="240" w:lineRule="auto"/>
        <w:ind w:firstLine="720"/>
        <w:jc w:val="both"/>
        <w:rPr>
          <w:rFonts w:ascii="Times New Roman" w:hAnsi="Times New Roman" w:cs="Times New Roman"/>
          <w:sz w:val="28"/>
          <w:szCs w:val="28"/>
        </w:rPr>
      </w:pPr>
      <w:r w:rsidRPr="00913EC8">
        <w:rPr>
          <w:rFonts w:ascii="Times New Roman" w:hAnsi="Times New Roman" w:cs="Times New Roman"/>
          <w:sz w:val="28"/>
          <w:szCs w:val="28"/>
        </w:rPr>
        <w:t xml:space="preserve">13. Các kiểu Pháp luật trong lịch sử </w:t>
      </w:r>
    </w:p>
    <w:p w:rsidR="00913EC8" w:rsidRPr="00913EC8" w:rsidRDefault="00913EC8" w:rsidP="0091114F">
      <w:pPr>
        <w:spacing w:after="0" w:line="240" w:lineRule="auto"/>
        <w:ind w:firstLine="720"/>
        <w:jc w:val="both"/>
        <w:rPr>
          <w:rFonts w:ascii="Times New Roman" w:hAnsi="Times New Roman" w:cs="Times New Roman"/>
          <w:sz w:val="28"/>
          <w:szCs w:val="28"/>
        </w:rPr>
      </w:pPr>
      <w:r w:rsidRPr="00913EC8">
        <w:rPr>
          <w:rFonts w:ascii="Times New Roman" w:hAnsi="Times New Roman" w:cs="Times New Roman"/>
          <w:sz w:val="28"/>
          <w:szCs w:val="28"/>
        </w:rPr>
        <w:t xml:space="preserve">14. Mối quan hệ của pháp luật và các quy phạm xã hội khác  </w:t>
      </w:r>
    </w:p>
    <w:p w:rsidR="00913EC8" w:rsidRPr="00913EC8" w:rsidRDefault="00913EC8" w:rsidP="0091114F">
      <w:pPr>
        <w:spacing w:after="0" w:line="240" w:lineRule="auto"/>
        <w:ind w:firstLine="720"/>
        <w:jc w:val="both"/>
        <w:rPr>
          <w:rFonts w:ascii="Times New Roman" w:hAnsi="Times New Roman" w:cs="Times New Roman"/>
          <w:sz w:val="28"/>
          <w:szCs w:val="28"/>
        </w:rPr>
      </w:pPr>
      <w:r w:rsidRPr="00913EC8">
        <w:rPr>
          <w:rFonts w:ascii="Times New Roman" w:hAnsi="Times New Roman" w:cs="Times New Roman"/>
          <w:sz w:val="28"/>
          <w:szCs w:val="28"/>
        </w:rPr>
        <w:t xml:space="preserve">15. Cơ cấu quy phạm pháp luật </w:t>
      </w:r>
    </w:p>
    <w:p w:rsidR="0091114F" w:rsidRDefault="00913EC8" w:rsidP="0091114F">
      <w:pPr>
        <w:spacing w:after="0" w:line="240" w:lineRule="auto"/>
        <w:ind w:firstLine="720"/>
        <w:jc w:val="both"/>
        <w:rPr>
          <w:rFonts w:ascii="Times New Roman" w:hAnsi="Times New Roman" w:cs="Times New Roman"/>
          <w:sz w:val="28"/>
          <w:szCs w:val="28"/>
        </w:rPr>
      </w:pPr>
      <w:r w:rsidRPr="00913EC8">
        <w:rPr>
          <w:rFonts w:ascii="Times New Roman" w:hAnsi="Times New Roman" w:cs="Times New Roman"/>
          <w:sz w:val="28"/>
          <w:szCs w:val="28"/>
        </w:rPr>
        <w:t xml:space="preserve">16. Thực trạng ban hành văn bản quy pháp pháp luật ở Việt Nam hiện nay </w:t>
      </w:r>
    </w:p>
    <w:p w:rsidR="00913EC8" w:rsidRPr="00913EC8" w:rsidRDefault="00913EC8" w:rsidP="0091114F">
      <w:pPr>
        <w:spacing w:after="0" w:line="240" w:lineRule="auto"/>
        <w:ind w:firstLine="720"/>
        <w:jc w:val="both"/>
        <w:rPr>
          <w:rFonts w:ascii="Times New Roman" w:hAnsi="Times New Roman" w:cs="Times New Roman"/>
          <w:sz w:val="28"/>
          <w:szCs w:val="28"/>
        </w:rPr>
      </w:pPr>
      <w:r w:rsidRPr="00913EC8">
        <w:rPr>
          <w:rFonts w:ascii="Times New Roman" w:hAnsi="Times New Roman" w:cs="Times New Roman"/>
          <w:sz w:val="28"/>
          <w:szCs w:val="28"/>
        </w:rPr>
        <w:t xml:space="preserve">17. Trách nhiệm pháp lý – Những vấn đề lý luận và thực tiễn. </w:t>
      </w:r>
    </w:p>
    <w:p w:rsidR="0091114F" w:rsidRDefault="00913EC8" w:rsidP="0091114F">
      <w:pPr>
        <w:spacing w:after="0" w:line="240" w:lineRule="auto"/>
        <w:ind w:firstLine="720"/>
        <w:jc w:val="both"/>
        <w:rPr>
          <w:rFonts w:ascii="Times New Roman" w:hAnsi="Times New Roman" w:cs="Times New Roman"/>
          <w:sz w:val="28"/>
          <w:szCs w:val="28"/>
        </w:rPr>
      </w:pPr>
      <w:r w:rsidRPr="00913EC8">
        <w:rPr>
          <w:rFonts w:ascii="Times New Roman" w:hAnsi="Times New Roman" w:cs="Times New Roman"/>
          <w:sz w:val="28"/>
          <w:szCs w:val="28"/>
        </w:rPr>
        <w:t xml:space="preserve">18. Thực trạng vi phạm pháp luật về môi trường ở nước ta hiện nay </w:t>
      </w:r>
    </w:p>
    <w:p w:rsidR="0091114F" w:rsidRDefault="00913EC8" w:rsidP="0091114F">
      <w:pPr>
        <w:spacing w:after="0" w:line="240" w:lineRule="auto"/>
        <w:ind w:firstLine="720"/>
        <w:jc w:val="both"/>
        <w:rPr>
          <w:rFonts w:ascii="Times New Roman" w:hAnsi="Times New Roman" w:cs="Times New Roman"/>
          <w:sz w:val="28"/>
          <w:szCs w:val="28"/>
        </w:rPr>
      </w:pPr>
      <w:r w:rsidRPr="00913EC8">
        <w:rPr>
          <w:rFonts w:ascii="Times New Roman" w:hAnsi="Times New Roman" w:cs="Times New Roman"/>
          <w:sz w:val="28"/>
          <w:szCs w:val="28"/>
        </w:rPr>
        <w:t>19. Thực trạng vi phạm pháp luật về trật tự an toàn giao thông đường bộ ở nước ta</w:t>
      </w:r>
    </w:p>
    <w:p w:rsidR="00913EC8" w:rsidRPr="00913EC8" w:rsidRDefault="00913EC8" w:rsidP="0091114F">
      <w:pPr>
        <w:spacing w:after="0" w:line="240" w:lineRule="auto"/>
        <w:ind w:firstLine="720"/>
        <w:jc w:val="both"/>
        <w:rPr>
          <w:rFonts w:ascii="Times New Roman" w:hAnsi="Times New Roman" w:cs="Times New Roman"/>
          <w:sz w:val="28"/>
          <w:szCs w:val="28"/>
        </w:rPr>
      </w:pPr>
      <w:r w:rsidRPr="00913EC8">
        <w:rPr>
          <w:rFonts w:ascii="Times New Roman" w:hAnsi="Times New Roman" w:cs="Times New Roman"/>
          <w:sz w:val="28"/>
          <w:szCs w:val="28"/>
        </w:rPr>
        <w:t xml:space="preserve">20. Các biện pháp xử lý vi phạm hành chính trong lĩnh vực giao thông đường bộ. Lý luận và thực tiễn Kiến thức cơ bản </w:t>
      </w:r>
    </w:p>
    <w:p w:rsidR="00913EC8" w:rsidRPr="00913EC8" w:rsidRDefault="00913EC8" w:rsidP="0091114F">
      <w:pPr>
        <w:spacing w:after="0" w:line="240" w:lineRule="auto"/>
        <w:ind w:firstLine="720"/>
        <w:jc w:val="both"/>
        <w:rPr>
          <w:rFonts w:ascii="Times New Roman" w:hAnsi="Times New Roman" w:cs="Times New Roman"/>
          <w:sz w:val="28"/>
          <w:szCs w:val="28"/>
        </w:rPr>
      </w:pPr>
      <w:r w:rsidRPr="00913EC8">
        <w:rPr>
          <w:rFonts w:ascii="Times New Roman" w:hAnsi="Times New Roman" w:cs="Times New Roman"/>
          <w:sz w:val="28"/>
          <w:szCs w:val="28"/>
        </w:rPr>
        <w:t xml:space="preserve">21. Chế định đồng phạm theo quy định của bộ luật hình sự Việt Nam -  Lý luận và thực tiễn </w:t>
      </w:r>
    </w:p>
    <w:p w:rsidR="00913EC8" w:rsidRPr="00913EC8" w:rsidRDefault="00913EC8" w:rsidP="0091114F">
      <w:pPr>
        <w:spacing w:after="0" w:line="240" w:lineRule="auto"/>
        <w:ind w:firstLine="720"/>
        <w:jc w:val="both"/>
        <w:rPr>
          <w:rFonts w:ascii="Times New Roman" w:hAnsi="Times New Roman" w:cs="Times New Roman"/>
          <w:sz w:val="28"/>
          <w:szCs w:val="28"/>
        </w:rPr>
      </w:pPr>
      <w:r w:rsidRPr="00913EC8">
        <w:rPr>
          <w:rFonts w:ascii="Times New Roman" w:hAnsi="Times New Roman" w:cs="Times New Roman"/>
          <w:sz w:val="28"/>
          <w:szCs w:val="28"/>
        </w:rPr>
        <w:t xml:space="preserve">22. Hình phạt trong luật hình sự Việt Nam –Lý luận và thực tiễn. </w:t>
      </w:r>
    </w:p>
    <w:p w:rsidR="00913EC8" w:rsidRPr="00913EC8" w:rsidRDefault="00913EC8" w:rsidP="0091114F">
      <w:pPr>
        <w:spacing w:after="0" w:line="240" w:lineRule="auto"/>
        <w:ind w:firstLine="720"/>
        <w:jc w:val="both"/>
        <w:rPr>
          <w:rFonts w:ascii="Times New Roman" w:hAnsi="Times New Roman" w:cs="Times New Roman"/>
          <w:sz w:val="28"/>
          <w:szCs w:val="28"/>
        </w:rPr>
      </w:pPr>
      <w:r w:rsidRPr="00913EC8">
        <w:rPr>
          <w:rFonts w:ascii="Times New Roman" w:hAnsi="Times New Roman" w:cs="Times New Roman"/>
          <w:sz w:val="28"/>
          <w:szCs w:val="28"/>
        </w:rPr>
        <w:t xml:space="preserve">23. Nguyên tắc nhân đạo trong Luật hình sự VIệt Nam </w:t>
      </w:r>
    </w:p>
    <w:p w:rsidR="00913EC8" w:rsidRPr="00913EC8" w:rsidRDefault="00913EC8" w:rsidP="0091114F">
      <w:pPr>
        <w:spacing w:after="0" w:line="240" w:lineRule="auto"/>
        <w:ind w:firstLine="720"/>
        <w:jc w:val="both"/>
        <w:rPr>
          <w:rFonts w:ascii="Times New Roman" w:hAnsi="Times New Roman" w:cs="Times New Roman"/>
          <w:sz w:val="28"/>
          <w:szCs w:val="28"/>
        </w:rPr>
      </w:pPr>
      <w:r w:rsidRPr="00913EC8">
        <w:rPr>
          <w:rFonts w:ascii="Times New Roman" w:hAnsi="Times New Roman" w:cs="Times New Roman"/>
          <w:sz w:val="28"/>
          <w:szCs w:val="28"/>
        </w:rPr>
        <w:t xml:space="preserve">24. Các giai đoạn phạm tội theo quy định của bộ luật hình sự Việt Nam -  Lý luận và thực tiễn </w:t>
      </w:r>
    </w:p>
    <w:p w:rsidR="00913EC8" w:rsidRPr="00913EC8" w:rsidRDefault="00913EC8" w:rsidP="0091114F">
      <w:pPr>
        <w:spacing w:after="0" w:line="240" w:lineRule="auto"/>
        <w:ind w:firstLine="720"/>
        <w:jc w:val="both"/>
        <w:rPr>
          <w:rFonts w:ascii="Times New Roman" w:hAnsi="Times New Roman" w:cs="Times New Roman"/>
          <w:sz w:val="28"/>
          <w:szCs w:val="28"/>
        </w:rPr>
      </w:pPr>
      <w:r w:rsidRPr="00913EC8">
        <w:rPr>
          <w:rFonts w:ascii="Times New Roman" w:hAnsi="Times New Roman" w:cs="Times New Roman"/>
          <w:sz w:val="28"/>
          <w:szCs w:val="28"/>
        </w:rPr>
        <w:lastRenderedPageBreak/>
        <w:t xml:space="preserve">25. Chế định về phòng vệ chính đáng theo quy định của bộ luật hình sự Việt Nam -  Lý luận và thực tiễn. </w:t>
      </w:r>
    </w:p>
    <w:p w:rsidR="00913EC8" w:rsidRPr="00913EC8" w:rsidRDefault="00913EC8" w:rsidP="0091114F">
      <w:pPr>
        <w:spacing w:after="0" w:line="240" w:lineRule="auto"/>
        <w:ind w:firstLine="720"/>
        <w:jc w:val="both"/>
        <w:rPr>
          <w:rFonts w:ascii="Times New Roman" w:hAnsi="Times New Roman" w:cs="Times New Roman"/>
          <w:sz w:val="28"/>
          <w:szCs w:val="28"/>
        </w:rPr>
      </w:pPr>
      <w:r w:rsidRPr="00913EC8">
        <w:rPr>
          <w:rFonts w:ascii="Times New Roman" w:hAnsi="Times New Roman" w:cs="Times New Roman"/>
          <w:sz w:val="28"/>
          <w:szCs w:val="28"/>
        </w:rPr>
        <w:t xml:space="preserve">26. Án treo trong Luật hình sự Việt Nam  </w:t>
      </w:r>
    </w:p>
    <w:p w:rsidR="0091114F" w:rsidRDefault="00913EC8" w:rsidP="0091114F">
      <w:pPr>
        <w:spacing w:after="0" w:line="240" w:lineRule="auto"/>
        <w:ind w:firstLine="720"/>
        <w:jc w:val="both"/>
        <w:rPr>
          <w:rFonts w:ascii="Times New Roman" w:hAnsi="Times New Roman" w:cs="Times New Roman"/>
          <w:sz w:val="28"/>
          <w:szCs w:val="28"/>
        </w:rPr>
      </w:pPr>
      <w:r w:rsidRPr="00913EC8">
        <w:rPr>
          <w:rFonts w:ascii="Times New Roman" w:hAnsi="Times New Roman" w:cs="Times New Roman"/>
          <w:sz w:val="28"/>
          <w:szCs w:val="28"/>
        </w:rPr>
        <w:t xml:space="preserve">27. Tình hình phạm tội do người chưa thành niên thực hiện trong giai đoạn hiện nay ở nước ta – thực trạng và giải pháp. </w:t>
      </w:r>
    </w:p>
    <w:p w:rsidR="0091114F" w:rsidRDefault="00913EC8" w:rsidP="0091114F">
      <w:pPr>
        <w:spacing w:after="0" w:line="240" w:lineRule="auto"/>
        <w:ind w:firstLine="720"/>
        <w:jc w:val="both"/>
        <w:rPr>
          <w:rFonts w:ascii="Times New Roman" w:hAnsi="Times New Roman" w:cs="Times New Roman"/>
          <w:sz w:val="28"/>
          <w:szCs w:val="28"/>
        </w:rPr>
      </w:pPr>
      <w:r w:rsidRPr="00913EC8">
        <w:rPr>
          <w:rFonts w:ascii="Times New Roman" w:hAnsi="Times New Roman" w:cs="Times New Roman"/>
          <w:sz w:val="28"/>
          <w:szCs w:val="28"/>
        </w:rPr>
        <w:t xml:space="preserve">28. Tội phạm giết người theo Luật hình sự Việt Nam. Lý luận và thực tiễn </w:t>
      </w:r>
    </w:p>
    <w:p w:rsidR="0091114F" w:rsidRDefault="00913EC8" w:rsidP="0091114F">
      <w:pPr>
        <w:spacing w:after="0" w:line="240" w:lineRule="auto"/>
        <w:ind w:firstLine="720"/>
        <w:jc w:val="both"/>
        <w:rPr>
          <w:rFonts w:ascii="Times New Roman" w:hAnsi="Times New Roman" w:cs="Times New Roman"/>
          <w:sz w:val="28"/>
          <w:szCs w:val="28"/>
        </w:rPr>
      </w:pPr>
      <w:r w:rsidRPr="00913EC8">
        <w:rPr>
          <w:rFonts w:ascii="Times New Roman" w:hAnsi="Times New Roman" w:cs="Times New Roman"/>
          <w:sz w:val="28"/>
          <w:szCs w:val="28"/>
        </w:rPr>
        <w:t xml:space="preserve">29. Tội phạm cướp tài sản theo Luật hình sự Việt Nam. Lý luận và thực tiễn </w:t>
      </w:r>
    </w:p>
    <w:p w:rsidR="00913EC8" w:rsidRPr="00913EC8" w:rsidRDefault="00913EC8" w:rsidP="0091114F">
      <w:pPr>
        <w:spacing w:after="0" w:line="240" w:lineRule="auto"/>
        <w:ind w:firstLine="720"/>
        <w:jc w:val="both"/>
        <w:rPr>
          <w:rFonts w:ascii="Times New Roman" w:hAnsi="Times New Roman" w:cs="Times New Roman"/>
          <w:sz w:val="28"/>
          <w:szCs w:val="28"/>
        </w:rPr>
      </w:pPr>
      <w:r w:rsidRPr="00913EC8">
        <w:rPr>
          <w:rFonts w:ascii="Times New Roman" w:hAnsi="Times New Roman" w:cs="Times New Roman"/>
          <w:sz w:val="28"/>
          <w:szCs w:val="28"/>
        </w:rPr>
        <w:t xml:space="preserve">30. Chế định kết hôn trong Luật Hôn nhân và gia đình Việt Nam - Lý luận và thực tiễn </w:t>
      </w:r>
    </w:p>
    <w:p w:rsidR="00913EC8" w:rsidRPr="00913EC8" w:rsidRDefault="00913EC8" w:rsidP="0091114F">
      <w:pPr>
        <w:spacing w:after="0" w:line="240" w:lineRule="auto"/>
        <w:ind w:firstLine="720"/>
        <w:jc w:val="both"/>
        <w:rPr>
          <w:rFonts w:ascii="Times New Roman" w:hAnsi="Times New Roman" w:cs="Times New Roman"/>
          <w:sz w:val="28"/>
          <w:szCs w:val="28"/>
        </w:rPr>
      </w:pPr>
      <w:r w:rsidRPr="00913EC8">
        <w:rPr>
          <w:rFonts w:ascii="Times New Roman" w:hAnsi="Times New Roman" w:cs="Times New Roman"/>
          <w:sz w:val="28"/>
          <w:szCs w:val="28"/>
        </w:rPr>
        <w:t xml:space="preserve">31. Kết hôn trái pháp luật - Lý luận và thực tiễn </w:t>
      </w:r>
    </w:p>
    <w:p w:rsidR="00913EC8" w:rsidRPr="00913EC8" w:rsidRDefault="00913EC8" w:rsidP="0091114F">
      <w:pPr>
        <w:spacing w:after="0" w:line="240" w:lineRule="auto"/>
        <w:ind w:firstLine="720"/>
        <w:jc w:val="both"/>
        <w:rPr>
          <w:rFonts w:ascii="Times New Roman" w:hAnsi="Times New Roman" w:cs="Times New Roman"/>
          <w:sz w:val="28"/>
          <w:szCs w:val="28"/>
        </w:rPr>
      </w:pPr>
      <w:r w:rsidRPr="00913EC8">
        <w:rPr>
          <w:rFonts w:ascii="Times New Roman" w:hAnsi="Times New Roman" w:cs="Times New Roman"/>
          <w:sz w:val="28"/>
          <w:szCs w:val="28"/>
        </w:rPr>
        <w:t xml:space="preserve">32. Quyền nhân thân của vợ chồng trong luật Hôn nhân gia đình - Lý luận và thực tiễn. </w:t>
      </w:r>
    </w:p>
    <w:p w:rsidR="00913EC8" w:rsidRPr="00913EC8" w:rsidRDefault="00913EC8" w:rsidP="0091114F">
      <w:pPr>
        <w:spacing w:after="0" w:line="240" w:lineRule="auto"/>
        <w:ind w:firstLine="720"/>
        <w:jc w:val="both"/>
        <w:rPr>
          <w:rFonts w:ascii="Times New Roman" w:hAnsi="Times New Roman" w:cs="Times New Roman"/>
          <w:sz w:val="28"/>
          <w:szCs w:val="28"/>
        </w:rPr>
      </w:pPr>
      <w:r w:rsidRPr="00913EC8">
        <w:rPr>
          <w:rFonts w:ascii="Times New Roman" w:hAnsi="Times New Roman" w:cs="Times New Roman"/>
          <w:sz w:val="28"/>
          <w:szCs w:val="28"/>
        </w:rPr>
        <w:t xml:space="preserve">33. Tài sản chung của vợ và chồng trong thời kỳ hôn nhân -  Lý luận và thực tiễn </w:t>
      </w:r>
    </w:p>
    <w:p w:rsidR="00913EC8" w:rsidRPr="00913EC8" w:rsidRDefault="00913EC8" w:rsidP="0091114F">
      <w:pPr>
        <w:spacing w:after="0" w:line="240" w:lineRule="auto"/>
        <w:ind w:firstLine="720"/>
        <w:jc w:val="both"/>
        <w:rPr>
          <w:rFonts w:ascii="Times New Roman" w:hAnsi="Times New Roman" w:cs="Times New Roman"/>
          <w:sz w:val="28"/>
          <w:szCs w:val="28"/>
        </w:rPr>
      </w:pPr>
      <w:r w:rsidRPr="00913EC8">
        <w:rPr>
          <w:rFonts w:ascii="Times New Roman" w:hAnsi="Times New Roman" w:cs="Times New Roman"/>
          <w:sz w:val="28"/>
          <w:szCs w:val="28"/>
        </w:rPr>
        <w:t xml:space="preserve">34. Tài sản riêng của vợ chồng trong thời kỳ hôn nhân-  Lý luận và thực tiễn </w:t>
      </w:r>
    </w:p>
    <w:p w:rsidR="00913EC8" w:rsidRPr="00913EC8" w:rsidRDefault="00913EC8" w:rsidP="0091114F">
      <w:pPr>
        <w:spacing w:after="0" w:line="240" w:lineRule="auto"/>
        <w:ind w:firstLine="720"/>
        <w:jc w:val="both"/>
        <w:rPr>
          <w:rFonts w:ascii="Times New Roman" w:hAnsi="Times New Roman" w:cs="Times New Roman"/>
          <w:sz w:val="28"/>
          <w:szCs w:val="28"/>
        </w:rPr>
      </w:pPr>
      <w:r w:rsidRPr="00913EC8">
        <w:rPr>
          <w:rFonts w:ascii="Times New Roman" w:hAnsi="Times New Roman" w:cs="Times New Roman"/>
          <w:sz w:val="28"/>
          <w:szCs w:val="28"/>
        </w:rPr>
        <w:t xml:space="preserve">35. Điều kiện ly hôn theo quy định của Luật hôn nhân gia đình-  Lý luận và thực tiễn. </w:t>
      </w:r>
    </w:p>
    <w:p w:rsidR="00913EC8" w:rsidRPr="00913EC8" w:rsidRDefault="00913EC8" w:rsidP="0091114F">
      <w:pPr>
        <w:spacing w:after="0" w:line="240" w:lineRule="auto"/>
        <w:ind w:firstLine="720"/>
        <w:jc w:val="both"/>
        <w:rPr>
          <w:rFonts w:ascii="Times New Roman" w:hAnsi="Times New Roman" w:cs="Times New Roman"/>
          <w:sz w:val="28"/>
          <w:szCs w:val="28"/>
        </w:rPr>
      </w:pPr>
      <w:r w:rsidRPr="00913EC8">
        <w:rPr>
          <w:rFonts w:ascii="Times New Roman" w:hAnsi="Times New Roman" w:cs="Times New Roman"/>
          <w:sz w:val="28"/>
          <w:szCs w:val="28"/>
        </w:rPr>
        <w:t xml:space="preserve">36. Giải quyết việc nuôi con khi vợ chồng ly hôn theo pháp luật Hôn nhân và gia đình-  Lý luận và thực tiễn </w:t>
      </w:r>
    </w:p>
    <w:p w:rsidR="0091114F" w:rsidRDefault="00913EC8" w:rsidP="0091114F">
      <w:pPr>
        <w:spacing w:after="0" w:line="240" w:lineRule="auto"/>
        <w:ind w:firstLine="720"/>
        <w:jc w:val="both"/>
        <w:rPr>
          <w:rFonts w:ascii="Times New Roman" w:hAnsi="Times New Roman" w:cs="Times New Roman"/>
          <w:sz w:val="28"/>
          <w:szCs w:val="28"/>
        </w:rPr>
      </w:pPr>
      <w:r w:rsidRPr="00913EC8">
        <w:rPr>
          <w:rFonts w:ascii="Times New Roman" w:hAnsi="Times New Roman" w:cs="Times New Roman"/>
          <w:sz w:val="28"/>
          <w:szCs w:val="28"/>
        </w:rPr>
        <w:t xml:space="preserve">37. Ly hôn ở nước ta trong giai đoạn hiện nay -Thực trạng và giải pháp. </w:t>
      </w:r>
    </w:p>
    <w:p w:rsidR="00913EC8" w:rsidRPr="00913EC8" w:rsidRDefault="00913EC8" w:rsidP="0091114F">
      <w:pPr>
        <w:spacing w:after="0" w:line="240" w:lineRule="auto"/>
        <w:ind w:firstLine="720"/>
        <w:jc w:val="both"/>
        <w:rPr>
          <w:rFonts w:ascii="Times New Roman" w:hAnsi="Times New Roman" w:cs="Times New Roman"/>
          <w:sz w:val="28"/>
          <w:szCs w:val="28"/>
        </w:rPr>
      </w:pPr>
      <w:r w:rsidRPr="00913EC8">
        <w:rPr>
          <w:rFonts w:ascii="Times New Roman" w:hAnsi="Times New Roman" w:cs="Times New Roman"/>
          <w:sz w:val="28"/>
          <w:szCs w:val="28"/>
        </w:rPr>
        <w:t xml:space="preserve">38. Chủ thể của Luật dân sự Việt Nam -   Lý luận và thực tiễn </w:t>
      </w:r>
    </w:p>
    <w:p w:rsidR="0091114F" w:rsidRDefault="00913EC8" w:rsidP="0091114F">
      <w:pPr>
        <w:spacing w:after="0" w:line="240" w:lineRule="auto"/>
        <w:ind w:firstLine="720"/>
        <w:jc w:val="both"/>
        <w:rPr>
          <w:rFonts w:ascii="Times New Roman" w:hAnsi="Times New Roman" w:cs="Times New Roman"/>
          <w:sz w:val="28"/>
          <w:szCs w:val="28"/>
        </w:rPr>
      </w:pPr>
      <w:r w:rsidRPr="00913EC8">
        <w:rPr>
          <w:rFonts w:ascii="Times New Roman" w:hAnsi="Times New Roman" w:cs="Times New Roman"/>
          <w:sz w:val="28"/>
          <w:szCs w:val="28"/>
        </w:rPr>
        <w:t>39. Quyền nhân thân trong pháp luật dân sự Việt Nam – Lý luận và thực tiễn</w:t>
      </w:r>
    </w:p>
    <w:p w:rsidR="00913EC8" w:rsidRPr="00913EC8" w:rsidRDefault="00913EC8" w:rsidP="0091114F">
      <w:pPr>
        <w:spacing w:after="0" w:line="240" w:lineRule="auto"/>
        <w:ind w:firstLine="720"/>
        <w:jc w:val="both"/>
        <w:rPr>
          <w:rFonts w:ascii="Times New Roman" w:hAnsi="Times New Roman" w:cs="Times New Roman"/>
          <w:sz w:val="28"/>
          <w:szCs w:val="28"/>
        </w:rPr>
      </w:pPr>
      <w:r w:rsidRPr="00913EC8">
        <w:rPr>
          <w:rFonts w:ascii="Times New Roman" w:hAnsi="Times New Roman" w:cs="Times New Roman"/>
          <w:sz w:val="28"/>
          <w:szCs w:val="28"/>
        </w:rPr>
        <w:t xml:space="preserve">40. Chế định thừa kế theo pháp luật dân sự Việt Nam  -  Lý luận và thực tiễn </w:t>
      </w:r>
    </w:p>
    <w:p w:rsidR="00913EC8" w:rsidRPr="00913EC8" w:rsidRDefault="00913EC8" w:rsidP="0091114F">
      <w:pPr>
        <w:spacing w:after="0" w:line="240" w:lineRule="auto"/>
        <w:ind w:firstLine="720"/>
        <w:jc w:val="both"/>
        <w:rPr>
          <w:rFonts w:ascii="Times New Roman" w:hAnsi="Times New Roman" w:cs="Times New Roman"/>
          <w:sz w:val="28"/>
          <w:szCs w:val="28"/>
        </w:rPr>
      </w:pPr>
      <w:r w:rsidRPr="00913EC8">
        <w:rPr>
          <w:rFonts w:ascii="Times New Roman" w:hAnsi="Times New Roman" w:cs="Times New Roman"/>
          <w:sz w:val="28"/>
          <w:szCs w:val="28"/>
        </w:rPr>
        <w:t xml:space="preserve">41. Thừa kế theo di chúc theo pháp luật dân sự Việt Nam. Lý luận và thực tiễn </w:t>
      </w:r>
    </w:p>
    <w:p w:rsidR="00913EC8" w:rsidRPr="00913EC8" w:rsidRDefault="00913EC8" w:rsidP="0091114F">
      <w:pPr>
        <w:spacing w:after="0" w:line="240" w:lineRule="auto"/>
        <w:ind w:firstLine="720"/>
        <w:jc w:val="both"/>
        <w:rPr>
          <w:rFonts w:ascii="Times New Roman" w:hAnsi="Times New Roman" w:cs="Times New Roman"/>
          <w:sz w:val="28"/>
          <w:szCs w:val="28"/>
        </w:rPr>
      </w:pPr>
      <w:r w:rsidRPr="00913EC8">
        <w:rPr>
          <w:rFonts w:ascii="Times New Roman" w:hAnsi="Times New Roman" w:cs="Times New Roman"/>
          <w:sz w:val="28"/>
          <w:szCs w:val="28"/>
        </w:rPr>
        <w:t>42. Chế định sở hữ</w:t>
      </w:r>
      <w:r w:rsidR="0091114F">
        <w:rPr>
          <w:rFonts w:ascii="Times New Roman" w:hAnsi="Times New Roman" w:cs="Times New Roman"/>
          <w:sz w:val="28"/>
          <w:szCs w:val="28"/>
        </w:rPr>
        <w:t>u tài sản</w:t>
      </w:r>
      <w:r w:rsidRPr="00913EC8">
        <w:rPr>
          <w:rFonts w:ascii="Times New Roman" w:hAnsi="Times New Roman" w:cs="Times New Roman"/>
          <w:sz w:val="28"/>
          <w:szCs w:val="28"/>
        </w:rPr>
        <w:t xml:space="preserve"> theo pháp luật dân sự Việt Nam -  Lý luận và thực tiễn </w:t>
      </w:r>
    </w:p>
    <w:p w:rsidR="0091114F" w:rsidRDefault="00913EC8" w:rsidP="0091114F">
      <w:pPr>
        <w:spacing w:after="0" w:line="240" w:lineRule="auto"/>
        <w:ind w:firstLine="720"/>
        <w:jc w:val="both"/>
        <w:rPr>
          <w:rFonts w:ascii="Times New Roman" w:hAnsi="Times New Roman" w:cs="Times New Roman"/>
          <w:sz w:val="28"/>
          <w:szCs w:val="28"/>
        </w:rPr>
      </w:pPr>
      <w:r w:rsidRPr="00913EC8">
        <w:rPr>
          <w:rFonts w:ascii="Times New Roman" w:hAnsi="Times New Roman" w:cs="Times New Roman"/>
          <w:sz w:val="28"/>
          <w:szCs w:val="28"/>
        </w:rPr>
        <w:t xml:space="preserve">43. Điều kiện có hiệu lực của giao dịch dân sự-  Lý luận và thực tiễn. </w:t>
      </w:r>
    </w:p>
    <w:p w:rsidR="00913EC8" w:rsidRPr="00913EC8" w:rsidRDefault="0091114F" w:rsidP="0091114F">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44</w:t>
      </w:r>
      <w:r w:rsidR="00913EC8" w:rsidRPr="00913EC8">
        <w:rPr>
          <w:rFonts w:ascii="Times New Roman" w:hAnsi="Times New Roman" w:cs="Times New Roman"/>
          <w:sz w:val="28"/>
          <w:szCs w:val="28"/>
        </w:rPr>
        <w:t xml:space="preserve">. Thực trạng tham nhũng hiện nay. Lý luận và giải pháp </w:t>
      </w:r>
    </w:p>
    <w:p w:rsidR="00644ABF" w:rsidRPr="00913EC8" w:rsidRDefault="0091114F" w:rsidP="0091114F">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45</w:t>
      </w:r>
      <w:r w:rsidR="00913EC8" w:rsidRPr="00913EC8">
        <w:rPr>
          <w:rFonts w:ascii="Times New Roman" w:hAnsi="Times New Roman" w:cs="Times New Roman"/>
          <w:sz w:val="28"/>
          <w:szCs w:val="28"/>
        </w:rPr>
        <w:t>. Tội phạm tham nhũng theo quy định của luật Hình sự Việt Na</w:t>
      </w:r>
      <w:r>
        <w:rPr>
          <w:rFonts w:ascii="Times New Roman" w:hAnsi="Times New Roman" w:cs="Times New Roman"/>
          <w:sz w:val="28"/>
          <w:szCs w:val="28"/>
        </w:rPr>
        <w:t>m</w:t>
      </w:r>
    </w:p>
    <w:sectPr w:rsidR="00644ABF" w:rsidRPr="00913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EC8"/>
    <w:rsid w:val="003F48FE"/>
    <w:rsid w:val="00644ABF"/>
    <w:rsid w:val="0091114F"/>
    <w:rsid w:val="00913EC8"/>
    <w:rsid w:val="00D462A0"/>
    <w:rsid w:val="00F44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522</Words>
  <Characters>2978</Characters>
  <Application>Microsoft Office Word</Application>
  <DocSecurity>0</DocSecurity>
  <Lines>24</Lines>
  <Paragraphs>6</Paragraphs>
  <ScaleCrop>false</ScaleCrop>
  <Company/>
  <LinksUpToDate>false</LinksUpToDate>
  <CharactersWithSpaces>3494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10</dc:creator>
  <cp:lastModifiedBy>win 10</cp:lastModifiedBy>
  <cp:revision>6</cp:revision>
  <dcterms:created xsi:type="dcterms:W3CDTF">2019-01-22T10:03:00Z</dcterms:created>
  <dcterms:modified xsi:type="dcterms:W3CDTF">2020-10-23T13:04:00Z</dcterms:modified>
</cp:coreProperties>
</file>