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6696E" w14:textId="77777777" w:rsidR="000E1194" w:rsidRPr="000E1194" w:rsidRDefault="000E1194" w:rsidP="000E1194">
      <w:pPr>
        <w:jc w:val="both"/>
        <w:rPr>
          <w:b/>
          <w:bCs/>
        </w:rPr>
      </w:pPr>
      <w:r w:rsidRPr="000E1194">
        <w:rPr>
          <w:b/>
          <w:bCs/>
        </w:rPr>
        <w:t>Hướng dẫn chạy ứng dụng Coffee Management System (WinForms, .NET Framework 4.8, SQLite)</w:t>
      </w:r>
    </w:p>
    <w:p w14:paraId="5527940D" w14:textId="77777777" w:rsidR="000E1194" w:rsidRPr="000E1194" w:rsidRDefault="000E1194" w:rsidP="000E1194">
      <w:pPr>
        <w:jc w:val="both"/>
      </w:pPr>
      <w:r w:rsidRPr="000E1194">
        <w:t>Hệ thống quản lý quán cà phê (Coffee Management System) được xây dựng trên nền tảng Windows Forms (.NET Framework 4.8) và sử dụng SQLite làm hệ quản trị cơ sở dữ liệu, với file .db đã được tích hợp trực tiếp vào project. Điều này giúp việc triển khai và chạy ứng dụng trở nên đơn giản hơn rất nhiều, không yêu cầu cài đặt máy chủ cơ sở dữ liệu riêng biệt.</w:t>
      </w:r>
    </w:p>
    <w:p w14:paraId="2221B5FD" w14:textId="77777777" w:rsidR="000E1194" w:rsidRPr="000E1194" w:rsidRDefault="000E1194" w:rsidP="000E1194">
      <w:pPr>
        <w:pStyle w:val="Heading2"/>
        <w:rPr>
          <w:rFonts w:ascii="Times New Roman" w:hAnsi="Times New Roman" w:cs="Times New Roman"/>
          <w:b/>
          <w:bCs/>
          <w:color w:val="auto"/>
          <w:sz w:val="28"/>
          <w:szCs w:val="28"/>
        </w:rPr>
      </w:pPr>
      <w:r w:rsidRPr="000E1194">
        <w:rPr>
          <w:rFonts w:ascii="Times New Roman" w:hAnsi="Times New Roman" w:cs="Times New Roman"/>
          <w:b/>
          <w:bCs/>
          <w:color w:val="auto"/>
          <w:sz w:val="28"/>
          <w:szCs w:val="28"/>
        </w:rPr>
        <w:t>I. Yêu cầu hệ thống</w:t>
      </w:r>
    </w:p>
    <w:p w14:paraId="024F5DF1" w14:textId="77777777" w:rsidR="000E1194" w:rsidRPr="000E1194" w:rsidRDefault="000E1194" w:rsidP="000E1194">
      <w:pPr>
        <w:jc w:val="both"/>
      </w:pPr>
      <w:r w:rsidRPr="000E1194">
        <w:t>Trước khi bắt đầu, hãy đảm bảo máy tính của bạn đáp ứng các yêu cầu sau:</w:t>
      </w:r>
    </w:p>
    <w:p w14:paraId="39D38E6A" w14:textId="77777777" w:rsidR="000E1194" w:rsidRPr="000E1194" w:rsidRDefault="000E1194" w:rsidP="000E1194">
      <w:pPr>
        <w:numPr>
          <w:ilvl w:val="0"/>
          <w:numId w:val="1"/>
        </w:numPr>
        <w:jc w:val="both"/>
      </w:pPr>
      <w:r w:rsidRPr="000E1194">
        <w:rPr>
          <w:b/>
          <w:bCs/>
        </w:rPr>
        <w:t>Hệ điều hành:</w:t>
      </w:r>
      <w:r w:rsidRPr="000E1194">
        <w:t xml:space="preserve"> Windows 10 hoặc các phiên bản Windows mới hơn có hỗ trợ .NET Framework 4.8.</w:t>
      </w:r>
    </w:p>
    <w:p w14:paraId="040B4444" w14:textId="77777777" w:rsidR="000E1194" w:rsidRPr="000E1194" w:rsidRDefault="000E1194" w:rsidP="000E1194">
      <w:pPr>
        <w:numPr>
          <w:ilvl w:val="0"/>
          <w:numId w:val="1"/>
        </w:numPr>
        <w:jc w:val="both"/>
      </w:pPr>
      <w:r w:rsidRPr="000E1194">
        <w:rPr>
          <w:b/>
          <w:bCs/>
        </w:rPr>
        <w:t>Môi trường phát triển:</w:t>
      </w:r>
    </w:p>
    <w:p w14:paraId="3F46A152" w14:textId="77777777" w:rsidR="000E1194" w:rsidRPr="000E1194" w:rsidRDefault="000E1194" w:rsidP="000E1194">
      <w:pPr>
        <w:numPr>
          <w:ilvl w:val="1"/>
          <w:numId w:val="1"/>
        </w:numPr>
        <w:jc w:val="both"/>
      </w:pPr>
      <w:r w:rsidRPr="000E1194">
        <w:rPr>
          <w:b/>
          <w:bCs/>
        </w:rPr>
        <w:t>Visual Studio 2019</w:t>
      </w:r>
      <w:r w:rsidRPr="000E1194">
        <w:t xml:space="preserve"> hoặc </w:t>
      </w:r>
      <w:r w:rsidRPr="000E1194">
        <w:rPr>
          <w:b/>
          <w:bCs/>
        </w:rPr>
        <w:t>Visual Studio 2022</w:t>
      </w:r>
      <w:r w:rsidRPr="000E1194">
        <w:t xml:space="preserve"> (phiên bản Community, Professional hoặc Enterprise đều được).</w:t>
      </w:r>
    </w:p>
    <w:p w14:paraId="13A79E9C" w14:textId="77777777" w:rsidR="000E1194" w:rsidRPr="000E1194" w:rsidRDefault="000E1194" w:rsidP="000E1194">
      <w:pPr>
        <w:numPr>
          <w:ilvl w:val="1"/>
          <w:numId w:val="1"/>
        </w:numPr>
        <w:jc w:val="both"/>
      </w:pPr>
      <w:r w:rsidRPr="000E1194">
        <w:t>Đảm bảo bạn đã cài đặt các workload cần thiết cho phát triển ứng dụng desktop với .NET (thường là "Phát triển desktop .NET").</w:t>
      </w:r>
    </w:p>
    <w:p w14:paraId="207C75A7" w14:textId="77777777" w:rsidR="000E1194" w:rsidRPr="000E1194" w:rsidRDefault="000E1194" w:rsidP="000E1194">
      <w:pPr>
        <w:numPr>
          <w:ilvl w:val="0"/>
          <w:numId w:val="1"/>
        </w:numPr>
        <w:jc w:val="both"/>
      </w:pPr>
      <w:r w:rsidRPr="000E1194">
        <w:rPr>
          <w:b/>
          <w:bCs/>
        </w:rPr>
        <w:t>Git:</w:t>
      </w:r>
      <w:r w:rsidRPr="000E1194">
        <w:t xml:space="preserve"> Để tải mã nguồn từ GitHub. Bạn có thể cài đặt Git Bash hoặc sử dụng tính năng Git tích hợp trong Visual Studio.</w:t>
      </w:r>
    </w:p>
    <w:p w14:paraId="61BA5D3C" w14:textId="77777777" w:rsidR="000E1194" w:rsidRPr="000E1194" w:rsidRDefault="000E1194" w:rsidP="000E1194">
      <w:pPr>
        <w:numPr>
          <w:ilvl w:val="0"/>
          <w:numId w:val="1"/>
        </w:numPr>
        <w:jc w:val="both"/>
      </w:pPr>
      <w:r w:rsidRPr="000E1194">
        <w:rPr>
          <w:b/>
          <w:bCs/>
        </w:rPr>
        <w:t>Không yêu cầu cài đặt SQL Server riêng biệt</w:t>
      </w:r>
      <w:r w:rsidRPr="000E1194">
        <w:t xml:space="preserve"> do ứng dụng sử dụng SQLite.</w:t>
      </w:r>
    </w:p>
    <w:p w14:paraId="4597B145" w14:textId="77777777" w:rsidR="000E1194" w:rsidRPr="000E1194" w:rsidRDefault="000E1194" w:rsidP="000E1194">
      <w:pPr>
        <w:pStyle w:val="Heading2"/>
        <w:rPr>
          <w:rFonts w:ascii="Times New Roman" w:hAnsi="Times New Roman" w:cs="Times New Roman"/>
          <w:b/>
          <w:bCs/>
          <w:color w:val="auto"/>
          <w:sz w:val="28"/>
          <w:szCs w:val="28"/>
        </w:rPr>
      </w:pPr>
      <w:r w:rsidRPr="000E1194">
        <w:rPr>
          <w:rFonts w:ascii="Times New Roman" w:hAnsi="Times New Roman" w:cs="Times New Roman"/>
          <w:b/>
          <w:bCs/>
          <w:color w:val="auto"/>
          <w:sz w:val="28"/>
          <w:szCs w:val="28"/>
        </w:rPr>
        <w:t>II. Các bước thực hiện</w:t>
      </w:r>
    </w:p>
    <w:p w14:paraId="6778822D" w14:textId="77777777" w:rsidR="000E1194" w:rsidRPr="000E1194" w:rsidRDefault="000E1194" w:rsidP="000E1194">
      <w:pPr>
        <w:jc w:val="both"/>
        <w:rPr>
          <w:b/>
          <w:bCs/>
        </w:rPr>
      </w:pPr>
      <w:r w:rsidRPr="000E1194">
        <w:rPr>
          <w:b/>
          <w:bCs/>
        </w:rPr>
        <w:t>Bước 1: Tải mã nguồn ứng dụng (Clone Repository)</w:t>
      </w:r>
    </w:p>
    <w:p w14:paraId="1526D796" w14:textId="77777777" w:rsidR="000E1194" w:rsidRPr="000E1194" w:rsidRDefault="000E1194" w:rsidP="000E1194">
      <w:pPr>
        <w:jc w:val="both"/>
      </w:pPr>
      <w:r w:rsidRPr="000E1194">
        <w:t>Đầu tiên, bạn cần tải toàn bộ mã nguồn của ứng dụng về máy tính của mình.</w:t>
      </w:r>
    </w:p>
    <w:p w14:paraId="0E2943CD" w14:textId="77777777" w:rsidR="000E1194" w:rsidRPr="000E1194" w:rsidRDefault="000E1194" w:rsidP="000E1194">
      <w:pPr>
        <w:numPr>
          <w:ilvl w:val="0"/>
          <w:numId w:val="2"/>
        </w:numPr>
        <w:jc w:val="both"/>
      </w:pPr>
      <w:r w:rsidRPr="000E1194">
        <w:rPr>
          <w:b/>
          <w:bCs/>
        </w:rPr>
        <w:t>Mở công cụ dòng lệnh:</w:t>
      </w:r>
    </w:p>
    <w:p w14:paraId="601ACCB0" w14:textId="77777777" w:rsidR="000E1194" w:rsidRPr="000E1194" w:rsidRDefault="000E1194" w:rsidP="000E1194">
      <w:pPr>
        <w:numPr>
          <w:ilvl w:val="1"/>
          <w:numId w:val="2"/>
        </w:numPr>
        <w:jc w:val="both"/>
      </w:pPr>
      <w:r w:rsidRPr="000E1194">
        <w:t>Bạn có thể sử dụng Command Prompt (CMD), PowerShell, Git Bash, hoặc Terminal tích hợp trong Visual Studio Code.</w:t>
      </w:r>
    </w:p>
    <w:p w14:paraId="7F2B6522" w14:textId="77777777" w:rsidR="000E1194" w:rsidRPr="000E1194" w:rsidRDefault="000E1194" w:rsidP="000E1194">
      <w:pPr>
        <w:numPr>
          <w:ilvl w:val="0"/>
          <w:numId w:val="2"/>
        </w:numPr>
        <w:jc w:val="both"/>
      </w:pPr>
      <w:r w:rsidRPr="000E1194">
        <w:rPr>
          <w:b/>
          <w:bCs/>
        </w:rPr>
        <w:t>Thực hiện lệnh Git Clone:</w:t>
      </w:r>
      <w:r w:rsidRPr="000E1194">
        <w:t xml:space="preserve"> Sao chép đường dẫn Git repository của hệ thống và chạy lệnh sau:</w:t>
      </w:r>
    </w:p>
    <w:p w14:paraId="5E0A9CC7" w14:textId="3501DA73" w:rsidR="000E1194" w:rsidRPr="000E1194" w:rsidRDefault="000E1194" w:rsidP="000E1194">
      <w:pPr>
        <w:numPr>
          <w:ilvl w:val="0"/>
          <w:numId w:val="2"/>
        </w:numPr>
        <w:jc w:val="both"/>
      </w:pPr>
      <w:r w:rsidRPr="000E1194">
        <w:t>git clone https://github.com/tranvanngan/CoffeeManagementSystem.git</w:t>
      </w:r>
    </w:p>
    <w:p w14:paraId="582D79EC" w14:textId="77777777" w:rsidR="000E1194" w:rsidRPr="000E1194" w:rsidRDefault="000E1194" w:rsidP="000E1194">
      <w:pPr>
        <w:jc w:val="both"/>
      </w:pPr>
      <w:r w:rsidRPr="000E1194">
        <w:t>Lệnh này sẽ tạo một thư mục mới tên là CoffeeManagementSystem chứa toàn bộ mã nguồn của project.</w:t>
      </w:r>
    </w:p>
    <w:p w14:paraId="63AB47B2" w14:textId="77777777" w:rsidR="000E1194" w:rsidRPr="000E1194" w:rsidRDefault="000E1194" w:rsidP="000E1194">
      <w:pPr>
        <w:jc w:val="both"/>
        <w:rPr>
          <w:b/>
          <w:bCs/>
        </w:rPr>
      </w:pPr>
      <w:r w:rsidRPr="000E1194">
        <w:rPr>
          <w:b/>
          <w:bCs/>
        </w:rPr>
        <w:t>Bước 2: Mở Project trong Visual Studio</w:t>
      </w:r>
    </w:p>
    <w:p w14:paraId="3CEA6642" w14:textId="77777777" w:rsidR="000E1194" w:rsidRPr="000E1194" w:rsidRDefault="000E1194" w:rsidP="000E1194">
      <w:pPr>
        <w:jc w:val="both"/>
      </w:pPr>
      <w:r w:rsidRPr="000E1194">
        <w:t>Sau khi tải mã nguồn về, bạn sẽ mở project trong Visual Studio.</w:t>
      </w:r>
    </w:p>
    <w:p w14:paraId="0761CFB7" w14:textId="77777777" w:rsidR="000E1194" w:rsidRPr="000E1194" w:rsidRDefault="000E1194" w:rsidP="000E1194">
      <w:pPr>
        <w:numPr>
          <w:ilvl w:val="0"/>
          <w:numId w:val="3"/>
        </w:numPr>
        <w:jc w:val="both"/>
      </w:pPr>
      <w:r w:rsidRPr="000E1194">
        <w:rPr>
          <w:b/>
          <w:bCs/>
        </w:rPr>
        <w:lastRenderedPageBreak/>
        <w:t>Điều hướng đến thư mục project:</w:t>
      </w:r>
      <w:r w:rsidRPr="000E1194">
        <w:t xml:space="preserve"> Sử dụng File Explorer để đi vào thư mục CoffeeManagementSystem mà bạn vừa clone.</w:t>
      </w:r>
    </w:p>
    <w:p w14:paraId="4E6A5BDF" w14:textId="77777777" w:rsidR="000E1194" w:rsidRPr="000E1194" w:rsidRDefault="000E1194" w:rsidP="000E1194">
      <w:pPr>
        <w:numPr>
          <w:ilvl w:val="0"/>
          <w:numId w:val="3"/>
        </w:numPr>
        <w:jc w:val="both"/>
      </w:pPr>
      <w:r w:rsidRPr="000E1194">
        <w:rPr>
          <w:b/>
          <w:bCs/>
        </w:rPr>
        <w:t>Mở Solution File:</w:t>
      </w:r>
      <w:r w:rsidRPr="000E1194">
        <w:t xml:space="preserve"> Tìm và nhấp đúp vào file CoffeeManagementSystem.sln (file có biểu tượng Visual Studio Solution). Visual Studio sẽ tự động mở project.</w:t>
      </w:r>
    </w:p>
    <w:p w14:paraId="61536349" w14:textId="77777777" w:rsidR="000E1194" w:rsidRPr="000E1194" w:rsidRDefault="000E1194" w:rsidP="000E1194">
      <w:pPr>
        <w:jc w:val="both"/>
        <w:rPr>
          <w:b/>
          <w:bCs/>
        </w:rPr>
      </w:pPr>
      <w:r w:rsidRPr="000E1194">
        <w:rPr>
          <w:b/>
          <w:bCs/>
        </w:rPr>
        <w:t>Bước 3: Khôi phục các Package NuGet</w:t>
      </w:r>
    </w:p>
    <w:p w14:paraId="5714C93A" w14:textId="77777777" w:rsidR="000E1194" w:rsidRPr="000E1194" w:rsidRDefault="000E1194" w:rsidP="000E1194">
      <w:pPr>
        <w:jc w:val="both"/>
      </w:pPr>
      <w:r w:rsidRPr="000E1194">
        <w:t>Visual Studio thường sẽ tự động khôi phục các package NuGet cần thiết khi bạn mở project. Tuy nhiên, nếu có bất kỳ package nào bị thiếu hoặc lỗi, bạn có thể khôi phục thủ công:</w:t>
      </w:r>
    </w:p>
    <w:p w14:paraId="53788A83" w14:textId="77777777" w:rsidR="000E1194" w:rsidRPr="000E1194" w:rsidRDefault="000E1194" w:rsidP="000E1194">
      <w:pPr>
        <w:numPr>
          <w:ilvl w:val="0"/>
          <w:numId w:val="4"/>
        </w:numPr>
        <w:jc w:val="both"/>
      </w:pPr>
      <w:r w:rsidRPr="000E1194">
        <w:rPr>
          <w:b/>
          <w:bCs/>
        </w:rPr>
        <w:t>Trong Visual Studio:</w:t>
      </w:r>
    </w:p>
    <w:p w14:paraId="5266B8A1" w14:textId="77777777" w:rsidR="000E1194" w:rsidRPr="000E1194" w:rsidRDefault="000E1194" w:rsidP="000E1194">
      <w:pPr>
        <w:numPr>
          <w:ilvl w:val="1"/>
          <w:numId w:val="4"/>
        </w:numPr>
        <w:jc w:val="both"/>
      </w:pPr>
      <w:r w:rsidRPr="000E1194">
        <w:t xml:space="preserve">Vào menu </w:t>
      </w:r>
      <w:r w:rsidRPr="000E1194">
        <w:rPr>
          <w:b/>
          <w:bCs/>
        </w:rPr>
        <w:t>Tools</w:t>
      </w:r>
      <w:r w:rsidRPr="000E1194">
        <w:t xml:space="preserve"> &gt; </w:t>
      </w:r>
      <w:r w:rsidRPr="000E1194">
        <w:rPr>
          <w:b/>
          <w:bCs/>
        </w:rPr>
        <w:t>NuGet Package Manager</w:t>
      </w:r>
      <w:r w:rsidRPr="000E1194">
        <w:t xml:space="preserve"> &gt; </w:t>
      </w:r>
      <w:r w:rsidRPr="000E1194">
        <w:rPr>
          <w:b/>
          <w:bCs/>
        </w:rPr>
        <w:t>Manage NuGet Packages for Solution...</w:t>
      </w:r>
    </w:p>
    <w:p w14:paraId="49C5C7B0" w14:textId="77777777" w:rsidR="000E1194" w:rsidRPr="000E1194" w:rsidRDefault="000E1194" w:rsidP="000E1194">
      <w:pPr>
        <w:numPr>
          <w:ilvl w:val="1"/>
          <w:numId w:val="4"/>
        </w:numPr>
        <w:jc w:val="both"/>
      </w:pPr>
      <w:r w:rsidRPr="000E1194">
        <w:t xml:space="preserve">Trong cửa sổ NuGet Package Manager, kiểm tra tab </w:t>
      </w:r>
      <w:r w:rsidRPr="000E1194">
        <w:rPr>
          <w:b/>
          <w:bCs/>
        </w:rPr>
        <w:t>Consolidate</w:t>
      </w:r>
      <w:r w:rsidRPr="000E1194">
        <w:t xml:space="preserve"> hoặc </w:t>
      </w:r>
      <w:r w:rsidRPr="000E1194">
        <w:rPr>
          <w:b/>
          <w:bCs/>
        </w:rPr>
        <w:t>Updates</w:t>
      </w:r>
      <w:r w:rsidRPr="000E1194">
        <w:t xml:space="preserve"> để xem có package nào cần cập nhật hoặc khôi phục không. Đảm bảo tất cả các package đã được cài đặt và cập nhật cho project.</w:t>
      </w:r>
    </w:p>
    <w:p w14:paraId="438A848D" w14:textId="77777777" w:rsidR="000E1194" w:rsidRPr="000E1194" w:rsidRDefault="000E1194" w:rsidP="000E1194">
      <w:pPr>
        <w:numPr>
          <w:ilvl w:val="1"/>
          <w:numId w:val="4"/>
        </w:numPr>
        <w:jc w:val="both"/>
      </w:pPr>
      <w:r w:rsidRPr="000E1194">
        <w:rPr>
          <w:b/>
          <w:bCs/>
        </w:rPr>
        <w:t>Cách nhanh hơn:</w:t>
      </w:r>
      <w:r w:rsidRPr="000E1194">
        <w:t xml:space="preserve"> Click chuột phải vào Solution (trong cửa sổ Solution Explorer) và chọn Restore NuGet Packages.</w:t>
      </w:r>
    </w:p>
    <w:p w14:paraId="340BF85B" w14:textId="77777777" w:rsidR="000E1194" w:rsidRDefault="000E1194" w:rsidP="000E1194">
      <w:pPr>
        <w:jc w:val="both"/>
        <w:rPr>
          <w:i/>
          <w:iCs/>
        </w:rPr>
      </w:pPr>
      <w:r w:rsidRPr="000E1194">
        <w:rPr>
          <w:i/>
          <w:iCs/>
        </w:rPr>
        <w:t>(Lưu ý: Ứng dụng này sử dụng System.Data.SQLite, đây là package chính để tương tác với cơ sở dữ liệu SQLite.)</w:t>
      </w:r>
    </w:p>
    <w:p w14:paraId="58CF07D5" w14:textId="3EFE9E6C" w:rsidR="00E650C0" w:rsidRDefault="00E650C0" w:rsidP="00E650C0">
      <w:pPr>
        <w:pStyle w:val="ListParagraph"/>
        <w:numPr>
          <w:ilvl w:val="0"/>
          <w:numId w:val="8"/>
        </w:numPr>
        <w:jc w:val="both"/>
        <w:rPr>
          <w:b/>
          <w:bCs/>
        </w:rPr>
      </w:pPr>
      <w:r w:rsidRPr="00E650C0">
        <w:rPr>
          <w:b/>
          <w:bCs/>
        </w:rPr>
        <w:t>Các Package NuGet cần thiết</w:t>
      </w:r>
      <w:r>
        <w:rPr>
          <w:b/>
          <w:bCs/>
        </w:rPr>
        <w:t xml:space="preserve"> để chạy ứng dựng:</w:t>
      </w:r>
    </w:p>
    <w:p w14:paraId="2282278D" w14:textId="77777777" w:rsidR="00E650C0" w:rsidRPr="00E650C0" w:rsidRDefault="00E650C0" w:rsidP="00E650C0">
      <w:pPr>
        <w:pStyle w:val="NormalWeb"/>
        <w:numPr>
          <w:ilvl w:val="0"/>
          <w:numId w:val="11"/>
        </w:numPr>
        <w:ind w:left="1418"/>
        <w:jc w:val="both"/>
        <w:rPr>
          <w:sz w:val="26"/>
          <w:szCs w:val="26"/>
        </w:rPr>
      </w:pPr>
      <w:r w:rsidRPr="00E650C0">
        <w:rPr>
          <w:rStyle w:val="selected"/>
          <w:rFonts w:eastAsiaTheme="majorEastAsia"/>
          <w:sz w:val="26"/>
          <w:szCs w:val="26"/>
          <w:u w:val="single"/>
        </w:rPr>
        <w:t>Guna.UI2.WinForms:</w:t>
      </w:r>
      <w:r w:rsidRPr="00E650C0">
        <w:rPr>
          <w:rStyle w:val="selected"/>
          <w:rFonts w:eastAsiaTheme="majorEastAsia"/>
          <w:sz w:val="26"/>
          <w:szCs w:val="26"/>
        </w:rPr>
        <w:t xml:space="preserve"> Thư viện UI tùy chỉnh, cung cấp các điều khiển WinForms hiện đại và đẹp mắt.</w:t>
      </w:r>
    </w:p>
    <w:p w14:paraId="7634108E" w14:textId="77777777" w:rsidR="00E650C0" w:rsidRPr="00E650C0" w:rsidRDefault="00E650C0" w:rsidP="00E650C0">
      <w:pPr>
        <w:pStyle w:val="NormalWeb"/>
        <w:numPr>
          <w:ilvl w:val="0"/>
          <w:numId w:val="11"/>
        </w:numPr>
        <w:ind w:left="1418"/>
        <w:jc w:val="both"/>
        <w:rPr>
          <w:sz w:val="26"/>
          <w:szCs w:val="26"/>
        </w:rPr>
      </w:pPr>
      <w:r w:rsidRPr="00E650C0">
        <w:rPr>
          <w:rStyle w:val="selected"/>
          <w:rFonts w:eastAsiaTheme="majorEastAsia"/>
          <w:sz w:val="26"/>
          <w:szCs w:val="26"/>
          <w:u w:val="single"/>
        </w:rPr>
        <w:t>Stub.System.Data.SQLite.Core.NetFramework:</w:t>
      </w:r>
      <w:r w:rsidRPr="00E650C0">
        <w:rPr>
          <w:rStyle w:val="selected"/>
          <w:rFonts w:eastAsiaTheme="majorEastAsia"/>
          <w:sz w:val="26"/>
          <w:szCs w:val="26"/>
        </w:rPr>
        <w:t xml:space="preserve"> Một package "stub" hỗ trợ cho việc sử dụng SQLite trong môi trường .NET Framework.</w:t>
      </w:r>
    </w:p>
    <w:p w14:paraId="466C0A9A" w14:textId="77777777" w:rsidR="00E650C0" w:rsidRPr="00E650C0" w:rsidRDefault="00E650C0" w:rsidP="00E650C0">
      <w:pPr>
        <w:pStyle w:val="NormalWeb"/>
        <w:numPr>
          <w:ilvl w:val="0"/>
          <w:numId w:val="11"/>
        </w:numPr>
        <w:ind w:left="1418"/>
        <w:jc w:val="both"/>
        <w:rPr>
          <w:sz w:val="26"/>
          <w:szCs w:val="26"/>
        </w:rPr>
      </w:pPr>
      <w:r w:rsidRPr="00E650C0">
        <w:rPr>
          <w:rStyle w:val="selected"/>
          <w:rFonts w:eastAsiaTheme="majorEastAsia"/>
          <w:sz w:val="26"/>
          <w:szCs w:val="26"/>
          <w:u w:val="single"/>
        </w:rPr>
        <w:t>System.ComponentModel.Annotations:</w:t>
      </w:r>
      <w:r w:rsidRPr="00E650C0">
        <w:rPr>
          <w:rStyle w:val="selected"/>
          <w:rFonts w:eastAsiaTheme="majorEastAsia"/>
          <w:sz w:val="26"/>
          <w:szCs w:val="26"/>
        </w:rPr>
        <w:t xml:space="preserve"> Cung cấp các thuộc tính để định nghĩa metadata cho các lớp và thuộc tính, thường được sử dụng trong validation và hiển thị dữ liệu.</w:t>
      </w:r>
    </w:p>
    <w:p w14:paraId="39DF88E4" w14:textId="77777777" w:rsidR="00E650C0" w:rsidRPr="00E650C0" w:rsidRDefault="00E650C0" w:rsidP="00E650C0">
      <w:pPr>
        <w:pStyle w:val="NormalWeb"/>
        <w:numPr>
          <w:ilvl w:val="0"/>
          <w:numId w:val="11"/>
        </w:numPr>
        <w:ind w:left="1418"/>
        <w:jc w:val="both"/>
        <w:rPr>
          <w:sz w:val="26"/>
          <w:szCs w:val="26"/>
        </w:rPr>
      </w:pPr>
      <w:r w:rsidRPr="00E650C0">
        <w:rPr>
          <w:rStyle w:val="selected"/>
          <w:rFonts w:eastAsiaTheme="majorEastAsia"/>
          <w:sz w:val="26"/>
          <w:szCs w:val="26"/>
          <w:u w:val="single"/>
        </w:rPr>
        <w:t>System.Data.SQLite:</w:t>
      </w:r>
      <w:r w:rsidRPr="00E650C0">
        <w:rPr>
          <w:rStyle w:val="selected"/>
          <w:rFonts w:eastAsiaTheme="majorEastAsia"/>
          <w:sz w:val="26"/>
          <w:szCs w:val="26"/>
        </w:rPr>
        <w:t xml:space="preserve"> Đây là package chính để tương tác với cơ sở dữ liệu SQLite, cho phép ứng dụng đọc và ghi dữ liệu từ file .db.</w:t>
      </w:r>
    </w:p>
    <w:p w14:paraId="4F936F97" w14:textId="77777777" w:rsidR="00E650C0" w:rsidRPr="00E650C0" w:rsidRDefault="00E650C0" w:rsidP="00E650C0">
      <w:pPr>
        <w:pStyle w:val="NormalWeb"/>
        <w:numPr>
          <w:ilvl w:val="0"/>
          <w:numId w:val="11"/>
        </w:numPr>
        <w:ind w:left="1418"/>
        <w:jc w:val="both"/>
        <w:rPr>
          <w:sz w:val="26"/>
          <w:szCs w:val="26"/>
        </w:rPr>
      </w:pPr>
      <w:r w:rsidRPr="00E650C0">
        <w:rPr>
          <w:rStyle w:val="selected"/>
          <w:rFonts w:eastAsiaTheme="majorEastAsia"/>
          <w:sz w:val="26"/>
          <w:szCs w:val="26"/>
          <w:u w:val="single"/>
        </w:rPr>
        <w:t>System.Data.SQLite.Core:</w:t>
      </w:r>
      <w:r w:rsidRPr="00E650C0">
        <w:rPr>
          <w:rStyle w:val="selected"/>
          <w:rFonts w:eastAsiaTheme="majorEastAsia"/>
          <w:sz w:val="26"/>
          <w:szCs w:val="26"/>
        </w:rPr>
        <w:t xml:space="preserve"> Cung cấp các thành phần cốt lõi của SQLite ADO.NET provider.</w:t>
      </w:r>
    </w:p>
    <w:p w14:paraId="4A437A73" w14:textId="77777777" w:rsidR="000E1194" w:rsidRPr="000E1194" w:rsidRDefault="000E1194" w:rsidP="000E1194">
      <w:pPr>
        <w:jc w:val="both"/>
        <w:rPr>
          <w:b/>
          <w:bCs/>
        </w:rPr>
      </w:pPr>
      <w:r w:rsidRPr="000E1194">
        <w:rPr>
          <w:b/>
          <w:bCs/>
        </w:rPr>
        <w:t>Bước 4: Kiểm tra và cấu hình File cơ sở dữ liệu SQLite</w:t>
      </w:r>
    </w:p>
    <w:p w14:paraId="19BD5AE2" w14:textId="77777777" w:rsidR="000E1194" w:rsidRPr="000E1194" w:rsidRDefault="000E1194" w:rsidP="000E1194">
      <w:pPr>
        <w:jc w:val="both"/>
      </w:pPr>
      <w:r w:rsidRPr="000E1194">
        <w:t>Vì file .db đã được tích hợp vào project, chúng ta cần đảm bảo nó được sao chép đúng cách vào thư mục đầu ra khi ứng dụng được biên dịch.</w:t>
      </w:r>
    </w:p>
    <w:p w14:paraId="1054400F" w14:textId="77777777" w:rsidR="000E1194" w:rsidRPr="000E1194" w:rsidRDefault="000E1194" w:rsidP="000E1194">
      <w:pPr>
        <w:numPr>
          <w:ilvl w:val="0"/>
          <w:numId w:val="5"/>
        </w:numPr>
        <w:jc w:val="both"/>
      </w:pPr>
      <w:r w:rsidRPr="000E1194">
        <w:rPr>
          <w:b/>
          <w:bCs/>
        </w:rPr>
        <w:t>Xác định vị trí file .db trong Solution Explorer:</w:t>
      </w:r>
    </w:p>
    <w:p w14:paraId="0B2A3C85" w14:textId="2B29EE97" w:rsidR="000E1194" w:rsidRDefault="000E1194" w:rsidP="000E1194">
      <w:pPr>
        <w:numPr>
          <w:ilvl w:val="1"/>
          <w:numId w:val="5"/>
        </w:numPr>
        <w:jc w:val="both"/>
      </w:pPr>
      <w:r w:rsidRPr="000E1194">
        <w:lastRenderedPageBreak/>
        <w:t xml:space="preserve">Trong cửa sổ </w:t>
      </w:r>
      <w:r w:rsidRPr="000E1194">
        <w:rPr>
          <w:b/>
          <w:bCs/>
        </w:rPr>
        <w:t>Solution Explorer</w:t>
      </w:r>
      <w:r w:rsidRPr="000E1194">
        <w:t xml:space="preserve"> của Visual Studio, hãy tìm file cơ sở dữ liệu SQLite (QuanLyCaPheDatabase.db). </w:t>
      </w:r>
      <w:r>
        <w:t>File này được đặt ở phía cuối của Soluion:</w:t>
      </w:r>
    </w:p>
    <w:p w14:paraId="258CCE6D" w14:textId="2D4F87FC" w:rsidR="000E1194" w:rsidRPr="000E1194" w:rsidRDefault="000E1194" w:rsidP="000E1194">
      <w:pPr>
        <w:ind w:left="1440"/>
        <w:jc w:val="both"/>
      </w:pPr>
      <w:r w:rsidRPr="000E1194">
        <w:rPr>
          <w:noProof/>
        </w:rPr>
        <w:drawing>
          <wp:inline distT="0" distB="0" distL="0" distR="0" wp14:anchorId="72C35AF4" wp14:editId="4EB91460">
            <wp:extent cx="3848637" cy="962159"/>
            <wp:effectExtent l="0" t="0" r="0" b="9525"/>
            <wp:docPr id="87393352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33527" name="Picture 1" descr="A black screen with white text&#10;&#10;AI-generated content may be incorrect."/>
                    <pic:cNvPicPr/>
                  </pic:nvPicPr>
                  <pic:blipFill>
                    <a:blip r:embed="rId5"/>
                    <a:stretch>
                      <a:fillRect/>
                    </a:stretch>
                  </pic:blipFill>
                  <pic:spPr>
                    <a:xfrm>
                      <a:off x="0" y="0"/>
                      <a:ext cx="3848637" cy="962159"/>
                    </a:xfrm>
                    <a:prstGeom prst="rect">
                      <a:avLst/>
                    </a:prstGeom>
                  </pic:spPr>
                </pic:pic>
              </a:graphicData>
            </a:graphic>
          </wp:inline>
        </w:drawing>
      </w:r>
    </w:p>
    <w:p w14:paraId="049773F7" w14:textId="77777777" w:rsidR="000E1194" w:rsidRPr="000E1194" w:rsidRDefault="000E1194" w:rsidP="000E1194">
      <w:pPr>
        <w:numPr>
          <w:ilvl w:val="0"/>
          <w:numId w:val="5"/>
        </w:numPr>
        <w:jc w:val="both"/>
      </w:pPr>
      <w:r w:rsidRPr="000E1194">
        <w:rPr>
          <w:b/>
          <w:bCs/>
        </w:rPr>
        <w:t>Kiểm tra thuộc tính của file .db:</w:t>
      </w:r>
    </w:p>
    <w:p w14:paraId="41487C42" w14:textId="77777777" w:rsidR="000E1194" w:rsidRPr="000E1194" w:rsidRDefault="000E1194" w:rsidP="000E1194">
      <w:pPr>
        <w:numPr>
          <w:ilvl w:val="1"/>
          <w:numId w:val="5"/>
        </w:numPr>
        <w:jc w:val="both"/>
      </w:pPr>
      <w:r w:rsidRPr="000E1194">
        <w:t xml:space="preserve">Click chuột phải vào file .db đó và chọn </w:t>
      </w:r>
      <w:r w:rsidRPr="000E1194">
        <w:rPr>
          <w:b/>
          <w:bCs/>
        </w:rPr>
        <w:t>Properties</w:t>
      </w:r>
      <w:r w:rsidRPr="000E1194">
        <w:t>.</w:t>
      </w:r>
    </w:p>
    <w:p w14:paraId="14D3CC4B" w14:textId="77777777" w:rsidR="000E1194" w:rsidRPr="000E1194" w:rsidRDefault="000E1194" w:rsidP="000E1194">
      <w:pPr>
        <w:numPr>
          <w:ilvl w:val="1"/>
          <w:numId w:val="5"/>
        </w:numPr>
        <w:jc w:val="both"/>
      </w:pPr>
      <w:r w:rsidRPr="000E1194">
        <w:t>Trong cửa sổ Properties, kiểm tra hai thuộc tính sau:</w:t>
      </w:r>
    </w:p>
    <w:p w14:paraId="1C510455" w14:textId="77777777" w:rsidR="000E1194" w:rsidRPr="000E1194" w:rsidRDefault="000E1194" w:rsidP="000E1194">
      <w:pPr>
        <w:numPr>
          <w:ilvl w:val="2"/>
          <w:numId w:val="5"/>
        </w:numPr>
        <w:jc w:val="both"/>
      </w:pPr>
      <w:r w:rsidRPr="000E1194">
        <w:rPr>
          <w:b/>
          <w:bCs/>
        </w:rPr>
        <w:t>Build Action:</w:t>
      </w:r>
      <w:r w:rsidRPr="000E1194">
        <w:t xml:space="preserve"> Thường được đặt là Content.</w:t>
      </w:r>
    </w:p>
    <w:p w14:paraId="6B1FF55C" w14:textId="0F205FB2" w:rsidR="000E1194" w:rsidRDefault="000E1194" w:rsidP="000E1194">
      <w:pPr>
        <w:numPr>
          <w:ilvl w:val="2"/>
          <w:numId w:val="5"/>
        </w:numPr>
        <w:jc w:val="both"/>
      </w:pPr>
      <w:r w:rsidRPr="000E1194">
        <w:rPr>
          <w:b/>
          <w:bCs/>
        </w:rPr>
        <w:t>Copy to Output Directory:</w:t>
      </w:r>
      <w:r w:rsidRPr="000E1194">
        <w:t xml:space="preserve"> Quan trọng nhất, thuộc tính này nên được đặt là </w:t>
      </w:r>
      <w:r w:rsidRPr="000E1194">
        <w:rPr>
          <w:b/>
          <w:bCs/>
        </w:rPr>
        <w:t>Copy if newer</w:t>
      </w:r>
      <w:r>
        <w:t xml:space="preserve"> để khi có thay đổi, với lần sử dụng tiếp theo dữ liệu đó vẫn tiếp tục được sử dụng</w:t>
      </w:r>
      <w:r w:rsidRPr="000E1194">
        <w:t>. Điều này đảm bảo rằng file .db sẽ được sao chép vào thư mục bin\Debug (hoặc bin\Release khi bạn build bản Release) cùng với file .exe của ứng dụng.</w:t>
      </w:r>
    </w:p>
    <w:p w14:paraId="758AC294" w14:textId="133A2A72" w:rsidR="000E1194" w:rsidRPr="000E1194" w:rsidRDefault="000E1194" w:rsidP="000E1194">
      <w:pPr>
        <w:ind w:left="2160"/>
        <w:jc w:val="both"/>
      </w:pPr>
      <w:r w:rsidRPr="000E1194">
        <w:rPr>
          <w:noProof/>
        </w:rPr>
        <w:drawing>
          <wp:inline distT="0" distB="0" distL="0" distR="0" wp14:anchorId="397B099E" wp14:editId="6DC395E2">
            <wp:extent cx="4010585" cy="2638793"/>
            <wp:effectExtent l="0" t="0" r="9525" b="9525"/>
            <wp:docPr id="1937947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47260" name="Picture 1" descr="A screenshot of a computer&#10;&#10;AI-generated content may be incorrect."/>
                    <pic:cNvPicPr/>
                  </pic:nvPicPr>
                  <pic:blipFill>
                    <a:blip r:embed="rId6"/>
                    <a:stretch>
                      <a:fillRect/>
                    </a:stretch>
                  </pic:blipFill>
                  <pic:spPr>
                    <a:xfrm>
                      <a:off x="0" y="0"/>
                      <a:ext cx="4010585" cy="2638793"/>
                    </a:xfrm>
                    <a:prstGeom prst="rect">
                      <a:avLst/>
                    </a:prstGeom>
                  </pic:spPr>
                </pic:pic>
              </a:graphicData>
            </a:graphic>
          </wp:inline>
        </w:drawing>
      </w:r>
    </w:p>
    <w:p w14:paraId="6CCAEC93" w14:textId="77777777" w:rsidR="000E1194" w:rsidRPr="000E1194" w:rsidRDefault="000E1194" w:rsidP="000E1194">
      <w:pPr>
        <w:numPr>
          <w:ilvl w:val="0"/>
          <w:numId w:val="5"/>
        </w:numPr>
        <w:jc w:val="both"/>
      </w:pPr>
      <w:r w:rsidRPr="000E1194">
        <w:rPr>
          <w:b/>
          <w:bCs/>
        </w:rPr>
        <w:t>Kiểm tra chuỗi kết nối (Connection String) trong App.config:</w:t>
      </w:r>
    </w:p>
    <w:p w14:paraId="3FE2C747" w14:textId="77777777" w:rsidR="000E1194" w:rsidRPr="000E1194" w:rsidRDefault="000E1194" w:rsidP="000E1194">
      <w:pPr>
        <w:numPr>
          <w:ilvl w:val="1"/>
          <w:numId w:val="5"/>
        </w:numPr>
        <w:jc w:val="both"/>
      </w:pPr>
      <w:r w:rsidRPr="000E1194">
        <w:t>Mở file App.config trong project CoffeeManagementSystem (bạn có thể tìm thấy nó trong Solution Explorer).</w:t>
      </w:r>
    </w:p>
    <w:p w14:paraId="7A03BCA4" w14:textId="77777777" w:rsidR="000E1194" w:rsidRPr="000E1194" w:rsidRDefault="000E1194" w:rsidP="000E1194">
      <w:pPr>
        <w:numPr>
          <w:ilvl w:val="1"/>
          <w:numId w:val="5"/>
        </w:numPr>
        <w:jc w:val="both"/>
      </w:pPr>
      <w:r w:rsidRPr="000E1194">
        <w:t>Tìm phần &lt;connectionStrings&gt;. Chuỗi kết nối sẽ trông tương tự như sau:</w:t>
      </w:r>
    </w:p>
    <w:p w14:paraId="0281BC1E" w14:textId="77777777" w:rsidR="000E1194" w:rsidRPr="000E1194" w:rsidRDefault="000E1194" w:rsidP="000E1194">
      <w:pPr>
        <w:pStyle w:val="ListParagraph"/>
        <w:numPr>
          <w:ilvl w:val="0"/>
          <w:numId w:val="5"/>
        </w:numPr>
        <w:autoSpaceDE w:val="0"/>
        <w:autoSpaceDN w:val="0"/>
        <w:adjustRightInd w:val="0"/>
        <w:spacing w:after="0" w:line="240" w:lineRule="auto"/>
        <w:rPr>
          <w:rFonts w:ascii="Cascadia Mono" w:hAnsi="Cascadia Mono" w:cs="Cascadia Mono"/>
          <w:color w:val="0000FF"/>
          <w:kern w:val="0"/>
          <w:sz w:val="19"/>
          <w:szCs w:val="19"/>
          <w:highlight w:val="white"/>
        </w:rPr>
      </w:pPr>
      <w:r w:rsidRPr="000E1194">
        <w:rPr>
          <w:rFonts w:ascii="Cascadia Mono" w:hAnsi="Cascadia Mono" w:cs="Cascadia Mono"/>
          <w:color w:val="0000FF"/>
          <w:kern w:val="0"/>
          <w:sz w:val="19"/>
          <w:szCs w:val="19"/>
          <w:highlight w:val="white"/>
        </w:rPr>
        <w:t>&lt;</w:t>
      </w:r>
      <w:r w:rsidRPr="000E1194">
        <w:rPr>
          <w:rFonts w:ascii="Cascadia Mono" w:hAnsi="Cascadia Mono" w:cs="Cascadia Mono"/>
          <w:color w:val="A31515"/>
          <w:kern w:val="0"/>
          <w:sz w:val="19"/>
          <w:szCs w:val="19"/>
          <w:highlight w:val="white"/>
        </w:rPr>
        <w:t>connectionStrings</w:t>
      </w:r>
      <w:r w:rsidRPr="000E1194">
        <w:rPr>
          <w:rFonts w:ascii="Cascadia Mono" w:hAnsi="Cascadia Mono" w:cs="Cascadia Mono"/>
          <w:color w:val="0000FF"/>
          <w:kern w:val="0"/>
          <w:sz w:val="19"/>
          <w:szCs w:val="19"/>
          <w:highlight w:val="white"/>
        </w:rPr>
        <w:t>&gt;</w:t>
      </w:r>
    </w:p>
    <w:p w14:paraId="461A7BAE" w14:textId="77777777" w:rsidR="000E1194" w:rsidRPr="000E1194" w:rsidRDefault="000E1194" w:rsidP="000E1194">
      <w:pPr>
        <w:pStyle w:val="ListParagraph"/>
        <w:numPr>
          <w:ilvl w:val="0"/>
          <w:numId w:val="5"/>
        </w:numPr>
        <w:autoSpaceDE w:val="0"/>
        <w:autoSpaceDN w:val="0"/>
        <w:adjustRightInd w:val="0"/>
        <w:spacing w:after="0" w:line="240" w:lineRule="auto"/>
        <w:rPr>
          <w:rFonts w:ascii="Cascadia Mono" w:hAnsi="Cascadia Mono" w:cs="Cascadia Mono"/>
          <w:color w:val="0000FF"/>
          <w:kern w:val="0"/>
          <w:sz w:val="19"/>
          <w:szCs w:val="19"/>
          <w:highlight w:val="white"/>
        </w:rPr>
      </w:pPr>
      <w:r w:rsidRPr="000E1194">
        <w:rPr>
          <w:rFonts w:ascii="Cascadia Mono" w:hAnsi="Cascadia Mono" w:cs="Cascadia Mono"/>
          <w:color w:val="0000FF"/>
          <w:kern w:val="0"/>
          <w:sz w:val="19"/>
          <w:szCs w:val="19"/>
          <w:highlight w:val="white"/>
        </w:rPr>
        <w:lastRenderedPageBreak/>
        <w:tab/>
        <w:t>&lt;</w:t>
      </w:r>
      <w:r w:rsidRPr="000E1194">
        <w:rPr>
          <w:rFonts w:ascii="Cascadia Mono" w:hAnsi="Cascadia Mono" w:cs="Cascadia Mono"/>
          <w:color w:val="A31515"/>
          <w:kern w:val="0"/>
          <w:sz w:val="19"/>
          <w:szCs w:val="19"/>
          <w:highlight w:val="white"/>
        </w:rPr>
        <w:t>add</w:t>
      </w:r>
      <w:r w:rsidRPr="000E1194">
        <w:rPr>
          <w:rFonts w:ascii="Cascadia Mono" w:hAnsi="Cascadia Mono" w:cs="Cascadia Mono"/>
          <w:color w:val="0000FF"/>
          <w:kern w:val="0"/>
          <w:sz w:val="19"/>
          <w:szCs w:val="19"/>
          <w:highlight w:val="white"/>
        </w:rPr>
        <w:t xml:space="preserve"> </w:t>
      </w:r>
      <w:r w:rsidRPr="000E1194">
        <w:rPr>
          <w:rFonts w:ascii="Cascadia Mono" w:hAnsi="Cascadia Mono" w:cs="Cascadia Mono"/>
          <w:color w:val="FF0000"/>
          <w:kern w:val="0"/>
          <w:sz w:val="19"/>
          <w:szCs w:val="19"/>
          <w:highlight w:val="white"/>
        </w:rPr>
        <w:t>name</w:t>
      </w:r>
      <w:r w:rsidRPr="000E1194">
        <w:rPr>
          <w:rFonts w:ascii="Cascadia Mono" w:hAnsi="Cascadia Mono" w:cs="Cascadia Mono"/>
          <w:color w:val="0000FF"/>
          <w:kern w:val="0"/>
          <w:sz w:val="19"/>
          <w:szCs w:val="19"/>
          <w:highlight w:val="white"/>
        </w:rPr>
        <w:t>=</w:t>
      </w:r>
      <w:r w:rsidRPr="000E1194">
        <w:rPr>
          <w:rFonts w:ascii="Cascadia Mono" w:hAnsi="Cascadia Mono" w:cs="Cascadia Mono"/>
          <w:color w:val="000000"/>
          <w:kern w:val="0"/>
          <w:sz w:val="19"/>
          <w:szCs w:val="19"/>
          <w:highlight w:val="white"/>
        </w:rPr>
        <w:t>"</w:t>
      </w:r>
      <w:r w:rsidRPr="000E1194">
        <w:rPr>
          <w:rFonts w:ascii="Cascadia Mono" w:hAnsi="Cascadia Mono" w:cs="Cascadia Mono"/>
          <w:color w:val="0000FF"/>
          <w:kern w:val="0"/>
          <w:sz w:val="19"/>
          <w:szCs w:val="19"/>
          <w:highlight w:val="white"/>
        </w:rPr>
        <w:t>SqliteDbConnection</w:t>
      </w:r>
      <w:r w:rsidRPr="000E1194">
        <w:rPr>
          <w:rFonts w:ascii="Cascadia Mono" w:hAnsi="Cascadia Mono" w:cs="Cascadia Mono"/>
          <w:color w:val="000000"/>
          <w:kern w:val="0"/>
          <w:sz w:val="19"/>
          <w:szCs w:val="19"/>
          <w:highlight w:val="white"/>
        </w:rPr>
        <w:t>"</w:t>
      </w:r>
      <w:r w:rsidRPr="000E1194">
        <w:rPr>
          <w:rFonts w:ascii="Cascadia Mono" w:hAnsi="Cascadia Mono" w:cs="Cascadia Mono"/>
          <w:color w:val="0000FF"/>
          <w:kern w:val="0"/>
          <w:sz w:val="19"/>
          <w:szCs w:val="19"/>
          <w:highlight w:val="white"/>
        </w:rPr>
        <w:t xml:space="preserve"> </w:t>
      </w:r>
      <w:r w:rsidRPr="000E1194">
        <w:rPr>
          <w:rFonts w:ascii="Cascadia Mono" w:hAnsi="Cascadia Mono" w:cs="Cascadia Mono"/>
          <w:color w:val="FF0000"/>
          <w:kern w:val="0"/>
          <w:sz w:val="19"/>
          <w:szCs w:val="19"/>
          <w:highlight w:val="white"/>
        </w:rPr>
        <w:t>connectionString</w:t>
      </w:r>
      <w:r w:rsidRPr="000E1194">
        <w:rPr>
          <w:rFonts w:ascii="Cascadia Mono" w:hAnsi="Cascadia Mono" w:cs="Cascadia Mono"/>
          <w:color w:val="0000FF"/>
          <w:kern w:val="0"/>
          <w:sz w:val="19"/>
          <w:szCs w:val="19"/>
          <w:highlight w:val="white"/>
        </w:rPr>
        <w:t>=</w:t>
      </w:r>
      <w:r w:rsidRPr="000E1194">
        <w:rPr>
          <w:rFonts w:ascii="Cascadia Mono" w:hAnsi="Cascadia Mono" w:cs="Cascadia Mono"/>
          <w:color w:val="000000"/>
          <w:kern w:val="0"/>
          <w:sz w:val="19"/>
          <w:szCs w:val="19"/>
          <w:highlight w:val="white"/>
        </w:rPr>
        <w:t>"</w:t>
      </w:r>
      <w:r w:rsidRPr="000E1194">
        <w:rPr>
          <w:rFonts w:ascii="Cascadia Mono" w:hAnsi="Cascadia Mono" w:cs="Cascadia Mono"/>
          <w:color w:val="0000FF"/>
          <w:kern w:val="0"/>
          <w:sz w:val="19"/>
          <w:szCs w:val="19"/>
          <w:highlight w:val="white"/>
        </w:rPr>
        <w:t>data source=|DataDirectory|\QuanLyCapheDatabase.db;Version=3;</w:t>
      </w:r>
      <w:r w:rsidRPr="000E1194">
        <w:rPr>
          <w:rFonts w:ascii="Cascadia Mono" w:hAnsi="Cascadia Mono" w:cs="Cascadia Mono"/>
          <w:color w:val="000000"/>
          <w:kern w:val="0"/>
          <w:sz w:val="19"/>
          <w:szCs w:val="19"/>
          <w:highlight w:val="white"/>
        </w:rPr>
        <w:t>"</w:t>
      </w:r>
      <w:r w:rsidRPr="000E1194">
        <w:rPr>
          <w:rFonts w:ascii="Cascadia Mono" w:hAnsi="Cascadia Mono" w:cs="Cascadia Mono"/>
          <w:color w:val="0000FF"/>
          <w:kern w:val="0"/>
          <w:sz w:val="19"/>
          <w:szCs w:val="19"/>
          <w:highlight w:val="white"/>
        </w:rPr>
        <w:t xml:space="preserve"> </w:t>
      </w:r>
      <w:r w:rsidRPr="000E1194">
        <w:rPr>
          <w:rFonts w:ascii="Cascadia Mono" w:hAnsi="Cascadia Mono" w:cs="Cascadia Mono"/>
          <w:color w:val="FF0000"/>
          <w:kern w:val="0"/>
          <w:sz w:val="19"/>
          <w:szCs w:val="19"/>
          <w:highlight w:val="white"/>
        </w:rPr>
        <w:t>providerName</w:t>
      </w:r>
      <w:r w:rsidRPr="000E1194">
        <w:rPr>
          <w:rFonts w:ascii="Cascadia Mono" w:hAnsi="Cascadia Mono" w:cs="Cascadia Mono"/>
          <w:color w:val="0000FF"/>
          <w:kern w:val="0"/>
          <w:sz w:val="19"/>
          <w:szCs w:val="19"/>
          <w:highlight w:val="white"/>
        </w:rPr>
        <w:t>=</w:t>
      </w:r>
      <w:r w:rsidRPr="000E1194">
        <w:rPr>
          <w:rFonts w:ascii="Cascadia Mono" w:hAnsi="Cascadia Mono" w:cs="Cascadia Mono"/>
          <w:color w:val="000000"/>
          <w:kern w:val="0"/>
          <w:sz w:val="19"/>
          <w:szCs w:val="19"/>
          <w:highlight w:val="white"/>
        </w:rPr>
        <w:t>"</w:t>
      </w:r>
      <w:r w:rsidRPr="000E1194">
        <w:rPr>
          <w:rFonts w:ascii="Cascadia Mono" w:hAnsi="Cascadia Mono" w:cs="Cascadia Mono"/>
          <w:color w:val="0000FF"/>
          <w:kern w:val="0"/>
          <w:sz w:val="19"/>
          <w:szCs w:val="19"/>
          <w:highlight w:val="white"/>
        </w:rPr>
        <w:t>System.Data.SQLite</w:t>
      </w:r>
      <w:r w:rsidRPr="000E1194">
        <w:rPr>
          <w:rFonts w:ascii="Cascadia Mono" w:hAnsi="Cascadia Mono" w:cs="Cascadia Mono"/>
          <w:color w:val="000000"/>
          <w:kern w:val="0"/>
          <w:sz w:val="19"/>
          <w:szCs w:val="19"/>
          <w:highlight w:val="white"/>
        </w:rPr>
        <w:t>"</w:t>
      </w:r>
      <w:r w:rsidRPr="000E1194">
        <w:rPr>
          <w:rFonts w:ascii="Cascadia Mono" w:hAnsi="Cascadia Mono" w:cs="Cascadia Mono"/>
          <w:color w:val="0000FF"/>
          <w:kern w:val="0"/>
          <w:sz w:val="19"/>
          <w:szCs w:val="19"/>
          <w:highlight w:val="white"/>
        </w:rPr>
        <w:t xml:space="preserve"> /&gt;</w:t>
      </w:r>
    </w:p>
    <w:p w14:paraId="106D6192" w14:textId="1B1A0C7B" w:rsidR="000E1194" w:rsidRPr="000E1194" w:rsidRDefault="000E1194" w:rsidP="000E1194">
      <w:pPr>
        <w:pStyle w:val="ListParagraph"/>
        <w:numPr>
          <w:ilvl w:val="0"/>
          <w:numId w:val="5"/>
        </w:numPr>
        <w:autoSpaceDE w:val="0"/>
        <w:autoSpaceDN w:val="0"/>
        <w:adjustRightInd w:val="0"/>
        <w:spacing w:after="0" w:line="240" w:lineRule="auto"/>
        <w:rPr>
          <w:rFonts w:ascii="Cascadia Mono" w:hAnsi="Cascadia Mono" w:cs="Cascadia Mono"/>
          <w:color w:val="0000FF"/>
          <w:kern w:val="0"/>
          <w:sz w:val="19"/>
          <w:szCs w:val="19"/>
          <w:highlight w:val="white"/>
        </w:rPr>
      </w:pPr>
      <w:r w:rsidRPr="000E1194">
        <w:rPr>
          <w:rFonts w:ascii="Cascadia Mono" w:hAnsi="Cascadia Mono" w:cs="Cascadia Mono"/>
          <w:color w:val="0000FF"/>
          <w:kern w:val="0"/>
          <w:sz w:val="19"/>
          <w:szCs w:val="19"/>
          <w:highlight w:val="white"/>
        </w:rPr>
        <w:t>&lt;/</w:t>
      </w:r>
      <w:r w:rsidRPr="000E1194">
        <w:rPr>
          <w:rFonts w:ascii="Cascadia Mono" w:hAnsi="Cascadia Mono" w:cs="Cascadia Mono"/>
          <w:color w:val="A31515"/>
          <w:kern w:val="0"/>
          <w:sz w:val="19"/>
          <w:szCs w:val="19"/>
          <w:highlight w:val="white"/>
        </w:rPr>
        <w:t>connectionStrings</w:t>
      </w:r>
      <w:r w:rsidRPr="000E1194">
        <w:rPr>
          <w:rFonts w:ascii="Cascadia Mono" w:hAnsi="Cascadia Mono" w:cs="Cascadia Mono"/>
          <w:color w:val="0000FF"/>
          <w:kern w:val="0"/>
          <w:sz w:val="19"/>
          <w:szCs w:val="19"/>
          <w:highlight w:val="white"/>
        </w:rPr>
        <w:t>&gt;</w:t>
      </w:r>
    </w:p>
    <w:p w14:paraId="4F44E43F" w14:textId="70A5C24A" w:rsidR="000E1194" w:rsidRPr="000E1194" w:rsidRDefault="000E1194" w:rsidP="000E1194">
      <w:pPr>
        <w:numPr>
          <w:ilvl w:val="1"/>
          <w:numId w:val="5"/>
        </w:numPr>
        <w:jc w:val="both"/>
      </w:pPr>
      <w:r w:rsidRPr="000E1194">
        <w:rPr>
          <w:b/>
          <w:bCs/>
        </w:rPr>
        <w:t>Data Source</w:t>
      </w:r>
      <w:r w:rsidRPr="000E1194">
        <w:rPr>
          <w:rFonts w:cs="Times New Roman"/>
          <w:b/>
          <w:bCs/>
          <w:szCs w:val="26"/>
        </w:rPr>
        <w:t>=</w:t>
      </w:r>
      <w:r w:rsidRPr="000E1194">
        <w:rPr>
          <w:rFonts w:cs="Times New Roman"/>
          <w:kern w:val="0"/>
          <w:szCs w:val="26"/>
          <w:highlight w:val="white"/>
        </w:rPr>
        <w:t>|DataDirectory|\QuanLyCapheDatabase.db</w:t>
      </w:r>
      <w:r w:rsidRPr="000E1194">
        <w:t>: Đây là cách phổ biến nhất khi file .db được sao chép trực tiếp vào thư mục bin\Debug (hoặc bin\Release).</w:t>
      </w:r>
    </w:p>
    <w:p w14:paraId="20F5264C" w14:textId="77777777" w:rsidR="000E1194" w:rsidRPr="000E1194" w:rsidRDefault="000E1194" w:rsidP="000E1194">
      <w:pPr>
        <w:numPr>
          <w:ilvl w:val="1"/>
          <w:numId w:val="5"/>
        </w:numPr>
        <w:jc w:val="both"/>
      </w:pPr>
      <w:r w:rsidRPr="000E1194">
        <w:rPr>
          <w:b/>
          <w:bCs/>
        </w:rPr>
        <w:t>Version=3;</w:t>
      </w:r>
      <w:r w:rsidRPr="000E1194">
        <w:t>: Chỉ định phiên bản của SQLite.</w:t>
      </w:r>
    </w:p>
    <w:p w14:paraId="77CAEA2D" w14:textId="77777777" w:rsidR="000E1194" w:rsidRPr="000E1194" w:rsidRDefault="000E1194" w:rsidP="000E1194">
      <w:pPr>
        <w:numPr>
          <w:ilvl w:val="1"/>
          <w:numId w:val="5"/>
        </w:numPr>
        <w:jc w:val="both"/>
      </w:pPr>
      <w:r w:rsidRPr="000E1194">
        <w:rPr>
          <w:b/>
          <w:bCs/>
        </w:rPr>
        <w:t>providerName="System.Data.SQLite"</w:t>
      </w:r>
      <w:r w:rsidRPr="000E1194">
        <w:t>: Đảm bảo provider này khớp với package NuGet đang được sử dụng.</w:t>
      </w:r>
    </w:p>
    <w:p w14:paraId="3E86C5DF" w14:textId="77777777" w:rsidR="000E1194" w:rsidRPr="000E1194" w:rsidRDefault="000E1194" w:rsidP="000E1194">
      <w:pPr>
        <w:numPr>
          <w:ilvl w:val="1"/>
          <w:numId w:val="5"/>
        </w:numPr>
        <w:jc w:val="both"/>
      </w:pPr>
      <w:r w:rsidRPr="000E1194">
        <w:t>Đảm bảo giá trị của thuộc tính name (ví dụ: "YourConnectionStringName") khớp với tên mà ứng dụng sử dụng trong mã nguồn để lấy chuỗi kết nối.</w:t>
      </w:r>
    </w:p>
    <w:p w14:paraId="5361C9DD" w14:textId="77777777" w:rsidR="000E1194" w:rsidRPr="000E1194" w:rsidRDefault="000E1194" w:rsidP="000E1194">
      <w:pPr>
        <w:jc w:val="both"/>
        <w:rPr>
          <w:b/>
          <w:bCs/>
        </w:rPr>
      </w:pPr>
      <w:r w:rsidRPr="000E1194">
        <w:rPr>
          <w:b/>
          <w:bCs/>
        </w:rPr>
        <w:t>Bước 5: Biên dịch ứng dụng (Build Solution)</w:t>
      </w:r>
    </w:p>
    <w:p w14:paraId="6989F28F" w14:textId="77777777" w:rsidR="000E1194" w:rsidRPr="000E1194" w:rsidRDefault="000E1194" w:rsidP="000E1194">
      <w:pPr>
        <w:jc w:val="both"/>
      </w:pPr>
      <w:r w:rsidRPr="000E1194">
        <w:t>Sau khi đã cấu hình đầy đủ, bạn cần biên dịch (build) project.</w:t>
      </w:r>
    </w:p>
    <w:p w14:paraId="6C2B3888" w14:textId="77777777" w:rsidR="000E1194" w:rsidRPr="000E1194" w:rsidRDefault="000E1194" w:rsidP="000E1194">
      <w:pPr>
        <w:numPr>
          <w:ilvl w:val="0"/>
          <w:numId w:val="6"/>
        </w:numPr>
        <w:jc w:val="both"/>
      </w:pPr>
      <w:r w:rsidRPr="000E1194">
        <w:rPr>
          <w:b/>
          <w:bCs/>
        </w:rPr>
        <w:t>Trong Visual Studio:</w:t>
      </w:r>
    </w:p>
    <w:p w14:paraId="5124986A" w14:textId="77777777" w:rsidR="000E1194" w:rsidRPr="000E1194" w:rsidRDefault="000E1194" w:rsidP="000E1194">
      <w:pPr>
        <w:numPr>
          <w:ilvl w:val="1"/>
          <w:numId w:val="6"/>
        </w:numPr>
        <w:jc w:val="both"/>
      </w:pPr>
      <w:r w:rsidRPr="000E1194">
        <w:t xml:space="preserve">Vào menu </w:t>
      </w:r>
      <w:r w:rsidRPr="000E1194">
        <w:rPr>
          <w:b/>
          <w:bCs/>
        </w:rPr>
        <w:t>Build</w:t>
      </w:r>
      <w:r w:rsidRPr="000E1194">
        <w:t xml:space="preserve"> &gt; </w:t>
      </w:r>
      <w:r w:rsidRPr="000E1194">
        <w:rPr>
          <w:b/>
          <w:bCs/>
        </w:rPr>
        <w:t>Build Solution</w:t>
      </w:r>
      <w:r w:rsidRPr="000E1194">
        <w:t xml:space="preserve"> (hoặc nhấn phím tắt F6).</w:t>
      </w:r>
    </w:p>
    <w:p w14:paraId="03F800A4" w14:textId="77777777" w:rsidR="000E1194" w:rsidRPr="000E1194" w:rsidRDefault="000E1194" w:rsidP="000E1194">
      <w:pPr>
        <w:numPr>
          <w:ilvl w:val="1"/>
          <w:numId w:val="6"/>
        </w:numPr>
        <w:jc w:val="both"/>
      </w:pPr>
      <w:r w:rsidRPr="000E1194">
        <w:t xml:space="preserve">Kiểm tra cửa sổ </w:t>
      </w:r>
      <w:r w:rsidRPr="000E1194">
        <w:rPr>
          <w:b/>
          <w:bCs/>
        </w:rPr>
        <w:t>Output</w:t>
      </w:r>
      <w:r w:rsidRPr="000E1194">
        <w:t xml:space="preserve"> để đảm bảo không có lỗi biên dịch nào. Nếu có lỗi, hãy khắc phục chúng trước khi tiếp tục.</w:t>
      </w:r>
    </w:p>
    <w:p w14:paraId="5C3D36CB" w14:textId="77777777" w:rsidR="000E1194" w:rsidRPr="000E1194" w:rsidRDefault="000E1194" w:rsidP="000E1194">
      <w:pPr>
        <w:jc w:val="both"/>
        <w:rPr>
          <w:b/>
          <w:bCs/>
        </w:rPr>
      </w:pPr>
      <w:r w:rsidRPr="000E1194">
        <w:rPr>
          <w:b/>
          <w:bCs/>
        </w:rPr>
        <w:t>Bước 6: Chạy ứng dụng</w:t>
      </w:r>
    </w:p>
    <w:p w14:paraId="336BF1D3" w14:textId="77777777" w:rsidR="000E1194" w:rsidRPr="000E1194" w:rsidRDefault="000E1194" w:rsidP="000E1194">
      <w:pPr>
        <w:jc w:val="both"/>
      </w:pPr>
      <w:r w:rsidRPr="000E1194">
        <w:t>Khi ứng dụng đã được biên dịch thành công, bạn có thể chạy nó.</w:t>
      </w:r>
    </w:p>
    <w:p w14:paraId="4F28EA97" w14:textId="77777777" w:rsidR="000E1194" w:rsidRPr="000E1194" w:rsidRDefault="000E1194" w:rsidP="000E1194">
      <w:pPr>
        <w:numPr>
          <w:ilvl w:val="0"/>
          <w:numId w:val="7"/>
        </w:numPr>
        <w:jc w:val="both"/>
      </w:pPr>
      <w:r w:rsidRPr="000E1194">
        <w:rPr>
          <w:b/>
          <w:bCs/>
        </w:rPr>
        <w:t>Trong Visual Studio:</w:t>
      </w:r>
    </w:p>
    <w:p w14:paraId="6FBC92DF" w14:textId="77777777" w:rsidR="000E1194" w:rsidRPr="000E1194" w:rsidRDefault="000E1194" w:rsidP="000E1194">
      <w:pPr>
        <w:numPr>
          <w:ilvl w:val="1"/>
          <w:numId w:val="7"/>
        </w:numPr>
        <w:jc w:val="both"/>
      </w:pPr>
      <w:r w:rsidRPr="000E1194">
        <w:t xml:space="preserve">Nhấn nút </w:t>
      </w:r>
      <w:r w:rsidRPr="000E1194">
        <w:rPr>
          <w:b/>
          <w:bCs/>
        </w:rPr>
        <w:t>Start</w:t>
      </w:r>
      <w:r w:rsidRPr="000E1194">
        <w:t xml:space="preserve"> (biểu tượng mũi tên màu xanh lá cây trên thanh công cụ) hoặc nhấn phím tắt F5 để chạy ứng dụng ở chế độ Debug.</w:t>
      </w:r>
    </w:p>
    <w:p w14:paraId="558E0E5D" w14:textId="1479B4FC" w:rsidR="00313328" w:rsidRPr="000E1194" w:rsidRDefault="000E1194" w:rsidP="000E1194">
      <w:pPr>
        <w:jc w:val="both"/>
      </w:pPr>
      <w:r w:rsidRPr="000E1194">
        <w:t>Ứng dụng Coffee Management System sẽ khởi động, sẵn sàng để tương tác và kiểm tra các chức năng.</w:t>
      </w:r>
    </w:p>
    <w:sectPr w:rsidR="00313328" w:rsidRPr="000E1194" w:rsidSect="0002582E">
      <w:pgSz w:w="11906" w:h="16838" w:code="9"/>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743FF"/>
    <w:multiLevelType w:val="multilevel"/>
    <w:tmpl w:val="B2B4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E4D7D"/>
    <w:multiLevelType w:val="hybridMultilevel"/>
    <w:tmpl w:val="DA30F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2D71A9"/>
    <w:multiLevelType w:val="hybridMultilevel"/>
    <w:tmpl w:val="BEC296B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55C69E2"/>
    <w:multiLevelType w:val="multilevel"/>
    <w:tmpl w:val="B2CCD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1D2D5A"/>
    <w:multiLevelType w:val="multilevel"/>
    <w:tmpl w:val="08C0F0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EE4E04"/>
    <w:multiLevelType w:val="multilevel"/>
    <w:tmpl w:val="5D7E3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441AD0"/>
    <w:multiLevelType w:val="multilevel"/>
    <w:tmpl w:val="8EC0C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6C54DA"/>
    <w:multiLevelType w:val="multilevel"/>
    <w:tmpl w:val="6A3CE52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673396"/>
    <w:multiLevelType w:val="multilevel"/>
    <w:tmpl w:val="9D1E1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697E06"/>
    <w:multiLevelType w:val="multilevel"/>
    <w:tmpl w:val="0250F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6D63CD"/>
    <w:multiLevelType w:val="hybridMultilevel"/>
    <w:tmpl w:val="DC8C94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17187676">
    <w:abstractNumId w:val="6"/>
  </w:num>
  <w:num w:numId="2" w16cid:durableId="331613458">
    <w:abstractNumId w:val="5"/>
  </w:num>
  <w:num w:numId="3" w16cid:durableId="252591239">
    <w:abstractNumId w:val="3"/>
  </w:num>
  <w:num w:numId="4" w16cid:durableId="774249936">
    <w:abstractNumId w:val="4"/>
  </w:num>
  <w:num w:numId="5" w16cid:durableId="1370566844">
    <w:abstractNumId w:val="7"/>
  </w:num>
  <w:num w:numId="6" w16cid:durableId="855190836">
    <w:abstractNumId w:val="9"/>
  </w:num>
  <w:num w:numId="7" w16cid:durableId="1845901162">
    <w:abstractNumId w:val="8"/>
  </w:num>
  <w:num w:numId="8" w16cid:durableId="851148745">
    <w:abstractNumId w:val="1"/>
  </w:num>
  <w:num w:numId="9" w16cid:durableId="286357378">
    <w:abstractNumId w:val="10"/>
  </w:num>
  <w:num w:numId="10" w16cid:durableId="1080517839">
    <w:abstractNumId w:val="0"/>
  </w:num>
  <w:num w:numId="11" w16cid:durableId="697849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194"/>
    <w:rsid w:val="0002582E"/>
    <w:rsid w:val="000E1194"/>
    <w:rsid w:val="002A4EFD"/>
    <w:rsid w:val="002C3F30"/>
    <w:rsid w:val="00313328"/>
    <w:rsid w:val="005D1E69"/>
    <w:rsid w:val="00604237"/>
    <w:rsid w:val="006F7E13"/>
    <w:rsid w:val="00714597"/>
    <w:rsid w:val="00A37595"/>
    <w:rsid w:val="00A774A2"/>
    <w:rsid w:val="00AB2D3D"/>
    <w:rsid w:val="00BB7884"/>
    <w:rsid w:val="00E650C0"/>
    <w:rsid w:val="00F54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6872A"/>
  <w15:chartTrackingRefBased/>
  <w15:docId w15:val="{59533D35-957A-4E5F-8FFB-A64C66B12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884"/>
    <w:rPr>
      <w:rFonts w:ascii="Times New Roman" w:hAnsi="Times New Roman"/>
      <w:sz w:val="26"/>
    </w:rPr>
  </w:style>
  <w:style w:type="paragraph" w:styleId="Heading1">
    <w:name w:val="heading 1"/>
    <w:basedOn w:val="Normal"/>
    <w:next w:val="Normal"/>
    <w:link w:val="Heading1Char"/>
    <w:uiPriority w:val="9"/>
    <w:qFormat/>
    <w:rsid w:val="000E11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11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19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19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E119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E119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E119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E119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E119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1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11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1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194"/>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0E1194"/>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0E1194"/>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0E1194"/>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0E1194"/>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0E1194"/>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0E1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19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194"/>
    <w:pPr>
      <w:spacing w:before="160"/>
      <w:jc w:val="center"/>
    </w:pPr>
    <w:rPr>
      <w:i/>
      <w:iCs/>
      <w:color w:val="404040" w:themeColor="text1" w:themeTint="BF"/>
    </w:rPr>
  </w:style>
  <w:style w:type="character" w:customStyle="1" w:styleId="QuoteChar">
    <w:name w:val="Quote Char"/>
    <w:basedOn w:val="DefaultParagraphFont"/>
    <w:link w:val="Quote"/>
    <w:uiPriority w:val="29"/>
    <w:rsid w:val="000E1194"/>
    <w:rPr>
      <w:rFonts w:ascii="Times New Roman" w:hAnsi="Times New Roman"/>
      <w:i/>
      <w:iCs/>
      <w:color w:val="404040" w:themeColor="text1" w:themeTint="BF"/>
      <w:sz w:val="26"/>
    </w:rPr>
  </w:style>
  <w:style w:type="paragraph" w:styleId="ListParagraph">
    <w:name w:val="List Paragraph"/>
    <w:basedOn w:val="Normal"/>
    <w:uiPriority w:val="34"/>
    <w:qFormat/>
    <w:rsid w:val="000E1194"/>
    <w:pPr>
      <w:ind w:left="720"/>
      <w:contextualSpacing/>
    </w:pPr>
  </w:style>
  <w:style w:type="character" w:styleId="IntenseEmphasis">
    <w:name w:val="Intense Emphasis"/>
    <w:basedOn w:val="DefaultParagraphFont"/>
    <w:uiPriority w:val="21"/>
    <w:qFormat/>
    <w:rsid w:val="000E1194"/>
    <w:rPr>
      <w:i/>
      <w:iCs/>
      <w:color w:val="0F4761" w:themeColor="accent1" w:themeShade="BF"/>
    </w:rPr>
  </w:style>
  <w:style w:type="paragraph" w:styleId="IntenseQuote">
    <w:name w:val="Intense Quote"/>
    <w:basedOn w:val="Normal"/>
    <w:next w:val="Normal"/>
    <w:link w:val="IntenseQuoteChar"/>
    <w:uiPriority w:val="30"/>
    <w:qFormat/>
    <w:rsid w:val="000E11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194"/>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0E1194"/>
    <w:rPr>
      <w:b/>
      <w:bCs/>
      <w:smallCaps/>
      <w:color w:val="0F4761" w:themeColor="accent1" w:themeShade="BF"/>
      <w:spacing w:val="5"/>
    </w:rPr>
  </w:style>
  <w:style w:type="character" w:styleId="Hyperlink">
    <w:name w:val="Hyperlink"/>
    <w:basedOn w:val="DefaultParagraphFont"/>
    <w:uiPriority w:val="99"/>
    <w:unhideWhenUsed/>
    <w:rsid w:val="000E1194"/>
    <w:rPr>
      <w:color w:val="467886" w:themeColor="hyperlink"/>
      <w:u w:val="single"/>
    </w:rPr>
  </w:style>
  <w:style w:type="character" w:styleId="UnresolvedMention">
    <w:name w:val="Unresolved Mention"/>
    <w:basedOn w:val="DefaultParagraphFont"/>
    <w:uiPriority w:val="99"/>
    <w:semiHidden/>
    <w:unhideWhenUsed/>
    <w:rsid w:val="000E1194"/>
    <w:rPr>
      <w:color w:val="605E5C"/>
      <w:shd w:val="clear" w:color="auto" w:fill="E1DFDD"/>
    </w:rPr>
  </w:style>
  <w:style w:type="paragraph" w:styleId="NormalWeb">
    <w:name w:val="Normal (Web)"/>
    <w:basedOn w:val="Normal"/>
    <w:uiPriority w:val="99"/>
    <w:unhideWhenUsed/>
    <w:rsid w:val="00E650C0"/>
    <w:pPr>
      <w:spacing w:before="100" w:beforeAutospacing="1" w:after="100" w:afterAutospacing="1" w:line="240" w:lineRule="auto"/>
    </w:pPr>
    <w:rPr>
      <w:rFonts w:eastAsia="Times New Roman" w:cs="Times New Roman"/>
      <w:kern w:val="0"/>
      <w:sz w:val="24"/>
      <w14:ligatures w14:val="none"/>
    </w:rPr>
  </w:style>
  <w:style w:type="character" w:customStyle="1" w:styleId="selected">
    <w:name w:val="selected"/>
    <w:basedOn w:val="DefaultParagraphFont"/>
    <w:rsid w:val="00E650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085382">
      <w:bodyDiv w:val="1"/>
      <w:marLeft w:val="0"/>
      <w:marRight w:val="0"/>
      <w:marTop w:val="0"/>
      <w:marBottom w:val="0"/>
      <w:divBdr>
        <w:top w:val="none" w:sz="0" w:space="0" w:color="auto"/>
        <w:left w:val="none" w:sz="0" w:space="0" w:color="auto"/>
        <w:bottom w:val="none" w:sz="0" w:space="0" w:color="auto"/>
        <w:right w:val="none" w:sz="0" w:space="0" w:color="auto"/>
      </w:divBdr>
      <w:divsChild>
        <w:div w:id="1313633250">
          <w:marLeft w:val="0"/>
          <w:marRight w:val="0"/>
          <w:marTop w:val="0"/>
          <w:marBottom w:val="0"/>
          <w:divBdr>
            <w:top w:val="none" w:sz="0" w:space="0" w:color="auto"/>
            <w:left w:val="none" w:sz="0" w:space="0" w:color="auto"/>
            <w:bottom w:val="none" w:sz="0" w:space="0" w:color="auto"/>
            <w:right w:val="none" w:sz="0" w:space="0" w:color="auto"/>
          </w:divBdr>
          <w:divsChild>
            <w:div w:id="1431970230">
              <w:marLeft w:val="0"/>
              <w:marRight w:val="0"/>
              <w:marTop w:val="0"/>
              <w:marBottom w:val="0"/>
              <w:divBdr>
                <w:top w:val="none" w:sz="0" w:space="0" w:color="auto"/>
                <w:left w:val="none" w:sz="0" w:space="0" w:color="auto"/>
                <w:bottom w:val="none" w:sz="0" w:space="0" w:color="auto"/>
                <w:right w:val="none" w:sz="0" w:space="0" w:color="auto"/>
              </w:divBdr>
              <w:divsChild>
                <w:div w:id="160094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98222">
          <w:marLeft w:val="0"/>
          <w:marRight w:val="0"/>
          <w:marTop w:val="0"/>
          <w:marBottom w:val="0"/>
          <w:divBdr>
            <w:top w:val="none" w:sz="0" w:space="0" w:color="auto"/>
            <w:left w:val="none" w:sz="0" w:space="0" w:color="auto"/>
            <w:bottom w:val="none" w:sz="0" w:space="0" w:color="auto"/>
            <w:right w:val="none" w:sz="0" w:space="0" w:color="auto"/>
          </w:divBdr>
          <w:divsChild>
            <w:div w:id="841822131">
              <w:marLeft w:val="0"/>
              <w:marRight w:val="0"/>
              <w:marTop w:val="0"/>
              <w:marBottom w:val="0"/>
              <w:divBdr>
                <w:top w:val="none" w:sz="0" w:space="0" w:color="auto"/>
                <w:left w:val="none" w:sz="0" w:space="0" w:color="auto"/>
                <w:bottom w:val="none" w:sz="0" w:space="0" w:color="auto"/>
                <w:right w:val="none" w:sz="0" w:space="0" w:color="auto"/>
              </w:divBdr>
              <w:divsChild>
                <w:div w:id="143151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883792">
      <w:bodyDiv w:val="1"/>
      <w:marLeft w:val="0"/>
      <w:marRight w:val="0"/>
      <w:marTop w:val="0"/>
      <w:marBottom w:val="0"/>
      <w:divBdr>
        <w:top w:val="none" w:sz="0" w:space="0" w:color="auto"/>
        <w:left w:val="none" w:sz="0" w:space="0" w:color="auto"/>
        <w:bottom w:val="none" w:sz="0" w:space="0" w:color="auto"/>
        <w:right w:val="none" w:sz="0" w:space="0" w:color="auto"/>
      </w:divBdr>
    </w:div>
    <w:div w:id="751044671">
      <w:bodyDiv w:val="1"/>
      <w:marLeft w:val="0"/>
      <w:marRight w:val="0"/>
      <w:marTop w:val="0"/>
      <w:marBottom w:val="0"/>
      <w:divBdr>
        <w:top w:val="none" w:sz="0" w:space="0" w:color="auto"/>
        <w:left w:val="none" w:sz="0" w:space="0" w:color="auto"/>
        <w:bottom w:val="none" w:sz="0" w:space="0" w:color="auto"/>
        <w:right w:val="none" w:sz="0" w:space="0" w:color="auto"/>
      </w:divBdr>
    </w:div>
    <w:div w:id="1938097884">
      <w:bodyDiv w:val="1"/>
      <w:marLeft w:val="0"/>
      <w:marRight w:val="0"/>
      <w:marTop w:val="0"/>
      <w:marBottom w:val="0"/>
      <w:divBdr>
        <w:top w:val="none" w:sz="0" w:space="0" w:color="auto"/>
        <w:left w:val="none" w:sz="0" w:space="0" w:color="auto"/>
        <w:bottom w:val="none" w:sz="0" w:space="0" w:color="auto"/>
        <w:right w:val="none" w:sz="0" w:space="0" w:color="auto"/>
      </w:divBdr>
      <w:divsChild>
        <w:div w:id="1500661214">
          <w:marLeft w:val="0"/>
          <w:marRight w:val="0"/>
          <w:marTop w:val="0"/>
          <w:marBottom w:val="0"/>
          <w:divBdr>
            <w:top w:val="none" w:sz="0" w:space="0" w:color="auto"/>
            <w:left w:val="none" w:sz="0" w:space="0" w:color="auto"/>
            <w:bottom w:val="none" w:sz="0" w:space="0" w:color="auto"/>
            <w:right w:val="none" w:sz="0" w:space="0" w:color="auto"/>
          </w:divBdr>
          <w:divsChild>
            <w:div w:id="783352961">
              <w:marLeft w:val="0"/>
              <w:marRight w:val="0"/>
              <w:marTop w:val="0"/>
              <w:marBottom w:val="0"/>
              <w:divBdr>
                <w:top w:val="none" w:sz="0" w:space="0" w:color="auto"/>
                <w:left w:val="none" w:sz="0" w:space="0" w:color="auto"/>
                <w:bottom w:val="none" w:sz="0" w:space="0" w:color="auto"/>
                <w:right w:val="none" w:sz="0" w:space="0" w:color="auto"/>
              </w:divBdr>
              <w:divsChild>
                <w:div w:id="116400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433005">
          <w:marLeft w:val="0"/>
          <w:marRight w:val="0"/>
          <w:marTop w:val="0"/>
          <w:marBottom w:val="0"/>
          <w:divBdr>
            <w:top w:val="none" w:sz="0" w:space="0" w:color="auto"/>
            <w:left w:val="none" w:sz="0" w:space="0" w:color="auto"/>
            <w:bottom w:val="none" w:sz="0" w:space="0" w:color="auto"/>
            <w:right w:val="none" w:sz="0" w:space="0" w:color="auto"/>
          </w:divBdr>
          <w:divsChild>
            <w:div w:id="1385642504">
              <w:marLeft w:val="0"/>
              <w:marRight w:val="0"/>
              <w:marTop w:val="0"/>
              <w:marBottom w:val="0"/>
              <w:divBdr>
                <w:top w:val="none" w:sz="0" w:space="0" w:color="auto"/>
                <w:left w:val="none" w:sz="0" w:space="0" w:color="auto"/>
                <w:bottom w:val="none" w:sz="0" w:space="0" w:color="auto"/>
                <w:right w:val="none" w:sz="0" w:space="0" w:color="auto"/>
              </w:divBdr>
              <w:divsChild>
                <w:div w:id="181529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859</Words>
  <Characters>4899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Ngân (31231027791)</dc:creator>
  <cp:keywords/>
  <dc:description/>
  <cp:lastModifiedBy>Trần Văn Ngân (31231027791)</cp:lastModifiedBy>
  <cp:revision>2</cp:revision>
  <dcterms:created xsi:type="dcterms:W3CDTF">2025-05-28T03:31:00Z</dcterms:created>
  <dcterms:modified xsi:type="dcterms:W3CDTF">2025-05-28T04:06:00Z</dcterms:modified>
</cp:coreProperties>
</file>