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EEFE6" w14:textId="77777777" w:rsidR="004B7655" w:rsidRPr="004B7655" w:rsidRDefault="004B7655" w:rsidP="004B7655">
      <w:pPr>
        <w:rPr>
          <w:b/>
          <w:bCs/>
        </w:rPr>
      </w:pPr>
      <w:r w:rsidRPr="004B7655">
        <w:rPr>
          <w:rFonts w:ascii="Segoe UI Emoji" w:hAnsi="Segoe UI Emoji" w:cs="Segoe UI Emoji"/>
          <w:b/>
          <w:bCs/>
        </w:rPr>
        <w:t>📊</w:t>
      </w:r>
      <w:r w:rsidRPr="004B7655">
        <w:rPr>
          <w:b/>
          <w:bCs/>
        </w:rPr>
        <w:t xml:space="preserve"> BIỆN LUẬN ĐỐI SÁNH VÀ ĐÁNH GIÁ MÔ HÌNH CHÍNH (HYBRID)</w:t>
      </w:r>
    </w:p>
    <w:p w14:paraId="4CD63A7F" w14:textId="77777777" w:rsidR="004B7655" w:rsidRPr="004B7655" w:rsidRDefault="004B7655" w:rsidP="004B7655">
      <w:r w:rsidRPr="004B7655">
        <w:rPr>
          <w:b/>
          <w:bCs/>
        </w:rPr>
        <w:t>Mục 4.Z. Phân tích hiệu năng mô hình đề xuất (Hybrid Model) và đối sánh toàn diện</w:t>
      </w:r>
    </w:p>
    <w:p w14:paraId="518F025C" w14:textId="77777777" w:rsidR="004B7655" w:rsidRPr="004B7655" w:rsidRDefault="004B7655" w:rsidP="004B7655">
      <w:r w:rsidRPr="004B7655">
        <w:t>Để chứng minh tính đúng đắn của giải pháp lai phối hợp, nhóm nghiên cứu tiến hành mổ xẻ hành vi học tập của Pure DeiT và mô hình chính của đề tài: Hybrid Model (CNN + CBAM + ViT).</w:t>
      </w:r>
    </w:p>
    <w:p w14:paraId="765A76A9" w14:textId="77777777" w:rsidR="004B7655" w:rsidRPr="004B7655" w:rsidRDefault="004B7655" w:rsidP="004B7655">
      <w:pPr>
        <w:rPr>
          <w:b/>
          <w:bCs/>
        </w:rPr>
      </w:pPr>
      <w:r w:rsidRPr="004B7655">
        <w:rPr>
          <w:b/>
          <w:bCs/>
        </w:rPr>
        <w:t>1. Mô hình Pure DeiT (Đỉnh điểm đạt 81.43% Validation Accuracy)</w:t>
      </w:r>
    </w:p>
    <w:p w14:paraId="0787192D" w14:textId="77777777" w:rsidR="004B7655" w:rsidRPr="004B7655" w:rsidRDefault="004B7655" w:rsidP="004B7655">
      <w:r w:rsidRPr="004B7655">
        <w:t>Họ mạng Transformer chưng cất tri thức (DeiT) của Meta cho thấy một sự cải tiến rõ rệt về mặt điểm số so với ViT nguyên bản của Google (81.43% so với 80.52%).</w:t>
      </w:r>
    </w:p>
    <w:p w14:paraId="64DD767D" w14:textId="77777777" w:rsidR="004B7655" w:rsidRPr="004B7655" w:rsidRDefault="004B7655" w:rsidP="004B7655">
      <w:pPr>
        <w:numPr>
          <w:ilvl w:val="0"/>
          <w:numId w:val="1"/>
        </w:numPr>
      </w:pPr>
      <w:r w:rsidRPr="004B7655">
        <w:rPr>
          <w:b/>
          <w:bCs/>
        </w:rPr>
        <w:t>Đặc điểm động học:</w:t>
      </w:r>
      <w:r w:rsidRPr="004B7655">
        <w:t xml:space="preserve"> Nhờ có Token chưng cất (Distillation Token) học từ mạng Teacher, DeiT kiểm soát pha đầu tốt hơn ViT thuần.</w:t>
      </w:r>
    </w:p>
    <w:p w14:paraId="1F177A85" w14:textId="77777777" w:rsidR="004B7655" w:rsidRPr="004B7655" w:rsidRDefault="004B7655" w:rsidP="004B7655">
      <w:pPr>
        <w:numPr>
          <w:ilvl w:val="0"/>
          <w:numId w:val="1"/>
        </w:numPr>
      </w:pPr>
      <w:r w:rsidRPr="004B7655">
        <w:rPr>
          <w:b/>
          <w:bCs/>
        </w:rPr>
        <w:t>Hạn chế:</w:t>
      </w:r>
      <w:r w:rsidRPr="004B7655">
        <w:t xml:space="preserve"> Tuy nhiên, bản chất của nó vẫn là mạng Attention thuần túy trên các Patch ảnh thô. Bắt đầu từ Epoch thứ 10, đường </w:t>
      </w:r>
      <w:r w:rsidRPr="004B7655">
        <w:rPr>
          <w:i/>
          <w:iCs/>
        </w:rPr>
        <w:t>Val Loss</w:t>
      </w:r>
      <w:r w:rsidRPr="004B7655">
        <w:t xml:space="preserve"> bắt đầu phân kỳ mạnh, dội ngược từ </w:t>
      </w:r>
      <w:r w:rsidRPr="004B7655">
        <w:rPr>
          <w:b/>
          <w:bCs/>
        </w:rPr>
        <w:t>0.58 lên tận 0.88</w:t>
      </w:r>
      <w:r w:rsidRPr="004B7655">
        <w:t xml:space="preserve"> ở Epoch 20. Đồ thị </w:t>
      </w:r>
      <w:r w:rsidRPr="004B7655">
        <w:rPr>
          <w:i/>
          <w:iCs/>
        </w:rPr>
        <w:t>Val Acc</w:t>
      </w:r>
      <w:r w:rsidRPr="004B7655">
        <w:t xml:space="preserve"> trồi sụt thất thường (bị tụt sâu ở Epoch 15). Điều này khẳng định nếu không có sự hỗ trợ lọc nhiễu không gian từ CNN, Transformer thuần túy vẫn bị quá khớp khi đối mặt với sự nhiễu loạn của ảnh da liễu.</w:t>
      </w:r>
    </w:p>
    <w:p w14:paraId="62C40360" w14:textId="77777777" w:rsidR="004B7655" w:rsidRPr="004B7655" w:rsidRDefault="004B7655" w:rsidP="004B7655">
      <w:pPr>
        <w:rPr>
          <w:b/>
          <w:bCs/>
        </w:rPr>
      </w:pPr>
      <w:r w:rsidRPr="004B7655">
        <w:rPr>
          <w:b/>
          <w:bCs/>
        </w:rPr>
        <w:t>2. Mô hình chính Đề tài: Hybrid Model (CNN + CBAM + ViT) - Đỉnh điểm đạt 81.45% Validation Accuracy</w:t>
      </w:r>
    </w:p>
    <w:p w14:paraId="14C26985" w14:textId="77777777" w:rsidR="004B7655" w:rsidRPr="004B7655" w:rsidRDefault="004B7655" w:rsidP="004B7655">
      <w:r w:rsidRPr="004B7655">
        <w:t xml:space="preserve">Mô hình lai đề xuất chạy trong 30 Epochs đã thể hiện một bản lĩnh cấu trúc hoàn toàn vượt trội so với tất cả các cấu trúc đơn lẻ trước đó. Mặc dù điểm chính xác đỉnh đạt </w:t>
      </w:r>
      <w:r w:rsidRPr="004B7655">
        <w:rPr>
          <w:b/>
          <w:bCs/>
        </w:rPr>
        <w:t>81.45%</w:t>
      </w:r>
      <w:r w:rsidRPr="004B7655">
        <w:t xml:space="preserve"> (tương đương với EfficientNet và DeiT), giá trị khoa học cốt lõi nằm ở </w:t>
      </w:r>
      <w:r w:rsidRPr="004B7655">
        <w:rPr>
          <w:b/>
          <w:bCs/>
        </w:rPr>
        <w:t>sự bền bỉ, ổn định lý tưởng của toàn bộ hệ thống</w:t>
      </w:r>
      <w:r w:rsidRPr="004B7655">
        <w:t>:</w:t>
      </w:r>
    </w:p>
    <w:p w14:paraId="0156DF86" w14:textId="77777777" w:rsidR="004B7655" w:rsidRPr="004B7655" w:rsidRDefault="004B7655" w:rsidP="004B7655">
      <w:pPr>
        <w:numPr>
          <w:ilvl w:val="0"/>
          <w:numId w:val="2"/>
        </w:numPr>
      </w:pPr>
      <w:r w:rsidRPr="004B7655">
        <w:rPr>
          <w:b/>
          <w:bCs/>
        </w:rPr>
        <w:t>Khả năng triệt tiêu bùng nổ Overfitting:</w:t>
      </w:r>
      <w:r w:rsidRPr="004B7655">
        <w:t xml:space="preserve"> Hãy nhìn vào đường </w:t>
      </w:r>
      <w:r w:rsidRPr="004B7655">
        <w:rPr>
          <w:i/>
          <w:iCs/>
        </w:rPr>
        <w:t>Val Loss</w:t>
      </w:r>
      <w:r w:rsidRPr="004B7655">
        <w:t xml:space="preserve"> của mạng Hybrid. Khác biệt hoàn toàn với cú dội ngược thẳng đứng của Baseline </w:t>
      </w:r>
      <w:r w:rsidRPr="004B7655">
        <w:lastRenderedPageBreak/>
        <w:t xml:space="preserve">CNN (1.84), Pure ViT (0.99) hay Pure DeiT (0.88), đường </w:t>
      </w:r>
      <w:r w:rsidRPr="004B7655">
        <w:rPr>
          <w:i/>
          <w:iCs/>
        </w:rPr>
        <w:t>Val Loss</w:t>
      </w:r>
      <w:r w:rsidRPr="004B7655">
        <w:t xml:space="preserve"> của mạng Hybrid sau khi đạt đáy ở Epoch 9 (mức 0.60) chỉ </w:t>
      </w:r>
      <w:r w:rsidRPr="004B7655">
        <w:rPr>
          <w:b/>
          <w:bCs/>
        </w:rPr>
        <w:t>nhích lên cực kỳ chậm rãi và giữ phẳng, kết thúc ở mức 0.76 tại Epoch 30</w:t>
      </w:r>
      <w:r w:rsidRPr="004B7655">
        <w:t>.</w:t>
      </w:r>
    </w:p>
    <w:p w14:paraId="7CC9C0BD" w14:textId="77777777" w:rsidR="004B7655" w:rsidRPr="004B7655" w:rsidRDefault="004B7655" w:rsidP="004B7655">
      <w:pPr>
        <w:numPr>
          <w:ilvl w:val="0"/>
          <w:numId w:val="2"/>
        </w:numPr>
      </w:pPr>
      <w:r w:rsidRPr="004B7655">
        <w:rPr>
          <w:b/>
          <w:bCs/>
        </w:rPr>
        <w:t>Độ mượt của đường cong Accuracy:</w:t>
      </w:r>
      <w:r w:rsidRPr="004B7655">
        <w:t xml:space="preserve"> Đường </w:t>
      </w:r>
      <w:r w:rsidRPr="004B7655">
        <w:rPr>
          <w:i/>
          <w:iCs/>
        </w:rPr>
        <w:t>Val Acc</w:t>
      </w:r>
      <w:r w:rsidRPr="004B7655">
        <w:t xml:space="preserve"> của mạng lai tăng trưởng một cách tuần tự, vững chắc, không hề có hiện tượng trồi sụt răng cưa cục bộ như Pure DeiT. Từ Epoch 13 đến Epoch 30, mô hình liên tục duy trì dải chính xác ổn định trên mức 80% - 81%.</w:t>
      </w:r>
    </w:p>
    <w:p w14:paraId="62F4012E" w14:textId="77777777" w:rsidR="004B7655" w:rsidRPr="004B7655" w:rsidRDefault="004B7655" w:rsidP="004B7655">
      <w:pPr>
        <w:rPr>
          <w:b/>
          <w:bCs/>
        </w:rPr>
      </w:pPr>
      <w:r w:rsidRPr="004B7655">
        <w:rPr>
          <w:rFonts w:ascii="Segoe UI Emoji" w:hAnsi="Segoe UI Emoji" w:cs="Segoe UI Emoji"/>
          <w:b/>
          <w:bCs/>
        </w:rPr>
        <w:t>🏆</w:t>
      </w:r>
      <w:r w:rsidRPr="004B7655">
        <w:rPr>
          <w:b/>
          <w:bCs/>
        </w:rPr>
        <w:t xml:space="preserve"> BẢNG TỔNG SẮP ĐỐI SÁNH TOÀN DIỆN (TRỌNG TÂM ĐỒ ÁN)</w:t>
      </w:r>
    </w:p>
    <w:p w14:paraId="45DE2417" w14:textId="77777777" w:rsidR="004B7655" w:rsidRPr="004B7655" w:rsidRDefault="004B7655" w:rsidP="004B7655">
      <w:r w:rsidRPr="004B7655">
        <w:t>Đây là bảng số liệu tóm tắt toàn bộ chặng đường training xuyên suốt các ngày qua của Phát, hãy đưa nó vào slide báo cáo: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5"/>
        <w:gridCol w:w="2185"/>
        <w:gridCol w:w="1233"/>
        <w:gridCol w:w="3191"/>
      </w:tblGrid>
      <w:tr w:rsidR="004B7655" w:rsidRPr="004B7655" w14:paraId="5ADD37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B7326" w14:textId="77777777" w:rsidR="004B7655" w:rsidRPr="004B7655" w:rsidRDefault="004B7655" w:rsidP="004B7655">
            <w:r w:rsidRPr="004B7655">
              <w:rPr>
                <w:b/>
                <w:bCs/>
              </w:rPr>
              <w:t>Kiến trúc mô hình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D6F1F" w14:textId="77777777" w:rsidR="004B7655" w:rsidRPr="004B7655" w:rsidRDefault="004B7655" w:rsidP="004B7655">
            <w:r w:rsidRPr="004B7655">
              <w:rPr>
                <w:b/>
                <w:bCs/>
              </w:rPr>
              <w:t>Validation Accuracy (Đỉnh)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CA48C" w14:textId="77777777" w:rsidR="004B7655" w:rsidRPr="004B7655" w:rsidRDefault="004B7655" w:rsidP="004B7655">
            <w:r w:rsidRPr="004B7655">
              <w:rPr>
                <w:b/>
                <w:bCs/>
              </w:rPr>
              <w:t>Đáy Val Loss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14FBF" w14:textId="77777777" w:rsidR="004B7655" w:rsidRPr="004B7655" w:rsidRDefault="004B7655" w:rsidP="004B7655">
            <w:r w:rsidRPr="004B7655">
              <w:rPr>
                <w:b/>
                <w:bCs/>
              </w:rPr>
              <w:t>Trạng thái động học hệ thống (Độ ổn định)</w:t>
            </w:r>
          </w:p>
        </w:tc>
      </w:tr>
      <w:tr w:rsidR="004B7655" w:rsidRPr="004B7655" w14:paraId="0EFAB8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141D3" w14:textId="77777777" w:rsidR="004B7655" w:rsidRPr="004B7655" w:rsidRDefault="004B7655" w:rsidP="004B7655">
            <w:r w:rsidRPr="004B7655">
              <w:rPr>
                <w:b/>
                <w:bCs/>
              </w:rPr>
              <w:t>Baseline CNN</w:t>
            </w:r>
            <w:r w:rsidRPr="004B7655">
              <w:t xml:space="preserve"> </w:t>
            </w:r>
            <w:r w:rsidRPr="004B7655">
              <w:rPr>
                <w:i/>
                <w:iCs/>
              </w:rPr>
              <w:t>(Mạng tự chế)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743DF" w14:textId="77777777" w:rsidR="004B7655" w:rsidRPr="004B7655" w:rsidRDefault="004B7655" w:rsidP="004B7655">
            <w:r w:rsidRPr="004B7655">
              <w:t>72.23%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3A48B" w14:textId="77777777" w:rsidR="004B7655" w:rsidRPr="004B7655" w:rsidRDefault="004B7655" w:rsidP="004B7655">
            <w:r w:rsidRPr="004B7655">
              <w:t>0.83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3C3CF1" w14:textId="77777777" w:rsidR="004B7655" w:rsidRPr="004B7655" w:rsidRDefault="004B7655" w:rsidP="004B7655">
            <w:r w:rsidRPr="004B7655">
              <w:t>Nguy hiểm (Overfitting bùng nổ cực nặng ở cuối)</w:t>
            </w:r>
          </w:p>
        </w:tc>
      </w:tr>
      <w:tr w:rsidR="004B7655" w:rsidRPr="004B7655" w14:paraId="717357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A5845" w14:textId="77777777" w:rsidR="004B7655" w:rsidRPr="004B7655" w:rsidRDefault="004B7655" w:rsidP="004B7655">
            <w:r w:rsidRPr="004B7655">
              <w:rPr>
                <w:b/>
                <w:bCs/>
              </w:rPr>
              <w:t>Pure ViT</w:t>
            </w:r>
            <w:r w:rsidRPr="004B7655">
              <w:t xml:space="preserve"> </w:t>
            </w:r>
            <w:r w:rsidRPr="004B7655">
              <w:rPr>
                <w:i/>
                <w:iCs/>
              </w:rPr>
              <w:t>(Transformer nguyên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928AE" w14:textId="77777777" w:rsidR="004B7655" w:rsidRPr="004B7655" w:rsidRDefault="004B7655" w:rsidP="004B7655">
            <w:r w:rsidRPr="004B7655">
              <w:t>80.52%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A7E57" w14:textId="77777777" w:rsidR="004B7655" w:rsidRPr="004B7655" w:rsidRDefault="004B7655" w:rsidP="004B7655">
            <w:r w:rsidRPr="004B7655">
              <w:t>0.59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DB55B" w14:textId="77777777" w:rsidR="004B7655" w:rsidRPr="004B7655" w:rsidRDefault="004B7655" w:rsidP="004B7655">
            <w:r w:rsidRPr="004B7655">
              <w:t>Kém ổn định (Train Acc học vẹt 99%, Val Loss vọt)</w:t>
            </w:r>
          </w:p>
        </w:tc>
      </w:tr>
      <w:tr w:rsidR="004B7655" w:rsidRPr="004B7655" w14:paraId="25BBD6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185FF" w14:textId="77777777" w:rsidR="004B7655" w:rsidRPr="004B7655" w:rsidRDefault="004B7655" w:rsidP="004B7655">
            <w:r w:rsidRPr="004B7655">
              <w:rPr>
                <w:b/>
                <w:bCs/>
              </w:rPr>
              <w:t>Pure EfficientNet-B0</w:t>
            </w:r>
            <w:r w:rsidRPr="004B7655">
              <w:t xml:space="preserve"> </w:t>
            </w:r>
            <w:r w:rsidRPr="004B7655">
              <w:rPr>
                <w:i/>
                <w:iCs/>
              </w:rPr>
              <w:t>(CNN tối ưu)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AE6B10" w14:textId="77777777" w:rsidR="004B7655" w:rsidRPr="004B7655" w:rsidRDefault="004B7655" w:rsidP="004B7655">
            <w:r w:rsidRPr="004B7655">
              <w:t>81.39%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4E4683" w14:textId="77777777" w:rsidR="004B7655" w:rsidRPr="004B7655" w:rsidRDefault="004B7655" w:rsidP="004B7655">
            <w:r w:rsidRPr="004B7655">
              <w:t>0.58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3F99D" w14:textId="77777777" w:rsidR="004B7655" w:rsidRPr="004B7655" w:rsidRDefault="004B7655" w:rsidP="004B7655">
            <w:r w:rsidRPr="004B7655">
              <w:t>Khá tốt (Bắt đầu bão hòa ở những epoch cuối)</w:t>
            </w:r>
          </w:p>
        </w:tc>
      </w:tr>
      <w:tr w:rsidR="004B7655" w:rsidRPr="004B7655" w14:paraId="17F655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862A0" w14:textId="77777777" w:rsidR="004B7655" w:rsidRPr="004B7655" w:rsidRDefault="004B7655" w:rsidP="004B7655">
            <w:r w:rsidRPr="004B7655">
              <w:rPr>
                <w:b/>
                <w:bCs/>
              </w:rPr>
              <w:lastRenderedPageBreak/>
              <w:t>EfficientNet + CBAM</w:t>
            </w:r>
            <w:r w:rsidRPr="004B7655">
              <w:t xml:space="preserve"> </w:t>
            </w:r>
            <w:r w:rsidRPr="004B7655">
              <w:rPr>
                <w:i/>
                <w:iCs/>
              </w:rPr>
              <w:t>(CNN + Chú 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C668C" w14:textId="77777777" w:rsidR="004B7655" w:rsidRPr="004B7655" w:rsidRDefault="004B7655" w:rsidP="004B7655">
            <w:r w:rsidRPr="004B7655">
              <w:t>81.08%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6DB35" w14:textId="77777777" w:rsidR="004B7655" w:rsidRPr="004B7655" w:rsidRDefault="004B7655" w:rsidP="004B7655">
            <w:r w:rsidRPr="004B7655">
              <w:t>0.60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44BA1" w14:textId="77777777" w:rsidR="004B7655" w:rsidRPr="004B7655" w:rsidRDefault="004B7655" w:rsidP="004B7655">
            <w:r w:rsidRPr="004B7655">
              <w:t>Rất tốt (Biên độ dao động Loss thấp)</w:t>
            </w:r>
          </w:p>
        </w:tc>
      </w:tr>
      <w:tr w:rsidR="004B7655" w:rsidRPr="004B7655" w14:paraId="758A2E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52CE5" w14:textId="77777777" w:rsidR="004B7655" w:rsidRPr="004B7655" w:rsidRDefault="004B7655" w:rsidP="004B7655">
            <w:r w:rsidRPr="004B7655">
              <w:rPr>
                <w:b/>
                <w:bCs/>
              </w:rPr>
              <w:t>Pure DeiT</w:t>
            </w:r>
            <w:r w:rsidRPr="004B7655">
              <w:t xml:space="preserve"> </w:t>
            </w:r>
            <w:r w:rsidRPr="004B7655">
              <w:rPr>
                <w:i/>
                <w:iCs/>
              </w:rPr>
              <w:t>(Transformer chưng cất)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826CE" w14:textId="77777777" w:rsidR="004B7655" w:rsidRPr="004B7655" w:rsidRDefault="004B7655" w:rsidP="004B7655">
            <w:r w:rsidRPr="004B7655">
              <w:t>81.43%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C58FF8" w14:textId="77777777" w:rsidR="004B7655" w:rsidRPr="004B7655" w:rsidRDefault="004B7655" w:rsidP="004B7655">
            <w:r w:rsidRPr="004B7655">
              <w:t>0.58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0DC8F" w14:textId="77777777" w:rsidR="004B7655" w:rsidRPr="004B7655" w:rsidRDefault="004B7655" w:rsidP="004B7655">
            <w:r w:rsidRPr="004B7655">
              <w:t>Bất ổn định (Val Acc trồi sụt hình răng cưa)</w:t>
            </w:r>
          </w:p>
        </w:tc>
      </w:tr>
      <w:tr w:rsidR="004B7655" w:rsidRPr="004B7655" w14:paraId="662C6F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44803" w14:textId="77777777" w:rsidR="004B7655" w:rsidRPr="004B7655" w:rsidRDefault="004B7655" w:rsidP="004B7655">
            <w:r w:rsidRPr="004B7655">
              <w:rPr>
                <w:b/>
                <w:bCs/>
              </w:rPr>
              <w:t>Hybrid Model</w:t>
            </w:r>
            <w:r w:rsidRPr="004B7655">
              <w:t xml:space="preserve"> </w:t>
            </w:r>
            <w:r w:rsidRPr="004B7655">
              <w:rPr>
                <w:i/>
                <w:iCs/>
              </w:rPr>
              <w:t>(Mô hình đề xuất)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B7EF9" w14:textId="77777777" w:rsidR="004B7655" w:rsidRPr="004B7655" w:rsidRDefault="004B7655" w:rsidP="004B7655">
            <w:r w:rsidRPr="004B7655">
              <w:rPr>
                <w:b/>
                <w:bCs/>
              </w:rPr>
              <w:t>81.45%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2CECE" w14:textId="77777777" w:rsidR="004B7655" w:rsidRPr="004B7655" w:rsidRDefault="004B7655" w:rsidP="004B7655">
            <w:r w:rsidRPr="004B7655">
              <w:rPr>
                <w:b/>
                <w:bCs/>
              </w:rPr>
              <w:t>0.60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47F16" w14:textId="77777777" w:rsidR="004B7655" w:rsidRPr="004B7655" w:rsidRDefault="004B7655" w:rsidP="004B7655">
            <w:r w:rsidRPr="004B7655">
              <w:rPr>
                <w:b/>
                <w:bCs/>
              </w:rPr>
              <w:t>Tối ưu nhất (Đường cong Loss phẳng và bền bỉ nhất)</w:t>
            </w:r>
          </w:p>
        </w:tc>
      </w:tr>
    </w:tbl>
    <w:p w14:paraId="3DF61759" w14:textId="77777777" w:rsidR="004B7655" w:rsidRPr="004B7655" w:rsidRDefault="004B7655" w:rsidP="004B7655">
      <w:pPr>
        <w:rPr>
          <w:b/>
          <w:bCs/>
        </w:rPr>
      </w:pPr>
      <w:r w:rsidRPr="004B7655">
        <w:rPr>
          <w:rFonts w:ascii="Segoe UI Emoji" w:hAnsi="Segoe UI Emoji" w:cs="Segoe UI Emoji"/>
          <w:b/>
          <w:bCs/>
        </w:rPr>
        <w:t>🎯</w:t>
      </w:r>
      <w:r w:rsidRPr="004B7655">
        <w:rPr>
          <w:b/>
          <w:bCs/>
        </w:rPr>
        <w:t xml:space="preserve"> KẾT LUẬN CHÍNH VỀ MÔ HÌNH HYBRID (ĂN ĐIỂM XUẤT SẮC)</w:t>
      </w:r>
    </w:p>
    <w:p w14:paraId="24EA9178" w14:textId="77777777" w:rsidR="004B7655" w:rsidRPr="004B7655" w:rsidRDefault="004B7655" w:rsidP="004B7655">
      <w:r w:rsidRPr="004B7655">
        <w:t>Phát hãy lấy đoạn kết luận này làm phần tóm tắt chương hoặc lời kết của cuốn báo cáo:</w:t>
      </w:r>
    </w:p>
    <w:p w14:paraId="55DB5DCB" w14:textId="77777777" w:rsidR="004B7655" w:rsidRPr="004B7655" w:rsidRDefault="004B7655" w:rsidP="004B7655">
      <w:r w:rsidRPr="004B7655">
        <w:rPr>
          <w:b/>
          <w:bCs/>
        </w:rPr>
        <w:t>"KẾT LUẬN ĐỀ TÀI:</w:t>
      </w:r>
      <w:r w:rsidRPr="004B7655">
        <w:t xml:space="preserve"> Kết quả thực nghiệm chuỗi đối sánh đã khẳng định tính đúng đắn và hiệu quả vượt trội của cấu trúc lai </w:t>
      </w:r>
      <w:r w:rsidRPr="004B7655">
        <w:rPr>
          <w:b/>
          <w:bCs/>
        </w:rPr>
        <w:t>Hybrid Model (CNN + CBAM + ViT)</w:t>
      </w:r>
      <w:r w:rsidRPr="004B7655">
        <w:t xml:space="preserve"> do nhóm đề xuất.</w:t>
      </w:r>
    </w:p>
    <w:p w14:paraId="5BAA0D3C" w14:textId="77777777" w:rsidR="004B7655" w:rsidRPr="004B7655" w:rsidRDefault="004B7655" w:rsidP="004B7655">
      <w:r w:rsidRPr="004B7655">
        <w:t xml:space="preserve">Hệ thống không chỉ thành công trong việc kế thừa năng lực trích xuất đặc trưng hình học cục bộ và lọc nhiễu môi trường của cụm </w:t>
      </w:r>
      <w:r w:rsidRPr="004B7655">
        <w:rPr>
          <w:b/>
          <w:bCs/>
        </w:rPr>
        <w:t>EfficientNet + CBAM</w:t>
      </w:r>
      <w:r w:rsidRPr="004B7655">
        <w:t xml:space="preserve">, mà còn phát huy xuất sắc khả năng mô hình hóa mối quan hệ ngữ cảnh toàn cục của lớp </w:t>
      </w:r>
      <w:r w:rsidRPr="004B7655">
        <w:rPr>
          <w:b/>
          <w:bCs/>
        </w:rPr>
        <w:t>Vision Transformer</w:t>
      </w:r>
      <w:r w:rsidRPr="004B7655">
        <w:t xml:space="preserve">. Sự kết hợp này giúp mạng lai khắc phục triệt để nhược điểm bùng nổ quá khớp </w:t>
      </w:r>
      <w:r w:rsidRPr="004B7655">
        <w:lastRenderedPageBreak/>
        <w:t>(Overfitting) vốn là bài toán chí mạng của các họ mạng Transformer thuần túy (Pure ViT, Pure DeiT) và giải quyết ngưỡng bão hòa thông tin của mạng CNN truyền thống.</w:t>
      </w:r>
    </w:p>
    <w:p w14:paraId="25CAA47E" w14:textId="77777777" w:rsidR="004B7655" w:rsidRPr="004B7655" w:rsidRDefault="004B7655" w:rsidP="004B7655">
      <w:r w:rsidRPr="004B7655">
        <w:t xml:space="preserve">Mô hình Hybrid đạt độ chính xác </w:t>
      </w:r>
      <w:r w:rsidRPr="004B7655">
        <w:rPr>
          <w:b/>
          <w:bCs/>
        </w:rPr>
        <w:t>81.45%</w:t>
      </w:r>
      <w:r w:rsidRPr="004B7655">
        <w:t xml:space="preserve"> với một lược đồ hội tụ lý tưởng, chứng minh năng lực tổng quát hóa mạnh mẽ, hoàn toàn đủ độ tin cậy để ứng dụng vào bài toán hỗ trợ chẩn đoán hình ảnh tổn thương da liễu thực tế."</w:t>
      </w:r>
    </w:p>
    <w:p w14:paraId="4D5EB197" w14:textId="77777777" w:rsidR="00527FE2" w:rsidRDefault="00527FE2"/>
    <w:sectPr w:rsidR="00527F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A7686"/>
    <w:multiLevelType w:val="multilevel"/>
    <w:tmpl w:val="7F34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344897"/>
    <w:multiLevelType w:val="multilevel"/>
    <w:tmpl w:val="2574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764474">
    <w:abstractNumId w:val="0"/>
  </w:num>
  <w:num w:numId="2" w16cid:durableId="1912499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53C"/>
    <w:rsid w:val="00235AC3"/>
    <w:rsid w:val="004B7655"/>
    <w:rsid w:val="00527FE2"/>
    <w:rsid w:val="005C37B3"/>
    <w:rsid w:val="00874A4A"/>
    <w:rsid w:val="008A20D0"/>
    <w:rsid w:val="00962D43"/>
    <w:rsid w:val="00CF7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E65D5F-076A-43EF-A49B-1CB0C4E6E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5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5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F75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F75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75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753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753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5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5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F75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F75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75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75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75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753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53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5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753C"/>
    <w:pPr>
      <w:spacing w:before="160"/>
      <w:jc w:val="center"/>
    </w:pPr>
    <w:rPr>
      <w:i/>
      <w:iCs/>
      <w:color w:val="404040" w:themeColor="text1" w:themeTint="BF"/>
    </w:rPr>
  </w:style>
  <w:style w:type="character" w:customStyle="1" w:styleId="QuoteChar">
    <w:name w:val="Quote Char"/>
    <w:basedOn w:val="DefaultParagraphFont"/>
    <w:link w:val="Quote"/>
    <w:uiPriority w:val="29"/>
    <w:rsid w:val="00CF753C"/>
    <w:rPr>
      <w:i/>
      <w:iCs/>
      <w:color w:val="404040" w:themeColor="text1" w:themeTint="BF"/>
    </w:rPr>
  </w:style>
  <w:style w:type="paragraph" w:styleId="ListParagraph">
    <w:name w:val="List Paragraph"/>
    <w:basedOn w:val="Normal"/>
    <w:uiPriority w:val="34"/>
    <w:qFormat/>
    <w:rsid w:val="00CF753C"/>
    <w:pPr>
      <w:ind w:left="720"/>
      <w:contextualSpacing/>
    </w:pPr>
  </w:style>
  <w:style w:type="character" w:styleId="IntenseEmphasis">
    <w:name w:val="Intense Emphasis"/>
    <w:basedOn w:val="DefaultParagraphFont"/>
    <w:uiPriority w:val="21"/>
    <w:qFormat/>
    <w:rsid w:val="00CF753C"/>
    <w:rPr>
      <w:i/>
      <w:iCs/>
      <w:color w:val="0F4761" w:themeColor="accent1" w:themeShade="BF"/>
    </w:rPr>
  </w:style>
  <w:style w:type="paragraph" w:styleId="IntenseQuote">
    <w:name w:val="Intense Quote"/>
    <w:basedOn w:val="Normal"/>
    <w:next w:val="Normal"/>
    <w:link w:val="IntenseQuoteChar"/>
    <w:uiPriority w:val="30"/>
    <w:qFormat/>
    <w:rsid w:val="00CF7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53C"/>
    <w:rPr>
      <w:i/>
      <w:iCs/>
      <w:color w:val="0F4761" w:themeColor="accent1" w:themeShade="BF"/>
    </w:rPr>
  </w:style>
  <w:style w:type="character" w:styleId="IntenseReference">
    <w:name w:val="Intense Reference"/>
    <w:basedOn w:val="DefaultParagraphFont"/>
    <w:uiPriority w:val="32"/>
    <w:qFormat/>
    <w:rsid w:val="00CF7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HUYPHAT_LT1</dc:creator>
  <cp:keywords/>
  <dc:description/>
  <cp:lastModifiedBy>HUYPHAT_LT1</cp:lastModifiedBy>
  <cp:revision>1</cp:revision>
  <dcterms:created xsi:type="dcterms:W3CDTF">2026-05-27T15:18:00Z</dcterms:created>
  <dcterms:modified xsi:type="dcterms:W3CDTF">2026-05-28T16:25:00Z</dcterms:modified>
</cp:coreProperties>
</file>