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D90BF" w14:textId="13E5A7EF" w:rsidR="009F6D71" w:rsidRDefault="00C81DCF" w:rsidP="009F6D71">
      <w:pPr>
        <w:suppressAutoHyphens/>
        <w:autoSpaceDE w:val="0"/>
        <w:autoSpaceDN w:val="0"/>
        <w:adjustRightInd w:val="0"/>
        <w:jc w:val="center"/>
        <w:rPr>
          <w:szCs w:val="28"/>
          <w:lang w:val="en"/>
        </w:rPr>
      </w:pPr>
      <w:r>
        <w:rPr>
          <w:bCs/>
          <w:szCs w:val="28"/>
          <w:lang w:val="en"/>
        </w:rPr>
        <w:t>TỔNG LIÊN ĐOÀN LAO ĐỘNG VIỆT NAM</w:t>
      </w:r>
    </w:p>
    <w:p w14:paraId="2E46EBC5" w14:textId="7F67FF99" w:rsidR="009F6D71" w:rsidRDefault="00C81DCF" w:rsidP="009F6D71">
      <w:pPr>
        <w:suppressAutoHyphens/>
        <w:autoSpaceDE w:val="0"/>
        <w:autoSpaceDN w:val="0"/>
        <w:adjustRightInd w:val="0"/>
        <w:jc w:val="center"/>
        <w:rPr>
          <w:szCs w:val="28"/>
        </w:rPr>
      </w:pPr>
      <w:r>
        <w:rPr>
          <w:b/>
          <w:bCs/>
          <w:szCs w:val="28"/>
          <w:lang w:val="en"/>
        </w:rPr>
        <w:t>TRƯỜNG ĐẠI HỌC TÔN ĐỨC THẮNG</w:t>
      </w:r>
    </w:p>
    <w:p w14:paraId="71CFAC1F" w14:textId="3CFFD127" w:rsidR="009F6D71" w:rsidRDefault="00C81DCF" w:rsidP="009F6D71">
      <w:pPr>
        <w:suppressAutoHyphens/>
        <w:autoSpaceDE w:val="0"/>
        <w:autoSpaceDN w:val="0"/>
        <w:adjustRightInd w:val="0"/>
        <w:jc w:val="center"/>
        <w:rPr>
          <w:szCs w:val="28"/>
          <w:lang w:val="en"/>
        </w:rPr>
      </w:pPr>
      <w:r>
        <w:rPr>
          <w:b/>
          <w:bCs/>
          <w:szCs w:val="28"/>
          <w:lang w:val="en"/>
        </w:rPr>
        <w:t>KHOA CÔNG NGHỆ THÔNG TIN</w:t>
      </w:r>
    </w:p>
    <w:p w14:paraId="0DFEE75D" w14:textId="6BAE586E" w:rsidR="009F6D71" w:rsidRDefault="009F6D71" w:rsidP="00292A05">
      <w:pPr>
        <w:suppressAutoHyphens/>
        <w:autoSpaceDE w:val="0"/>
        <w:autoSpaceDN w:val="0"/>
        <w:adjustRightInd w:val="0"/>
        <w:rPr>
          <w:lang w:val="en"/>
        </w:rPr>
      </w:pPr>
    </w:p>
    <w:p w14:paraId="6CCA2759" w14:textId="5D9E686F" w:rsidR="009F6D71" w:rsidRDefault="009F6D71" w:rsidP="00ED0D67">
      <w:pPr>
        <w:suppressAutoHyphens/>
        <w:autoSpaceDE w:val="0"/>
        <w:autoSpaceDN w:val="0"/>
        <w:adjustRightInd w:val="0"/>
        <w:jc w:val="center"/>
        <w:rPr>
          <w:b/>
          <w:bCs/>
          <w:szCs w:val="28"/>
          <w:lang w:val="en"/>
        </w:rPr>
      </w:pPr>
      <w:r>
        <w:rPr>
          <w:noProof/>
          <w:sz w:val="22"/>
          <w:szCs w:val="22"/>
        </w:rPr>
        <w:drawing>
          <wp:inline distT="0" distB="0" distL="0" distR="0" wp14:anchorId="2B9840B1" wp14:editId="6B490A2F">
            <wp:extent cx="1203960" cy="662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3960" cy="662940"/>
                    </a:xfrm>
                    <a:prstGeom prst="rect">
                      <a:avLst/>
                    </a:prstGeom>
                    <a:noFill/>
                    <a:ln>
                      <a:noFill/>
                    </a:ln>
                  </pic:spPr>
                </pic:pic>
              </a:graphicData>
            </a:graphic>
          </wp:inline>
        </w:drawing>
      </w:r>
    </w:p>
    <w:p w14:paraId="62B4A148" w14:textId="77777777" w:rsidR="00ED0D67" w:rsidRDefault="00ED0D67" w:rsidP="00ED0D67">
      <w:pPr>
        <w:suppressAutoHyphens/>
        <w:autoSpaceDE w:val="0"/>
        <w:autoSpaceDN w:val="0"/>
        <w:adjustRightInd w:val="0"/>
        <w:jc w:val="center"/>
        <w:rPr>
          <w:b/>
          <w:bCs/>
          <w:szCs w:val="28"/>
          <w:lang w:val="en"/>
        </w:rPr>
      </w:pPr>
    </w:p>
    <w:p w14:paraId="6E9C48F4" w14:textId="77777777" w:rsidR="00ED0D67" w:rsidRDefault="00ED0D67" w:rsidP="00ED0D67">
      <w:pPr>
        <w:suppressAutoHyphens/>
        <w:autoSpaceDE w:val="0"/>
        <w:autoSpaceDN w:val="0"/>
        <w:adjustRightInd w:val="0"/>
        <w:jc w:val="center"/>
        <w:rPr>
          <w:b/>
          <w:bCs/>
          <w:szCs w:val="28"/>
          <w:lang w:val="en"/>
        </w:rPr>
      </w:pPr>
    </w:p>
    <w:p w14:paraId="6F10CCF1" w14:textId="432949D3" w:rsidR="00D21F36" w:rsidRDefault="00AC19AC" w:rsidP="0079487F">
      <w:pPr>
        <w:jc w:val="center"/>
        <w:rPr>
          <w:b/>
          <w:bCs/>
          <w:sz w:val="32"/>
          <w:szCs w:val="32"/>
        </w:rPr>
      </w:pPr>
      <w:r>
        <w:rPr>
          <w:b/>
          <w:bCs/>
          <w:sz w:val="32"/>
          <w:szCs w:val="32"/>
          <w:lang w:val="en"/>
        </w:rPr>
        <w:t>ĐỒ ÁN CUỐI KÌ MÔN NHẬP MÔN PHÂN TÍCH KINH DOANH</w:t>
      </w:r>
    </w:p>
    <w:p w14:paraId="05AB1E11" w14:textId="77777777" w:rsidR="00ED0D67" w:rsidRPr="0079487F" w:rsidRDefault="00ED0D67" w:rsidP="0079487F">
      <w:pPr>
        <w:jc w:val="center"/>
        <w:rPr>
          <w:b/>
          <w:bCs/>
          <w:sz w:val="32"/>
          <w:szCs w:val="32"/>
          <w:lang w:val="en"/>
        </w:rPr>
      </w:pPr>
    </w:p>
    <w:p w14:paraId="521FBD78" w14:textId="1527AFCC" w:rsidR="009F6D71" w:rsidRDefault="00AC19AC" w:rsidP="0079487F">
      <w:pPr>
        <w:suppressAutoHyphens/>
        <w:autoSpaceDE w:val="0"/>
        <w:autoSpaceDN w:val="0"/>
        <w:adjustRightInd w:val="0"/>
        <w:jc w:val="center"/>
        <w:rPr>
          <w:szCs w:val="28"/>
          <w:lang w:val="en"/>
        </w:rPr>
      </w:pPr>
      <w:r>
        <w:rPr>
          <w:b/>
          <w:bCs/>
          <w:sz w:val="48"/>
          <w:szCs w:val="48"/>
          <w:lang w:val="en"/>
        </w:rPr>
        <w:t>HUSKIE MOTOR CORPORATION</w:t>
      </w:r>
    </w:p>
    <w:p w14:paraId="5312176F" w14:textId="36FDBD2C" w:rsidR="006A2BD6" w:rsidRDefault="006A2BD6" w:rsidP="009F6D71">
      <w:pPr>
        <w:suppressAutoHyphens/>
        <w:autoSpaceDE w:val="0"/>
        <w:autoSpaceDN w:val="0"/>
        <w:adjustRightInd w:val="0"/>
        <w:jc w:val="both"/>
        <w:rPr>
          <w:b/>
          <w:bCs/>
          <w:lang w:val="en"/>
        </w:rPr>
      </w:pPr>
    </w:p>
    <w:p w14:paraId="0775A04C" w14:textId="77777777" w:rsidR="00ED0D67" w:rsidRDefault="00ED0D67" w:rsidP="009F6D71">
      <w:pPr>
        <w:suppressAutoHyphens/>
        <w:autoSpaceDE w:val="0"/>
        <w:autoSpaceDN w:val="0"/>
        <w:adjustRightInd w:val="0"/>
        <w:jc w:val="both"/>
        <w:rPr>
          <w:b/>
          <w:bCs/>
          <w:lang w:val="en"/>
        </w:rPr>
      </w:pPr>
    </w:p>
    <w:p w14:paraId="5A57C919" w14:textId="36C0ECEA" w:rsidR="009F6D71" w:rsidRDefault="00AC19AC" w:rsidP="009F6D71">
      <w:pPr>
        <w:suppressAutoHyphens/>
        <w:autoSpaceDE w:val="0"/>
        <w:autoSpaceDN w:val="0"/>
        <w:adjustRightInd w:val="0"/>
        <w:jc w:val="right"/>
        <w:rPr>
          <w:b/>
          <w:bCs/>
          <w:lang w:val="en"/>
        </w:rPr>
      </w:pPr>
      <w:r>
        <w:rPr>
          <w:szCs w:val="28"/>
          <w:lang w:val="en"/>
        </w:rPr>
        <w:t>Người hướng dẫn</w:t>
      </w:r>
      <w:r w:rsidR="009F6D71">
        <w:rPr>
          <w:szCs w:val="28"/>
          <w:lang w:val="vi-VN"/>
        </w:rPr>
        <w:t xml:space="preserve">: </w:t>
      </w:r>
      <w:r w:rsidR="00F0472B">
        <w:rPr>
          <w:b/>
          <w:szCs w:val="28"/>
        </w:rPr>
        <w:t>TS PHẠM THÁI KỲ TRUNG</w:t>
      </w:r>
    </w:p>
    <w:p w14:paraId="1C473657" w14:textId="055FD4FB" w:rsidR="009F6D71" w:rsidRDefault="00F0472B" w:rsidP="0096007E">
      <w:pPr>
        <w:suppressAutoHyphens/>
        <w:autoSpaceDE w:val="0"/>
        <w:autoSpaceDN w:val="0"/>
        <w:adjustRightInd w:val="0"/>
        <w:jc w:val="right"/>
        <w:rPr>
          <w:szCs w:val="28"/>
        </w:rPr>
      </w:pPr>
      <w:r>
        <w:rPr>
          <w:iCs/>
          <w:szCs w:val="28"/>
        </w:rPr>
        <w:t>Người thực hiện</w:t>
      </w:r>
      <w:r w:rsidR="009F6D71">
        <w:rPr>
          <w:szCs w:val="28"/>
          <w:lang w:val="vi-VN"/>
        </w:rPr>
        <w:t>:</w:t>
      </w:r>
      <w:r>
        <w:rPr>
          <w:b/>
          <w:bCs/>
          <w:szCs w:val="28"/>
          <w:lang w:val="vi-VN"/>
        </w:rPr>
        <w:t xml:space="preserve"> </w:t>
      </w:r>
      <w:r>
        <w:rPr>
          <w:b/>
          <w:bCs/>
          <w:szCs w:val="28"/>
        </w:rPr>
        <w:t>TÔ HOÀNG MINH QUÂN</w:t>
      </w:r>
      <w:r w:rsidR="009F6D71">
        <w:rPr>
          <w:b/>
          <w:bCs/>
          <w:szCs w:val="28"/>
          <w:lang w:val="vi-VN"/>
        </w:rPr>
        <w:t xml:space="preserve"> – </w:t>
      </w:r>
      <w:r w:rsidR="009F6D71">
        <w:rPr>
          <w:b/>
          <w:bCs/>
          <w:szCs w:val="28"/>
        </w:rPr>
        <w:t>520H0671</w:t>
      </w:r>
      <w:r w:rsidR="006E4BF5">
        <w:rPr>
          <w:b/>
          <w:bCs/>
          <w:szCs w:val="28"/>
        </w:rPr>
        <w:t xml:space="preserve"> </w:t>
      </w:r>
    </w:p>
    <w:p w14:paraId="5047D180" w14:textId="3CF41918" w:rsidR="00722153" w:rsidRDefault="00F0472B" w:rsidP="009F6D71">
      <w:pPr>
        <w:suppressAutoHyphens/>
        <w:autoSpaceDE w:val="0"/>
        <w:autoSpaceDN w:val="0"/>
        <w:adjustRightInd w:val="0"/>
        <w:jc w:val="right"/>
        <w:rPr>
          <w:b/>
          <w:bCs/>
          <w:szCs w:val="28"/>
        </w:rPr>
      </w:pPr>
      <w:r>
        <w:rPr>
          <w:b/>
          <w:bCs/>
          <w:szCs w:val="28"/>
        </w:rPr>
        <w:t>LÊ HUỲNH MỸ DUYÊN</w:t>
      </w:r>
      <w:r w:rsidR="00722153">
        <w:rPr>
          <w:b/>
          <w:bCs/>
          <w:szCs w:val="28"/>
        </w:rPr>
        <w:t xml:space="preserve"> </w:t>
      </w:r>
      <w:r w:rsidR="00722153">
        <w:rPr>
          <w:b/>
          <w:bCs/>
          <w:szCs w:val="28"/>
          <w:lang w:val="vi-VN"/>
        </w:rPr>
        <w:t xml:space="preserve">– </w:t>
      </w:r>
      <w:r w:rsidR="00722153">
        <w:rPr>
          <w:b/>
          <w:bCs/>
          <w:szCs w:val="28"/>
        </w:rPr>
        <w:t>520H0626</w:t>
      </w:r>
    </w:p>
    <w:p w14:paraId="346A3A01" w14:textId="4497B285" w:rsidR="0079487F" w:rsidRDefault="00F0472B" w:rsidP="009F6D71">
      <w:pPr>
        <w:suppressAutoHyphens/>
        <w:autoSpaceDE w:val="0"/>
        <w:autoSpaceDN w:val="0"/>
        <w:adjustRightInd w:val="0"/>
        <w:jc w:val="right"/>
        <w:rPr>
          <w:szCs w:val="28"/>
        </w:rPr>
      </w:pPr>
      <w:r>
        <w:rPr>
          <w:szCs w:val="28"/>
        </w:rPr>
        <w:t>Nhóm</w:t>
      </w:r>
      <w:r w:rsidR="0079487F">
        <w:rPr>
          <w:szCs w:val="28"/>
        </w:rPr>
        <w:t xml:space="preserve">: </w:t>
      </w:r>
      <w:r w:rsidR="004370AD">
        <w:rPr>
          <w:b/>
          <w:bCs/>
          <w:szCs w:val="28"/>
        </w:rPr>
        <w:t>G</w:t>
      </w:r>
      <w:r w:rsidR="00722153">
        <w:rPr>
          <w:b/>
          <w:bCs/>
          <w:szCs w:val="28"/>
        </w:rPr>
        <w:t>12</w:t>
      </w:r>
    </w:p>
    <w:p w14:paraId="41926625" w14:textId="10AD262E" w:rsidR="00292A05" w:rsidRPr="00ED0D67" w:rsidRDefault="00F0472B" w:rsidP="00ED0D67">
      <w:pPr>
        <w:suppressAutoHyphens/>
        <w:autoSpaceDE w:val="0"/>
        <w:autoSpaceDN w:val="0"/>
        <w:adjustRightInd w:val="0"/>
        <w:jc w:val="right"/>
        <w:rPr>
          <w:szCs w:val="28"/>
        </w:rPr>
      </w:pPr>
      <w:r>
        <w:rPr>
          <w:szCs w:val="28"/>
        </w:rPr>
        <w:t>Khóa</w:t>
      </w:r>
      <w:r w:rsidR="000C37D7">
        <w:rPr>
          <w:szCs w:val="28"/>
        </w:rPr>
        <w:t xml:space="preserve">: </w:t>
      </w:r>
      <w:r w:rsidR="000C37D7" w:rsidRPr="000C37D7">
        <w:rPr>
          <w:b/>
          <w:bCs/>
          <w:szCs w:val="28"/>
        </w:rPr>
        <w:t>24</w:t>
      </w:r>
    </w:p>
    <w:p w14:paraId="1B361BD4" w14:textId="77777777" w:rsidR="00ED0D67" w:rsidRDefault="00ED0D67" w:rsidP="009F6D71">
      <w:pPr>
        <w:suppressAutoHyphens/>
        <w:autoSpaceDE w:val="0"/>
        <w:autoSpaceDN w:val="0"/>
        <w:adjustRightInd w:val="0"/>
        <w:jc w:val="center"/>
        <w:rPr>
          <w:b/>
          <w:bCs/>
          <w:iCs/>
          <w:szCs w:val="28"/>
        </w:rPr>
      </w:pPr>
    </w:p>
    <w:p w14:paraId="24BD48CC" w14:textId="77777777" w:rsidR="00ED0D67" w:rsidRDefault="00ED0D67" w:rsidP="009F6D71">
      <w:pPr>
        <w:suppressAutoHyphens/>
        <w:autoSpaceDE w:val="0"/>
        <w:autoSpaceDN w:val="0"/>
        <w:adjustRightInd w:val="0"/>
        <w:jc w:val="center"/>
        <w:rPr>
          <w:b/>
          <w:bCs/>
          <w:iCs/>
          <w:szCs w:val="28"/>
        </w:rPr>
      </w:pPr>
    </w:p>
    <w:p w14:paraId="68226482" w14:textId="77777777" w:rsidR="00ED0D67" w:rsidRDefault="00ED0D67" w:rsidP="009F6D71">
      <w:pPr>
        <w:suppressAutoHyphens/>
        <w:autoSpaceDE w:val="0"/>
        <w:autoSpaceDN w:val="0"/>
        <w:adjustRightInd w:val="0"/>
        <w:jc w:val="center"/>
        <w:rPr>
          <w:b/>
          <w:bCs/>
          <w:iCs/>
          <w:szCs w:val="28"/>
        </w:rPr>
      </w:pPr>
    </w:p>
    <w:p w14:paraId="7FAAEAC0" w14:textId="49667DFD" w:rsidR="009F6D71" w:rsidRDefault="00F0472B" w:rsidP="009F6D71">
      <w:pPr>
        <w:suppressAutoHyphens/>
        <w:autoSpaceDE w:val="0"/>
        <w:autoSpaceDN w:val="0"/>
        <w:adjustRightInd w:val="0"/>
        <w:jc w:val="center"/>
        <w:rPr>
          <w:b/>
          <w:bCs/>
          <w:iCs/>
          <w:szCs w:val="28"/>
        </w:rPr>
      </w:pPr>
      <w:r>
        <w:rPr>
          <w:b/>
          <w:bCs/>
          <w:iCs/>
          <w:szCs w:val="28"/>
        </w:rPr>
        <w:t>THÀNH PHỐ HỒ CHÍ MINH</w:t>
      </w:r>
      <w:r w:rsidR="009F6D71">
        <w:rPr>
          <w:b/>
          <w:bCs/>
          <w:iCs/>
          <w:szCs w:val="28"/>
        </w:rPr>
        <w:t>,</w:t>
      </w:r>
      <w:r w:rsidR="00006F5D">
        <w:rPr>
          <w:b/>
          <w:bCs/>
          <w:iCs/>
          <w:szCs w:val="28"/>
        </w:rPr>
        <w:t xml:space="preserve"> </w:t>
      </w:r>
      <w:r w:rsidR="009F6D71">
        <w:rPr>
          <w:b/>
          <w:bCs/>
          <w:iCs/>
          <w:szCs w:val="28"/>
        </w:rPr>
        <w:t>202</w:t>
      </w:r>
      <w:r>
        <w:rPr>
          <w:b/>
          <w:bCs/>
          <w:iCs/>
          <w:szCs w:val="28"/>
        </w:rPr>
        <w:t>4</w:t>
      </w:r>
    </w:p>
    <w:p w14:paraId="5AFCC1A8" w14:textId="77777777" w:rsidR="009F6D71" w:rsidRDefault="009F6D71" w:rsidP="009F6D71">
      <w:pPr>
        <w:rPr>
          <w:b/>
          <w:bCs/>
          <w:iCs/>
          <w:szCs w:val="28"/>
        </w:rPr>
        <w:sectPr w:rsidR="009F6D71" w:rsidSect="00CD5B39">
          <w:headerReference w:type="default" r:id="rId9"/>
          <w:footerReference w:type="default" r:id="rId10"/>
          <w:pgSz w:w="12240" w:h="15840"/>
          <w:pgMar w:top="1985" w:right="1134" w:bottom="1701" w:left="1985" w:header="720" w:footer="720" w:gutter="0"/>
          <w:pgNumType w:fmt="upperRoman" w:start="1"/>
          <w:cols w:space="720"/>
        </w:sectPr>
      </w:pPr>
    </w:p>
    <w:p w14:paraId="355E8675" w14:textId="77777777" w:rsidR="00ED0D67" w:rsidRDefault="00ED0D67" w:rsidP="00ED0D67">
      <w:pPr>
        <w:suppressAutoHyphens/>
        <w:autoSpaceDE w:val="0"/>
        <w:autoSpaceDN w:val="0"/>
        <w:adjustRightInd w:val="0"/>
        <w:jc w:val="center"/>
        <w:rPr>
          <w:szCs w:val="28"/>
          <w:lang w:val="en"/>
        </w:rPr>
      </w:pPr>
      <w:r>
        <w:rPr>
          <w:bCs/>
          <w:szCs w:val="28"/>
          <w:lang w:val="en"/>
        </w:rPr>
        <w:lastRenderedPageBreak/>
        <w:t>TỔNG LIÊN ĐOÀN LAO ĐỘNG VIỆT NAM</w:t>
      </w:r>
    </w:p>
    <w:p w14:paraId="06591631" w14:textId="77777777" w:rsidR="00ED0D67" w:rsidRDefault="00ED0D67" w:rsidP="00ED0D67">
      <w:pPr>
        <w:suppressAutoHyphens/>
        <w:autoSpaceDE w:val="0"/>
        <w:autoSpaceDN w:val="0"/>
        <w:adjustRightInd w:val="0"/>
        <w:jc w:val="center"/>
        <w:rPr>
          <w:szCs w:val="28"/>
        </w:rPr>
      </w:pPr>
      <w:r>
        <w:rPr>
          <w:b/>
          <w:bCs/>
          <w:szCs w:val="28"/>
          <w:lang w:val="en"/>
        </w:rPr>
        <w:t>TRƯỜNG ĐẠI HỌC TÔN ĐỨC THẮNG</w:t>
      </w:r>
    </w:p>
    <w:p w14:paraId="22B5078E" w14:textId="77777777" w:rsidR="00ED0D67" w:rsidRDefault="00ED0D67" w:rsidP="00ED0D67">
      <w:pPr>
        <w:suppressAutoHyphens/>
        <w:autoSpaceDE w:val="0"/>
        <w:autoSpaceDN w:val="0"/>
        <w:adjustRightInd w:val="0"/>
        <w:jc w:val="center"/>
        <w:rPr>
          <w:szCs w:val="28"/>
          <w:lang w:val="en"/>
        </w:rPr>
      </w:pPr>
      <w:r>
        <w:rPr>
          <w:b/>
          <w:bCs/>
          <w:szCs w:val="28"/>
          <w:lang w:val="en"/>
        </w:rPr>
        <w:t>KHOA CÔNG NGHỆ THÔNG TIN</w:t>
      </w:r>
    </w:p>
    <w:p w14:paraId="15EF9D71" w14:textId="77777777" w:rsidR="00ED0D67" w:rsidRDefault="00ED0D67" w:rsidP="00ED0D67">
      <w:pPr>
        <w:suppressAutoHyphens/>
        <w:autoSpaceDE w:val="0"/>
        <w:autoSpaceDN w:val="0"/>
        <w:adjustRightInd w:val="0"/>
        <w:rPr>
          <w:lang w:val="en"/>
        </w:rPr>
      </w:pPr>
    </w:p>
    <w:p w14:paraId="2477BD23" w14:textId="77777777" w:rsidR="00ED0D67" w:rsidRDefault="00ED0D67" w:rsidP="00ED0D67">
      <w:pPr>
        <w:suppressAutoHyphens/>
        <w:autoSpaceDE w:val="0"/>
        <w:autoSpaceDN w:val="0"/>
        <w:adjustRightInd w:val="0"/>
        <w:jc w:val="center"/>
        <w:rPr>
          <w:b/>
          <w:bCs/>
          <w:szCs w:val="28"/>
          <w:lang w:val="en"/>
        </w:rPr>
      </w:pPr>
      <w:r>
        <w:rPr>
          <w:noProof/>
          <w:sz w:val="22"/>
          <w:szCs w:val="22"/>
        </w:rPr>
        <w:drawing>
          <wp:inline distT="0" distB="0" distL="0" distR="0" wp14:anchorId="086A5F39" wp14:editId="447F861E">
            <wp:extent cx="1203960" cy="662940"/>
            <wp:effectExtent l="0" t="0" r="0" b="3810"/>
            <wp:docPr id="1355376902" name="Picture 1355376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3960" cy="662940"/>
                    </a:xfrm>
                    <a:prstGeom prst="rect">
                      <a:avLst/>
                    </a:prstGeom>
                    <a:noFill/>
                    <a:ln>
                      <a:noFill/>
                    </a:ln>
                  </pic:spPr>
                </pic:pic>
              </a:graphicData>
            </a:graphic>
          </wp:inline>
        </w:drawing>
      </w:r>
    </w:p>
    <w:p w14:paraId="209FAD53" w14:textId="77777777" w:rsidR="00ED0D67" w:rsidRDefault="00ED0D67" w:rsidP="00ED0D67">
      <w:pPr>
        <w:suppressAutoHyphens/>
        <w:autoSpaceDE w:val="0"/>
        <w:autoSpaceDN w:val="0"/>
        <w:adjustRightInd w:val="0"/>
        <w:jc w:val="center"/>
        <w:rPr>
          <w:b/>
          <w:bCs/>
          <w:szCs w:val="28"/>
          <w:lang w:val="en"/>
        </w:rPr>
      </w:pPr>
    </w:p>
    <w:p w14:paraId="28C9192D" w14:textId="77777777" w:rsidR="00ED0D67" w:rsidRDefault="00ED0D67" w:rsidP="00ED0D67">
      <w:pPr>
        <w:suppressAutoHyphens/>
        <w:autoSpaceDE w:val="0"/>
        <w:autoSpaceDN w:val="0"/>
        <w:adjustRightInd w:val="0"/>
        <w:jc w:val="center"/>
        <w:rPr>
          <w:b/>
          <w:bCs/>
          <w:szCs w:val="28"/>
          <w:lang w:val="en"/>
        </w:rPr>
      </w:pPr>
    </w:p>
    <w:p w14:paraId="45D7ACE3" w14:textId="77777777" w:rsidR="00ED0D67" w:rsidRDefault="00ED0D67" w:rsidP="00ED0D67">
      <w:pPr>
        <w:jc w:val="center"/>
        <w:rPr>
          <w:b/>
          <w:bCs/>
          <w:sz w:val="32"/>
          <w:szCs w:val="32"/>
        </w:rPr>
      </w:pPr>
      <w:r>
        <w:rPr>
          <w:b/>
          <w:bCs/>
          <w:sz w:val="32"/>
          <w:szCs w:val="32"/>
          <w:lang w:val="en"/>
        </w:rPr>
        <w:t>ĐỒ ÁN CUỐI KÌ MÔN NHẬP MÔN PHÂN TÍCH KINH DOANH</w:t>
      </w:r>
    </w:p>
    <w:p w14:paraId="7E105CA0" w14:textId="77777777" w:rsidR="00ED0D67" w:rsidRPr="0079487F" w:rsidRDefault="00ED0D67" w:rsidP="00ED0D67">
      <w:pPr>
        <w:jc w:val="center"/>
        <w:rPr>
          <w:b/>
          <w:bCs/>
          <w:sz w:val="32"/>
          <w:szCs w:val="32"/>
          <w:lang w:val="en"/>
        </w:rPr>
      </w:pPr>
    </w:p>
    <w:p w14:paraId="54BE4FFF" w14:textId="77777777" w:rsidR="00ED0D67" w:rsidRDefault="00ED0D67" w:rsidP="00ED0D67">
      <w:pPr>
        <w:suppressAutoHyphens/>
        <w:autoSpaceDE w:val="0"/>
        <w:autoSpaceDN w:val="0"/>
        <w:adjustRightInd w:val="0"/>
        <w:jc w:val="center"/>
        <w:rPr>
          <w:szCs w:val="28"/>
          <w:lang w:val="en"/>
        </w:rPr>
      </w:pPr>
      <w:r>
        <w:rPr>
          <w:b/>
          <w:bCs/>
          <w:sz w:val="48"/>
          <w:szCs w:val="48"/>
          <w:lang w:val="en"/>
        </w:rPr>
        <w:t>HUSKIE MOTOR CORPORATION</w:t>
      </w:r>
    </w:p>
    <w:p w14:paraId="240FDCCE" w14:textId="77777777" w:rsidR="00ED0D67" w:rsidRDefault="00ED0D67" w:rsidP="00ED0D67">
      <w:pPr>
        <w:suppressAutoHyphens/>
        <w:autoSpaceDE w:val="0"/>
        <w:autoSpaceDN w:val="0"/>
        <w:adjustRightInd w:val="0"/>
        <w:jc w:val="both"/>
        <w:rPr>
          <w:b/>
          <w:bCs/>
          <w:lang w:val="en"/>
        </w:rPr>
      </w:pPr>
    </w:p>
    <w:p w14:paraId="0F968549" w14:textId="77777777" w:rsidR="00ED0D67" w:rsidRDefault="00ED0D67" w:rsidP="00ED0D67">
      <w:pPr>
        <w:suppressAutoHyphens/>
        <w:autoSpaceDE w:val="0"/>
        <w:autoSpaceDN w:val="0"/>
        <w:adjustRightInd w:val="0"/>
        <w:jc w:val="both"/>
        <w:rPr>
          <w:b/>
          <w:bCs/>
          <w:lang w:val="en"/>
        </w:rPr>
      </w:pPr>
    </w:p>
    <w:p w14:paraId="1C83E8B6" w14:textId="77777777" w:rsidR="00ED0D67" w:rsidRDefault="00ED0D67" w:rsidP="00ED0D67">
      <w:pPr>
        <w:suppressAutoHyphens/>
        <w:autoSpaceDE w:val="0"/>
        <w:autoSpaceDN w:val="0"/>
        <w:adjustRightInd w:val="0"/>
        <w:jc w:val="right"/>
        <w:rPr>
          <w:b/>
          <w:bCs/>
          <w:lang w:val="en"/>
        </w:rPr>
      </w:pPr>
      <w:r>
        <w:rPr>
          <w:szCs w:val="28"/>
          <w:lang w:val="en"/>
        </w:rPr>
        <w:t>Người hướng dẫn</w:t>
      </w:r>
      <w:r>
        <w:rPr>
          <w:szCs w:val="28"/>
          <w:lang w:val="vi-VN"/>
        </w:rPr>
        <w:t xml:space="preserve">: </w:t>
      </w:r>
      <w:r>
        <w:rPr>
          <w:b/>
          <w:szCs w:val="28"/>
        </w:rPr>
        <w:t>TS PHẠM THÁI KỲ TRUNG</w:t>
      </w:r>
    </w:p>
    <w:p w14:paraId="0B834186" w14:textId="77777777" w:rsidR="00ED0D67" w:rsidRDefault="00ED0D67" w:rsidP="00ED0D67">
      <w:pPr>
        <w:suppressAutoHyphens/>
        <w:autoSpaceDE w:val="0"/>
        <w:autoSpaceDN w:val="0"/>
        <w:adjustRightInd w:val="0"/>
        <w:jc w:val="right"/>
        <w:rPr>
          <w:szCs w:val="28"/>
        </w:rPr>
      </w:pPr>
      <w:r>
        <w:rPr>
          <w:iCs/>
          <w:szCs w:val="28"/>
        </w:rPr>
        <w:t>Người thực hiện</w:t>
      </w:r>
      <w:r>
        <w:rPr>
          <w:szCs w:val="28"/>
          <w:lang w:val="vi-VN"/>
        </w:rPr>
        <w:t>:</w:t>
      </w:r>
      <w:r>
        <w:rPr>
          <w:b/>
          <w:bCs/>
          <w:szCs w:val="28"/>
          <w:lang w:val="vi-VN"/>
        </w:rPr>
        <w:t xml:space="preserve"> </w:t>
      </w:r>
      <w:r>
        <w:rPr>
          <w:b/>
          <w:bCs/>
          <w:szCs w:val="28"/>
        </w:rPr>
        <w:t>TÔ HOÀNG MINH QUÂN</w:t>
      </w:r>
      <w:r>
        <w:rPr>
          <w:b/>
          <w:bCs/>
          <w:szCs w:val="28"/>
          <w:lang w:val="vi-VN"/>
        </w:rPr>
        <w:t xml:space="preserve"> – </w:t>
      </w:r>
      <w:r>
        <w:rPr>
          <w:b/>
          <w:bCs/>
          <w:szCs w:val="28"/>
        </w:rPr>
        <w:t xml:space="preserve">520H0671 </w:t>
      </w:r>
    </w:p>
    <w:p w14:paraId="45755605" w14:textId="77777777" w:rsidR="00ED0D67" w:rsidRDefault="00ED0D67" w:rsidP="00ED0D67">
      <w:pPr>
        <w:suppressAutoHyphens/>
        <w:autoSpaceDE w:val="0"/>
        <w:autoSpaceDN w:val="0"/>
        <w:adjustRightInd w:val="0"/>
        <w:jc w:val="right"/>
        <w:rPr>
          <w:b/>
          <w:bCs/>
          <w:szCs w:val="28"/>
        </w:rPr>
      </w:pPr>
      <w:r>
        <w:rPr>
          <w:b/>
          <w:bCs/>
          <w:szCs w:val="28"/>
        </w:rPr>
        <w:t xml:space="preserve">LÊ HUỲNH MỸ DUYÊN </w:t>
      </w:r>
      <w:r>
        <w:rPr>
          <w:b/>
          <w:bCs/>
          <w:szCs w:val="28"/>
          <w:lang w:val="vi-VN"/>
        </w:rPr>
        <w:t xml:space="preserve">– </w:t>
      </w:r>
      <w:r>
        <w:rPr>
          <w:b/>
          <w:bCs/>
          <w:szCs w:val="28"/>
        </w:rPr>
        <w:t>520H0626</w:t>
      </w:r>
    </w:p>
    <w:p w14:paraId="4171DB54" w14:textId="6790E43D" w:rsidR="00ED0D67" w:rsidRDefault="00ED0D67" w:rsidP="00ED0D67">
      <w:pPr>
        <w:suppressAutoHyphens/>
        <w:autoSpaceDE w:val="0"/>
        <w:autoSpaceDN w:val="0"/>
        <w:adjustRightInd w:val="0"/>
        <w:jc w:val="right"/>
        <w:rPr>
          <w:szCs w:val="28"/>
        </w:rPr>
      </w:pPr>
      <w:r>
        <w:rPr>
          <w:szCs w:val="28"/>
        </w:rPr>
        <w:t xml:space="preserve">Nhóm: </w:t>
      </w:r>
      <w:r w:rsidR="004370AD">
        <w:rPr>
          <w:b/>
          <w:bCs/>
          <w:szCs w:val="28"/>
        </w:rPr>
        <w:t>G</w:t>
      </w:r>
      <w:r>
        <w:rPr>
          <w:b/>
          <w:bCs/>
          <w:szCs w:val="28"/>
        </w:rPr>
        <w:t>12</w:t>
      </w:r>
    </w:p>
    <w:p w14:paraId="47F7F35E" w14:textId="77777777" w:rsidR="00ED0D67" w:rsidRPr="00ED0D67" w:rsidRDefault="00ED0D67" w:rsidP="00ED0D67">
      <w:pPr>
        <w:suppressAutoHyphens/>
        <w:autoSpaceDE w:val="0"/>
        <w:autoSpaceDN w:val="0"/>
        <w:adjustRightInd w:val="0"/>
        <w:jc w:val="right"/>
        <w:rPr>
          <w:szCs w:val="28"/>
        </w:rPr>
      </w:pPr>
      <w:r>
        <w:rPr>
          <w:szCs w:val="28"/>
        </w:rPr>
        <w:t xml:space="preserve">Khóa: </w:t>
      </w:r>
      <w:r w:rsidRPr="000C37D7">
        <w:rPr>
          <w:b/>
          <w:bCs/>
          <w:szCs w:val="28"/>
        </w:rPr>
        <w:t>24</w:t>
      </w:r>
    </w:p>
    <w:p w14:paraId="0E402C6D" w14:textId="77777777" w:rsidR="00ED0D67" w:rsidRDefault="00ED0D67" w:rsidP="00ED0D67">
      <w:pPr>
        <w:suppressAutoHyphens/>
        <w:autoSpaceDE w:val="0"/>
        <w:autoSpaceDN w:val="0"/>
        <w:adjustRightInd w:val="0"/>
        <w:jc w:val="center"/>
        <w:rPr>
          <w:b/>
          <w:bCs/>
          <w:iCs/>
          <w:szCs w:val="28"/>
        </w:rPr>
      </w:pPr>
    </w:p>
    <w:p w14:paraId="4EF50BD1" w14:textId="77777777" w:rsidR="00ED0D67" w:rsidRDefault="00ED0D67" w:rsidP="00ED0D67">
      <w:pPr>
        <w:suppressAutoHyphens/>
        <w:autoSpaceDE w:val="0"/>
        <w:autoSpaceDN w:val="0"/>
        <w:adjustRightInd w:val="0"/>
        <w:jc w:val="center"/>
        <w:rPr>
          <w:b/>
          <w:bCs/>
          <w:iCs/>
          <w:szCs w:val="28"/>
        </w:rPr>
      </w:pPr>
    </w:p>
    <w:p w14:paraId="29D32FF0" w14:textId="77777777" w:rsidR="00ED0D67" w:rsidRDefault="00ED0D67" w:rsidP="00ED0D67">
      <w:pPr>
        <w:suppressAutoHyphens/>
        <w:autoSpaceDE w:val="0"/>
        <w:autoSpaceDN w:val="0"/>
        <w:adjustRightInd w:val="0"/>
        <w:jc w:val="center"/>
        <w:rPr>
          <w:b/>
          <w:bCs/>
          <w:iCs/>
          <w:szCs w:val="28"/>
        </w:rPr>
      </w:pPr>
    </w:p>
    <w:p w14:paraId="388F5771" w14:textId="08D29282" w:rsidR="00F0472B" w:rsidRDefault="00ED0D67" w:rsidP="00ED0D67">
      <w:pPr>
        <w:suppressAutoHyphens/>
        <w:autoSpaceDE w:val="0"/>
        <w:autoSpaceDN w:val="0"/>
        <w:adjustRightInd w:val="0"/>
        <w:jc w:val="center"/>
        <w:rPr>
          <w:b/>
          <w:bCs/>
          <w:iCs/>
          <w:szCs w:val="28"/>
        </w:rPr>
      </w:pPr>
      <w:r>
        <w:rPr>
          <w:b/>
          <w:bCs/>
          <w:iCs/>
          <w:szCs w:val="28"/>
        </w:rPr>
        <w:t>THÀNH PHỐ HỒ CHÍ MINH, 2024</w:t>
      </w:r>
    </w:p>
    <w:p w14:paraId="4A5D77D9" w14:textId="2D00E676" w:rsidR="00A00CA4" w:rsidRPr="00A00CA4" w:rsidRDefault="00AC19AC" w:rsidP="00A00CA4">
      <w:pPr>
        <w:pStyle w:val="Heading1"/>
      </w:pPr>
      <w:bookmarkStart w:id="0" w:name="_Toc155547907"/>
      <w:r>
        <w:lastRenderedPageBreak/>
        <w:t>LỜI CẢM ƠN</w:t>
      </w:r>
      <w:bookmarkEnd w:id="0"/>
    </w:p>
    <w:p w14:paraId="1893866A" w14:textId="77777777" w:rsidR="00553B95" w:rsidRDefault="00553B95" w:rsidP="00553B95">
      <w:pPr>
        <w:rPr>
          <w:rStyle w:val="Emphasis"/>
          <w:rFonts w:eastAsiaTheme="majorEastAsia"/>
          <w:i w:val="0"/>
          <w:iCs w:val="0"/>
          <w:bdr w:val="none" w:sz="0" w:space="0" w:color="auto" w:frame="1"/>
        </w:rPr>
      </w:pPr>
      <w:r w:rsidRPr="00D209B4">
        <w:rPr>
          <w:rStyle w:val="Emphasis"/>
          <w:rFonts w:eastAsiaTheme="majorEastAsia"/>
          <w:i w:val="0"/>
          <w:iCs w:val="0"/>
          <w:bdr w:val="none" w:sz="0" w:space="0" w:color="auto" w:frame="1"/>
        </w:rPr>
        <w:t xml:space="preserve">Đầu tiên, </w:t>
      </w:r>
      <w:r>
        <w:rPr>
          <w:rStyle w:val="Emphasis"/>
          <w:rFonts w:eastAsiaTheme="majorEastAsia"/>
          <w:i w:val="0"/>
          <w:iCs w:val="0"/>
          <w:bdr w:val="none" w:sz="0" w:space="0" w:color="auto" w:frame="1"/>
        </w:rPr>
        <w:t>nhóm chúng em</w:t>
      </w:r>
      <w:r w:rsidRPr="00D209B4">
        <w:rPr>
          <w:rStyle w:val="Emphasis"/>
          <w:rFonts w:eastAsiaTheme="majorEastAsia"/>
          <w:i w:val="0"/>
          <w:iCs w:val="0"/>
          <w:bdr w:val="none" w:sz="0" w:space="0" w:color="auto" w:frame="1"/>
        </w:rPr>
        <w:t xml:space="preserve"> xin gửi lời cảm ơn sâu sắc đến Trường</w:t>
      </w:r>
      <w:r>
        <w:rPr>
          <w:rStyle w:val="Emphasis"/>
          <w:rFonts w:eastAsiaTheme="majorEastAsia"/>
          <w:i w:val="0"/>
          <w:iCs w:val="0"/>
          <w:bdr w:val="none" w:sz="0" w:space="0" w:color="auto" w:frame="1"/>
        </w:rPr>
        <w:t xml:space="preserve"> đại học Tôn Đức</w:t>
      </w:r>
    </w:p>
    <w:p w14:paraId="6E985B49" w14:textId="77777777" w:rsidR="00553B95" w:rsidRPr="00D209B4" w:rsidRDefault="00553B95" w:rsidP="00553B95">
      <w:pPr>
        <w:rPr>
          <w:i/>
          <w:iCs/>
          <w:sz w:val="24"/>
        </w:rPr>
      </w:pPr>
      <w:r>
        <w:rPr>
          <w:rStyle w:val="Emphasis"/>
          <w:rFonts w:eastAsiaTheme="majorEastAsia"/>
          <w:i w:val="0"/>
          <w:iCs w:val="0"/>
          <w:bdr w:val="none" w:sz="0" w:space="0" w:color="auto" w:frame="1"/>
        </w:rPr>
        <w:t>Thắng</w:t>
      </w:r>
      <w:r w:rsidRPr="00D209B4">
        <w:rPr>
          <w:rStyle w:val="Emphasis"/>
          <w:rFonts w:eastAsiaTheme="majorEastAsia"/>
          <w:i w:val="0"/>
          <w:iCs w:val="0"/>
          <w:bdr w:val="none" w:sz="0" w:space="0" w:color="auto" w:frame="1"/>
        </w:rPr>
        <w:t xml:space="preserve"> đã đưa </w:t>
      </w:r>
      <w:r>
        <w:rPr>
          <w:rStyle w:val="Emphasis"/>
          <w:rFonts w:eastAsiaTheme="majorEastAsia"/>
          <w:i w:val="0"/>
          <w:iCs w:val="0"/>
          <w:bdr w:val="none" w:sz="0" w:space="0" w:color="auto" w:frame="1"/>
        </w:rPr>
        <w:t xml:space="preserve">môn Nhập môn Phân tích kinh doanh </w:t>
      </w:r>
      <w:r w:rsidRPr="00D209B4">
        <w:rPr>
          <w:rStyle w:val="Emphasis"/>
          <w:rFonts w:eastAsiaTheme="majorEastAsia"/>
          <w:i w:val="0"/>
          <w:iCs w:val="0"/>
          <w:bdr w:val="none" w:sz="0" w:space="0" w:color="auto" w:frame="1"/>
        </w:rPr>
        <w:t xml:space="preserve">vào chương trình giảng dạy. Đặc biệt, </w:t>
      </w:r>
      <w:r>
        <w:rPr>
          <w:rStyle w:val="Emphasis"/>
          <w:rFonts w:eastAsiaTheme="majorEastAsia"/>
          <w:i w:val="0"/>
          <w:iCs w:val="0"/>
          <w:bdr w:val="none" w:sz="0" w:space="0" w:color="auto" w:frame="1"/>
        </w:rPr>
        <w:t>chúng em</w:t>
      </w:r>
      <w:r w:rsidRPr="00D209B4">
        <w:rPr>
          <w:rStyle w:val="Emphasis"/>
          <w:rFonts w:eastAsiaTheme="majorEastAsia"/>
          <w:i w:val="0"/>
          <w:iCs w:val="0"/>
          <w:bdr w:val="none" w:sz="0" w:space="0" w:color="auto" w:frame="1"/>
        </w:rPr>
        <w:t xml:space="preserve"> xin bày tỏ lòng biết ơn sâu sắc đến giảng viên - thầy</w:t>
      </w:r>
      <w:r>
        <w:rPr>
          <w:rStyle w:val="Emphasis"/>
          <w:rFonts w:eastAsiaTheme="majorEastAsia"/>
          <w:i w:val="0"/>
          <w:iCs w:val="0"/>
          <w:bdr w:val="none" w:sz="0" w:space="0" w:color="auto" w:frame="1"/>
        </w:rPr>
        <w:t xml:space="preserve"> Phạm Thái Kỳ Trung, </w:t>
      </w:r>
      <w:r w:rsidRPr="00D209B4">
        <w:rPr>
          <w:rStyle w:val="Emphasis"/>
          <w:rFonts w:eastAsiaTheme="majorEastAsia"/>
          <w:i w:val="0"/>
          <w:iCs w:val="0"/>
          <w:bdr w:val="none" w:sz="0" w:space="0" w:color="auto" w:frame="1"/>
        </w:rPr>
        <w:t xml:space="preserve">là người đã tận tình dạy dỗ và truyền đạt những kiến thức quý báu cho </w:t>
      </w:r>
      <w:r>
        <w:rPr>
          <w:rStyle w:val="Emphasis"/>
          <w:rFonts w:eastAsiaTheme="majorEastAsia"/>
          <w:i w:val="0"/>
          <w:iCs w:val="0"/>
          <w:bdr w:val="none" w:sz="0" w:space="0" w:color="auto" w:frame="1"/>
        </w:rPr>
        <w:t>chúng em</w:t>
      </w:r>
      <w:r w:rsidRPr="00D209B4">
        <w:rPr>
          <w:rStyle w:val="Emphasis"/>
          <w:rFonts w:eastAsiaTheme="majorEastAsia"/>
          <w:i w:val="0"/>
          <w:iCs w:val="0"/>
          <w:bdr w:val="none" w:sz="0" w:space="0" w:color="auto" w:frame="1"/>
        </w:rPr>
        <w:t xml:space="preserve"> trong suốt học kỳ vừa qua. Trong thời gian tham dự lớp học của thầy cô, </w:t>
      </w:r>
      <w:r>
        <w:rPr>
          <w:rStyle w:val="Emphasis"/>
          <w:rFonts w:eastAsiaTheme="majorEastAsia"/>
          <w:i w:val="0"/>
          <w:iCs w:val="0"/>
          <w:bdr w:val="none" w:sz="0" w:space="0" w:color="auto" w:frame="1"/>
        </w:rPr>
        <w:t>nhóm em</w:t>
      </w:r>
      <w:r w:rsidRPr="00D209B4">
        <w:rPr>
          <w:rStyle w:val="Emphasis"/>
          <w:rFonts w:eastAsiaTheme="majorEastAsia"/>
          <w:i w:val="0"/>
          <w:iCs w:val="0"/>
          <w:bdr w:val="none" w:sz="0" w:space="0" w:color="auto" w:frame="1"/>
        </w:rPr>
        <w:t xml:space="preserve"> đã được tiếp cận với nhiều kiến thức bổ ích và rất cần thiết cho quá trình học tập, làm việc sau này.</w:t>
      </w:r>
    </w:p>
    <w:p w14:paraId="65F2E3FF" w14:textId="77777777" w:rsidR="00553B95" w:rsidRPr="00D209B4" w:rsidRDefault="00553B95" w:rsidP="00553B95">
      <w:pPr>
        <w:rPr>
          <w:i/>
          <w:iCs/>
        </w:rPr>
      </w:pPr>
      <w:r>
        <w:rPr>
          <w:rStyle w:val="Emphasis"/>
          <w:rFonts w:eastAsiaTheme="majorEastAsia"/>
          <w:i w:val="0"/>
          <w:iCs w:val="0"/>
          <w:bdr w:val="none" w:sz="0" w:space="0" w:color="auto" w:frame="1"/>
        </w:rPr>
        <w:t>Môn Nhập môn Phân tích kinh doanh</w:t>
      </w:r>
      <w:r w:rsidRPr="00D209B4">
        <w:rPr>
          <w:rStyle w:val="Emphasis"/>
          <w:rFonts w:eastAsiaTheme="majorEastAsia"/>
          <w:i w:val="0"/>
          <w:iCs w:val="0"/>
          <w:bdr w:val="none" w:sz="0" w:space="0" w:color="auto" w:frame="1"/>
        </w:rPr>
        <w:t xml:space="preserve"> là một môn học thú vị và vô cùng bổ ích. Tuy nhiên, những kiến thức và kỹ năng về môn học này của </w:t>
      </w:r>
      <w:r>
        <w:rPr>
          <w:rStyle w:val="Emphasis"/>
          <w:rFonts w:eastAsiaTheme="majorEastAsia"/>
          <w:i w:val="0"/>
          <w:iCs w:val="0"/>
          <w:bdr w:val="none" w:sz="0" w:space="0" w:color="auto" w:frame="1"/>
        </w:rPr>
        <w:t>chúng em</w:t>
      </w:r>
      <w:r w:rsidRPr="00D209B4">
        <w:rPr>
          <w:rStyle w:val="Emphasis"/>
          <w:rFonts w:eastAsiaTheme="majorEastAsia"/>
          <w:i w:val="0"/>
          <w:iCs w:val="0"/>
          <w:bdr w:val="none" w:sz="0" w:space="0" w:color="auto" w:frame="1"/>
        </w:rPr>
        <w:t xml:space="preserve"> vẫn còn nhiều hạn chế. Do đó, bài </w:t>
      </w:r>
      <w:r>
        <w:rPr>
          <w:rStyle w:val="Emphasis"/>
          <w:rFonts w:eastAsiaTheme="majorEastAsia"/>
          <w:i w:val="0"/>
          <w:iCs w:val="0"/>
          <w:bdr w:val="none" w:sz="0" w:space="0" w:color="auto" w:frame="1"/>
        </w:rPr>
        <w:t>báo cáo</w:t>
      </w:r>
      <w:r w:rsidRPr="00D209B4">
        <w:rPr>
          <w:rStyle w:val="Emphasis"/>
          <w:rFonts w:eastAsiaTheme="majorEastAsia"/>
          <w:i w:val="0"/>
          <w:iCs w:val="0"/>
          <w:bdr w:val="none" w:sz="0" w:space="0" w:color="auto" w:frame="1"/>
        </w:rPr>
        <w:t xml:space="preserve"> của </w:t>
      </w:r>
      <w:r>
        <w:rPr>
          <w:rStyle w:val="Emphasis"/>
          <w:rFonts w:eastAsiaTheme="majorEastAsia"/>
          <w:i w:val="0"/>
          <w:iCs w:val="0"/>
          <w:bdr w:val="none" w:sz="0" w:space="0" w:color="auto" w:frame="1"/>
        </w:rPr>
        <w:t>nhóm em</w:t>
      </w:r>
      <w:r w:rsidRPr="00D209B4">
        <w:rPr>
          <w:rStyle w:val="Emphasis"/>
          <w:rFonts w:eastAsiaTheme="majorEastAsia"/>
          <w:i w:val="0"/>
          <w:iCs w:val="0"/>
          <w:bdr w:val="none" w:sz="0" w:space="0" w:color="auto" w:frame="1"/>
        </w:rPr>
        <w:t xml:space="preserve"> khó tránh khỏi những sai sót. Kính mong thầy cô xem xét và góp ý giúp bài </w:t>
      </w:r>
      <w:r>
        <w:rPr>
          <w:rStyle w:val="Emphasis"/>
          <w:rFonts w:eastAsiaTheme="majorEastAsia"/>
          <w:i w:val="0"/>
          <w:iCs w:val="0"/>
          <w:bdr w:val="none" w:sz="0" w:space="0" w:color="auto" w:frame="1"/>
        </w:rPr>
        <w:t>báo cáo</w:t>
      </w:r>
      <w:r w:rsidRPr="00D209B4">
        <w:rPr>
          <w:rStyle w:val="Emphasis"/>
          <w:rFonts w:eastAsiaTheme="majorEastAsia"/>
          <w:i w:val="0"/>
          <w:iCs w:val="0"/>
          <w:bdr w:val="none" w:sz="0" w:space="0" w:color="auto" w:frame="1"/>
        </w:rPr>
        <w:t xml:space="preserve"> của </w:t>
      </w:r>
      <w:r>
        <w:rPr>
          <w:rStyle w:val="Emphasis"/>
          <w:rFonts w:eastAsiaTheme="majorEastAsia"/>
          <w:i w:val="0"/>
          <w:iCs w:val="0"/>
          <w:bdr w:val="none" w:sz="0" w:space="0" w:color="auto" w:frame="1"/>
        </w:rPr>
        <w:t>nhóm em</w:t>
      </w:r>
      <w:r w:rsidRPr="00D209B4">
        <w:rPr>
          <w:rStyle w:val="Emphasis"/>
          <w:rFonts w:eastAsiaTheme="majorEastAsia"/>
          <w:i w:val="0"/>
          <w:iCs w:val="0"/>
          <w:bdr w:val="none" w:sz="0" w:space="0" w:color="auto" w:frame="1"/>
        </w:rPr>
        <w:t xml:space="preserve"> được hoàn thiện hơn.</w:t>
      </w:r>
    </w:p>
    <w:p w14:paraId="32219DCE" w14:textId="77777777" w:rsidR="00553B95" w:rsidRPr="00D209B4" w:rsidRDefault="00553B95" w:rsidP="00553B95">
      <w:pPr>
        <w:rPr>
          <w:i/>
          <w:iCs/>
        </w:rPr>
      </w:pPr>
      <w:r>
        <w:rPr>
          <w:rStyle w:val="Emphasis"/>
          <w:rFonts w:eastAsiaTheme="majorEastAsia"/>
          <w:i w:val="0"/>
          <w:iCs w:val="0"/>
          <w:bdr w:val="none" w:sz="0" w:space="0" w:color="auto" w:frame="1"/>
        </w:rPr>
        <w:t>Nhóm chúng em</w:t>
      </w:r>
      <w:r w:rsidRPr="00D209B4">
        <w:rPr>
          <w:rStyle w:val="Emphasis"/>
          <w:rFonts w:eastAsiaTheme="majorEastAsia"/>
          <w:i w:val="0"/>
          <w:iCs w:val="0"/>
          <w:bdr w:val="none" w:sz="0" w:space="0" w:color="auto" w:frame="1"/>
        </w:rPr>
        <w:t xml:space="preserve"> xin chân thành cảm ơn!</w:t>
      </w:r>
    </w:p>
    <w:p w14:paraId="05077C17" w14:textId="17FE79CE" w:rsidR="00D209B4" w:rsidRPr="00607D82" w:rsidRDefault="00D209B4" w:rsidP="00D209B4"/>
    <w:p w14:paraId="62691DC0" w14:textId="77777777" w:rsidR="00A00CA4" w:rsidRDefault="00A00CA4" w:rsidP="00A00CA4">
      <w:pPr>
        <w:rPr>
          <w:rFonts w:eastAsiaTheme="majorEastAsia" w:cstheme="majorBidi"/>
          <w:b/>
          <w:bCs/>
          <w:sz w:val="32"/>
          <w:szCs w:val="28"/>
        </w:rPr>
      </w:pPr>
    </w:p>
    <w:p w14:paraId="6AAD0FA2" w14:textId="07B9FF9E" w:rsidR="00A00CA4" w:rsidRPr="00A00CA4" w:rsidRDefault="00A00CA4" w:rsidP="00A00CA4">
      <w:pPr>
        <w:sectPr w:rsidR="00A00CA4" w:rsidRPr="00A00CA4" w:rsidSect="00CD5B39">
          <w:headerReference w:type="default" r:id="rId11"/>
          <w:pgSz w:w="12240" w:h="15840"/>
          <w:pgMar w:top="1985" w:right="1134" w:bottom="1701" w:left="1985" w:header="720" w:footer="720" w:gutter="0"/>
          <w:pgNumType w:fmt="upperRoman"/>
          <w:cols w:space="720"/>
        </w:sectPr>
      </w:pPr>
    </w:p>
    <w:p w14:paraId="62A43127" w14:textId="070F9174" w:rsidR="00F0472B" w:rsidRPr="00F0472B" w:rsidRDefault="00F0472B" w:rsidP="00F0472B">
      <w:pPr>
        <w:jc w:val="center"/>
        <w:rPr>
          <w:b/>
          <w:sz w:val="32"/>
          <w:szCs w:val="32"/>
        </w:rPr>
      </w:pPr>
      <w:r w:rsidRPr="00F0472B">
        <w:rPr>
          <w:b/>
          <w:sz w:val="32"/>
          <w:szCs w:val="32"/>
        </w:rPr>
        <w:lastRenderedPageBreak/>
        <w:t>ĐỒ ÁN ĐƯỢC HOÀN THÀNH</w:t>
      </w:r>
    </w:p>
    <w:p w14:paraId="221F13D4" w14:textId="6F1DBB37" w:rsidR="009F6D71" w:rsidRPr="00F0472B" w:rsidRDefault="00F0472B" w:rsidP="00F0472B">
      <w:pPr>
        <w:jc w:val="center"/>
        <w:rPr>
          <w:b/>
          <w:sz w:val="32"/>
          <w:szCs w:val="32"/>
        </w:rPr>
      </w:pPr>
      <w:r w:rsidRPr="00F0472B">
        <w:rPr>
          <w:b/>
          <w:sz w:val="32"/>
          <w:szCs w:val="32"/>
        </w:rPr>
        <w:t>TẠI TRƯỜNG ĐẠI HỌC TÔN ĐỨC THẮNG</w:t>
      </w:r>
    </w:p>
    <w:p w14:paraId="1D487260" w14:textId="77777777" w:rsidR="009F6D71" w:rsidRDefault="009F6D71" w:rsidP="00F0472B">
      <w:pPr>
        <w:autoSpaceDE w:val="0"/>
        <w:autoSpaceDN w:val="0"/>
        <w:adjustRightInd w:val="0"/>
        <w:jc w:val="both"/>
        <w:rPr>
          <w:szCs w:val="26"/>
          <w:lang w:val="vi-VN"/>
        </w:rPr>
      </w:pPr>
    </w:p>
    <w:p w14:paraId="6083D656" w14:textId="67F1EBFA" w:rsidR="00F0472B" w:rsidRPr="00DB7595" w:rsidRDefault="00F0472B" w:rsidP="00F0472B">
      <w:pPr>
        <w:autoSpaceDE w:val="0"/>
        <w:autoSpaceDN w:val="0"/>
        <w:adjustRightInd w:val="0"/>
        <w:ind w:firstLine="720"/>
        <w:jc w:val="both"/>
        <w:rPr>
          <w:szCs w:val="26"/>
          <w:lang w:val="vi-VN"/>
        </w:rPr>
      </w:pPr>
      <w:r w:rsidRPr="00DB7595">
        <w:rPr>
          <w:szCs w:val="26"/>
          <w:lang w:val="vi-VN"/>
        </w:rPr>
        <w:t xml:space="preserve">Tôi xin cam đoan đây là </w:t>
      </w:r>
      <w:r w:rsidRPr="00B118C8">
        <w:rPr>
          <w:szCs w:val="26"/>
          <w:lang w:val="vi-VN"/>
        </w:rPr>
        <w:t>sản phẩm đồ án</w:t>
      </w:r>
      <w:r w:rsidR="00FB569F">
        <w:rPr>
          <w:szCs w:val="26"/>
          <w:lang w:val="vi-VN"/>
        </w:rPr>
        <w:t xml:space="preserve"> của </w:t>
      </w:r>
      <w:r w:rsidRPr="00B118C8">
        <w:rPr>
          <w:szCs w:val="26"/>
          <w:lang w:val="vi-VN"/>
        </w:rPr>
        <w:t>chúng tôi</w:t>
      </w:r>
      <w:r w:rsidRPr="00DB7595">
        <w:rPr>
          <w:szCs w:val="26"/>
          <w:lang w:val="vi-VN"/>
        </w:rPr>
        <w:t xml:space="preserve"> và được sự hướng dẫn của TS </w:t>
      </w:r>
      <w:r w:rsidR="00FB569F">
        <w:rPr>
          <w:szCs w:val="26"/>
        </w:rPr>
        <w:t>Phạm Thái Kỳ Trung</w:t>
      </w:r>
      <w:r w:rsidRPr="00DB7595">
        <w:rPr>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3CC28AAB" w14:textId="77777777" w:rsidR="00F0472B" w:rsidRPr="00DB7595" w:rsidRDefault="00F0472B" w:rsidP="00F0472B">
      <w:pPr>
        <w:autoSpaceDE w:val="0"/>
        <w:autoSpaceDN w:val="0"/>
        <w:adjustRightInd w:val="0"/>
        <w:ind w:firstLine="720"/>
        <w:jc w:val="both"/>
        <w:rPr>
          <w:szCs w:val="26"/>
          <w:lang w:val="vi-VN"/>
        </w:rPr>
      </w:pPr>
      <w:r w:rsidRPr="00DB7595">
        <w:rPr>
          <w:szCs w:val="26"/>
          <w:lang w:val="vi-VN"/>
        </w:rPr>
        <w:t xml:space="preserve">Ngoài ra, trong </w:t>
      </w:r>
      <w:r w:rsidRPr="00B118C8">
        <w:rPr>
          <w:szCs w:val="26"/>
          <w:lang w:val="vi-VN"/>
        </w:rPr>
        <w:t>đồ án</w:t>
      </w:r>
      <w:r w:rsidRPr="00DB7595">
        <w:rPr>
          <w:szCs w:val="26"/>
          <w:lang w:val="vi-VN"/>
        </w:rPr>
        <w:t xml:space="preserve"> còn sử dụng một số nhận xét, đánh giá cũng như số liệu của các tác giả khác, cơ quan tổ chức khác đều có trích dẫn và chú thích nguồn gốc.</w:t>
      </w:r>
    </w:p>
    <w:p w14:paraId="0E4E8B68" w14:textId="77777777" w:rsidR="00F0472B" w:rsidRPr="00DB7595" w:rsidRDefault="00F0472B" w:rsidP="00F0472B">
      <w:pPr>
        <w:autoSpaceDE w:val="0"/>
        <w:autoSpaceDN w:val="0"/>
        <w:adjustRightInd w:val="0"/>
        <w:ind w:firstLine="720"/>
        <w:jc w:val="both"/>
        <w:rPr>
          <w:b/>
          <w:szCs w:val="26"/>
          <w:lang w:val="vi-VN"/>
        </w:rPr>
      </w:pPr>
      <w:r w:rsidRPr="00DB7595">
        <w:rPr>
          <w:b/>
          <w:szCs w:val="26"/>
          <w:lang w:val="vi-VN"/>
        </w:rPr>
        <w:t xml:space="preserve">Nếu phát hiện có bất kỳ sự gian lận nào tôi xin hoàn toàn chịu trách nhiệm về nội dung </w:t>
      </w:r>
      <w:r w:rsidRPr="00B118C8">
        <w:rPr>
          <w:b/>
          <w:szCs w:val="26"/>
          <w:lang w:val="vi-VN"/>
        </w:rPr>
        <w:t>đồ án</w:t>
      </w:r>
      <w:r w:rsidRPr="00DB7595">
        <w:rPr>
          <w:b/>
          <w:szCs w:val="26"/>
          <w:lang w:val="vi-VN"/>
        </w:rPr>
        <w:t xml:space="preserve"> của mình. </w:t>
      </w:r>
      <w:r w:rsidRPr="00DB7595">
        <w:rPr>
          <w:szCs w:val="26"/>
          <w:lang w:val="vi-VN"/>
        </w:rPr>
        <w:t>Trường đại học Tôn Đức Thắng không liên quan đến những vi phạm tác quyền, bản quyền do tôi gây ra trong quá trình thực hiện (nếu có).</w:t>
      </w:r>
    </w:p>
    <w:p w14:paraId="365E47B8" w14:textId="29A5E65E" w:rsidR="004909EC" w:rsidRPr="00DB7595" w:rsidRDefault="004909EC" w:rsidP="004909EC">
      <w:pPr>
        <w:autoSpaceDE w:val="0"/>
        <w:autoSpaceDN w:val="0"/>
        <w:adjustRightInd w:val="0"/>
        <w:ind w:left="3600"/>
        <w:jc w:val="center"/>
        <w:rPr>
          <w:i/>
          <w:szCs w:val="26"/>
          <w:lang w:val="vi-VN"/>
        </w:rPr>
      </w:pPr>
      <w:r>
        <w:rPr>
          <w:i/>
          <w:szCs w:val="26"/>
          <w:lang w:val="vi-VN"/>
        </w:rPr>
        <w:t>TP. Hồ Chí Minh, ngày 06 tháng 01</w:t>
      </w:r>
      <w:r w:rsidRPr="00DB7595">
        <w:rPr>
          <w:i/>
          <w:szCs w:val="26"/>
          <w:lang w:val="vi-VN"/>
        </w:rPr>
        <w:t xml:space="preserve"> năm</w:t>
      </w:r>
      <w:r>
        <w:rPr>
          <w:i/>
          <w:szCs w:val="26"/>
        </w:rPr>
        <w:t xml:space="preserve"> 2024</w:t>
      </w:r>
      <w:r w:rsidRPr="00DB7595">
        <w:rPr>
          <w:i/>
          <w:szCs w:val="26"/>
          <w:lang w:val="vi-VN"/>
        </w:rPr>
        <w:t xml:space="preserve">      </w:t>
      </w:r>
    </w:p>
    <w:p w14:paraId="59F23F79" w14:textId="77777777" w:rsidR="004909EC" w:rsidRPr="00DB7595" w:rsidRDefault="004909EC" w:rsidP="004909EC">
      <w:pPr>
        <w:tabs>
          <w:tab w:val="center" w:pos="6521"/>
        </w:tabs>
        <w:autoSpaceDE w:val="0"/>
        <w:autoSpaceDN w:val="0"/>
        <w:adjustRightInd w:val="0"/>
        <w:ind w:left="3600"/>
        <w:jc w:val="center"/>
        <w:rPr>
          <w:i/>
          <w:szCs w:val="26"/>
          <w:lang w:val="vi-VN"/>
        </w:rPr>
      </w:pPr>
      <w:r w:rsidRPr="00DB7595">
        <w:rPr>
          <w:i/>
          <w:szCs w:val="26"/>
          <w:lang w:val="vi-VN"/>
        </w:rPr>
        <w:t>Tác giả</w:t>
      </w:r>
    </w:p>
    <w:p w14:paraId="3D79F8CC" w14:textId="77777777" w:rsidR="004909EC" w:rsidRPr="00DB7595" w:rsidRDefault="004909EC" w:rsidP="004909EC">
      <w:pPr>
        <w:tabs>
          <w:tab w:val="center" w:pos="6379"/>
        </w:tabs>
        <w:spacing w:after="200" w:line="276" w:lineRule="auto"/>
        <w:rPr>
          <w:i/>
          <w:szCs w:val="26"/>
          <w:lang w:val="vi-VN"/>
        </w:rPr>
      </w:pPr>
      <w:r w:rsidRPr="00DB7595">
        <w:rPr>
          <w:i/>
          <w:szCs w:val="26"/>
          <w:lang w:val="vi-VN"/>
        </w:rPr>
        <w:tab/>
        <w:t>(ký tên và ghi rõ họ tên)</w:t>
      </w:r>
    </w:p>
    <w:p w14:paraId="0B4A7CE9" w14:textId="77777777" w:rsidR="004909EC" w:rsidRPr="00DB7595" w:rsidRDefault="004909EC" w:rsidP="004909EC">
      <w:pPr>
        <w:tabs>
          <w:tab w:val="center" w:pos="6379"/>
        </w:tabs>
        <w:spacing w:after="200" w:line="276" w:lineRule="auto"/>
        <w:rPr>
          <w:i/>
          <w:szCs w:val="26"/>
          <w:lang w:val="vi-VN"/>
        </w:rPr>
      </w:pPr>
    </w:p>
    <w:p w14:paraId="43A69F1B" w14:textId="270E989D" w:rsidR="004909EC" w:rsidRPr="004909EC" w:rsidRDefault="004909EC" w:rsidP="004909EC">
      <w:pPr>
        <w:tabs>
          <w:tab w:val="center" w:pos="6379"/>
        </w:tabs>
        <w:spacing w:after="200" w:line="276" w:lineRule="auto"/>
        <w:rPr>
          <w:i/>
          <w:szCs w:val="26"/>
        </w:rPr>
      </w:pPr>
      <w:r w:rsidRPr="00DB7595">
        <w:rPr>
          <w:i/>
          <w:szCs w:val="26"/>
          <w:lang w:val="vi-VN"/>
        </w:rPr>
        <w:tab/>
      </w:r>
      <w:r>
        <w:rPr>
          <w:i/>
          <w:szCs w:val="26"/>
        </w:rPr>
        <w:t>Lê Huỳnh Mỹ Duyên</w:t>
      </w:r>
    </w:p>
    <w:p w14:paraId="6A32ABF1" w14:textId="77777777" w:rsidR="004909EC" w:rsidRPr="00DB7595" w:rsidRDefault="004909EC" w:rsidP="004909EC">
      <w:pPr>
        <w:tabs>
          <w:tab w:val="center" w:pos="6379"/>
        </w:tabs>
        <w:spacing w:after="200" w:line="276" w:lineRule="auto"/>
        <w:rPr>
          <w:i/>
          <w:szCs w:val="26"/>
          <w:lang w:val="vi-VN"/>
        </w:rPr>
      </w:pPr>
    </w:p>
    <w:p w14:paraId="34FB344A" w14:textId="77777777" w:rsidR="004909EC" w:rsidRPr="00DB7595" w:rsidRDefault="004909EC" w:rsidP="004909EC">
      <w:pPr>
        <w:tabs>
          <w:tab w:val="center" w:pos="6379"/>
        </w:tabs>
        <w:spacing w:after="200" w:line="276" w:lineRule="auto"/>
        <w:rPr>
          <w:i/>
          <w:szCs w:val="26"/>
          <w:lang w:val="vi-VN"/>
        </w:rPr>
      </w:pPr>
    </w:p>
    <w:p w14:paraId="2411B867" w14:textId="77777777" w:rsidR="004909EC" w:rsidRPr="00DB7595" w:rsidRDefault="004909EC" w:rsidP="004909EC">
      <w:pPr>
        <w:tabs>
          <w:tab w:val="center" w:pos="6379"/>
        </w:tabs>
        <w:spacing w:after="200" w:line="276" w:lineRule="auto"/>
        <w:rPr>
          <w:i/>
          <w:szCs w:val="26"/>
          <w:lang w:val="vi-VN"/>
        </w:rPr>
      </w:pPr>
    </w:p>
    <w:p w14:paraId="56DBFFC3" w14:textId="5EE364EF" w:rsidR="004909EC" w:rsidRPr="004909EC" w:rsidRDefault="004909EC" w:rsidP="004909EC">
      <w:pPr>
        <w:tabs>
          <w:tab w:val="center" w:pos="6379"/>
        </w:tabs>
        <w:spacing w:after="200" w:line="276" w:lineRule="auto"/>
        <w:rPr>
          <w:i/>
          <w:szCs w:val="26"/>
        </w:rPr>
      </w:pPr>
      <w:r w:rsidRPr="00DB7595">
        <w:rPr>
          <w:i/>
          <w:szCs w:val="26"/>
          <w:lang w:val="vi-VN"/>
        </w:rPr>
        <w:tab/>
      </w:r>
      <w:r>
        <w:rPr>
          <w:i/>
          <w:szCs w:val="26"/>
        </w:rPr>
        <w:t>Tô Hoàng Minh Quân</w:t>
      </w:r>
    </w:p>
    <w:p w14:paraId="6A3F1DD7" w14:textId="7F074672" w:rsidR="00006F5D" w:rsidRDefault="00006F5D" w:rsidP="00006F5D">
      <w:pPr>
        <w:tabs>
          <w:tab w:val="center" w:pos="6379"/>
        </w:tabs>
        <w:spacing w:after="200" w:line="276" w:lineRule="auto"/>
        <w:ind w:left="5040"/>
        <w:rPr>
          <w:i/>
          <w:szCs w:val="26"/>
        </w:rPr>
      </w:pPr>
    </w:p>
    <w:p w14:paraId="3C50A6E1" w14:textId="77777777" w:rsidR="00A847C4" w:rsidRPr="00B118C8" w:rsidRDefault="00D56748" w:rsidP="00A847C4">
      <w:pPr>
        <w:pStyle w:val="Chng"/>
        <w:rPr>
          <w:lang w:val="vi-VN"/>
        </w:rPr>
      </w:pPr>
      <w:r>
        <w:rPr>
          <w:i/>
          <w:szCs w:val="26"/>
        </w:rPr>
        <w:tab/>
      </w:r>
      <w:r w:rsidR="009F6D71" w:rsidRPr="00FE5B82">
        <w:rPr>
          <w:szCs w:val="26"/>
          <w:lang w:val="vi-VN"/>
        </w:rPr>
        <w:br w:type="page"/>
      </w:r>
      <w:bookmarkStart w:id="1" w:name="_Toc387692906"/>
      <w:r w:rsidR="00A847C4" w:rsidRPr="00B118C8">
        <w:rPr>
          <w:lang w:val="vi-VN"/>
        </w:rPr>
        <w:lastRenderedPageBreak/>
        <w:t>PHẦN XÁC NHẬN VÀ ĐÁNH GIÁ CỦA GIẢNG VIÊN</w:t>
      </w:r>
      <w:bookmarkEnd w:id="1"/>
    </w:p>
    <w:p w14:paraId="5A05FC31" w14:textId="77777777" w:rsidR="00F61442" w:rsidRPr="002D796D" w:rsidRDefault="00F61442" w:rsidP="00F61442">
      <w:pPr>
        <w:pStyle w:val="Nidungvnbn"/>
        <w:rPr>
          <w:b/>
          <w:lang w:val="vi-VN"/>
        </w:rPr>
      </w:pPr>
      <w:r w:rsidRPr="002D796D">
        <w:rPr>
          <w:b/>
          <w:lang w:val="vi-VN"/>
        </w:rPr>
        <w:t>Phần xác nhận của GV hướng dẫn</w:t>
      </w:r>
    </w:p>
    <w:p w14:paraId="5D0BFEF6" w14:textId="77777777" w:rsidR="009F6D71" w:rsidRDefault="009F6D71" w:rsidP="009F6D71">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0410B38" w14:textId="1C8FBAE5" w:rsidR="009F6D71" w:rsidRPr="00F61442" w:rsidRDefault="009F6D71" w:rsidP="009F6D71">
      <w:pPr>
        <w:tabs>
          <w:tab w:val="center" w:pos="6237"/>
        </w:tabs>
        <w:spacing w:line="276" w:lineRule="auto"/>
        <w:rPr>
          <w:sz w:val="24"/>
        </w:rPr>
      </w:pPr>
      <w:r>
        <w:rPr>
          <w:lang w:val="vi-VN"/>
        </w:rPr>
        <w:tab/>
      </w:r>
      <w:r w:rsidR="00F61442" w:rsidRPr="00F61442">
        <w:rPr>
          <w:sz w:val="24"/>
          <w:lang w:val="vi-VN"/>
        </w:rPr>
        <w:t>Tp. Hồ Chí Minh, ngày 06 tháng 01 năm</w:t>
      </w:r>
      <w:r w:rsidR="00F61442" w:rsidRPr="00F61442">
        <w:rPr>
          <w:sz w:val="24"/>
        </w:rPr>
        <w:t xml:space="preserve"> 2024</w:t>
      </w:r>
      <w:r w:rsidR="00F61442" w:rsidRPr="00F61442">
        <w:rPr>
          <w:sz w:val="24"/>
          <w:lang w:val="vi-VN"/>
        </w:rPr>
        <w:t xml:space="preserve">   </w:t>
      </w:r>
    </w:p>
    <w:p w14:paraId="4A5833BE" w14:textId="5ED0C5AD" w:rsidR="009F6D71" w:rsidRPr="00F61442" w:rsidRDefault="009F6D71" w:rsidP="009F6D71">
      <w:pPr>
        <w:tabs>
          <w:tab w:val="center" w:pos="6237"/>
        </w:tabs>
        <w:spacing w:line="276" w:lineRule="auto"/>
        <w:rPr>
          <w:sz w:val="24"/>
          <w:lang w:val="vi-VN"/>
        </w:rPr>
      </w:pPr>
      <w:r>
        <w:rPr>
          <w:lang w:val="vi-VN"/>
        </w:rPr>
        <w:tab/>
      </w:r>
      <w:r w:rsidRPr="00F61442">
        <w:rPr>
          <w:sz w:val="24"/>
          <w:lang w:val="vi-VN"/>
        </w:rPr>
        <w:t>(</w:t>
      </w:r>
      <w:r w:rsidR="00F61442" w:rsidRPr="00F61442">
        <w:rPr>
          <w:sz w:val="24"/>
          <w:lang w:val="vi-VN"/>
        </w:rPr>
        <w:t>kí và ghi họ tên</w:t>
      </w:r>
      <w:r w:rsidRPr="00F61442">
        <w:rPr>
          <w:sz w:val="24"/>
          <w:lang w:val="vi-VN"/>
        </w:rPr>
        <w:t>)</w:t>
      </w:r>
    </w:p>
    <w:p w14:paraId="34C5D60B" w14:textId="77777777" w:rsidR="009F6D71" w:rsidRDefault="009F6D71" w:rsidP="009F6D71">
      <w:pPr>
        <w:spacing w:after="200" w:line="276" w:lineRule="auto"/>
        <w:rPr>
          <w:lang w:val="vi-VN"/>
        </w:rPr>
      </w:pPr>
    </w:p>
    <w:p w14:paraId="24B12B8E" w14:textId="77777777" w:rsidR="009F6D71" w:rsidRDefault="009F6D71" w:rsidP="009F6D71">
      <w:pPr>
        <w:spacing w:after="200" w:line="276" w:lineRule="auto"/>
        <w:rPr>
          <w:lang w:val="vi-VN"/>
        </w:rPr>
      </w:pPr>
    </w:p>
    <w:p w14:paraId="3BE0ABF8" w14:textId="77777777" w:rsidR="009F6D71" w:rsidRDefault="009F6D71" w:rsidP="009F6D71">
      <w:pPr>
        <w:spacing w:after="200" w:line="276" w:lineRule="auto"/>
        <w:rPr>
          <w:lang w:val="vi-VN"/>
        </w:rPr>
      </w:pPr>
    </w:p>
    <w:p w14:paraId="3A97AF01" w14:textId="77777777" w:rsidR="00F61442" w:rsidRPr="00DC2276" w:rsidRDefault="00F61442" w:rsidP="00F61442">
      <w:pPr>
        <w:pStyle w:val="Nidungvnbn"/>
        <w:rPr>
          <w:b/>
          <w:lang w:val="vi-VN"/>
        </w:rPr>
      </w:pPr>
      <w:r w:rsidRPr="00DC2276">
        <w:rPr>
          <w:b/>
          <w:lang w:val="vi-VN"/>
        </w:rPr>
        <w:t>Phần đánh giá của GV chấm bài</w:t>
      </w:r>
    </w:p>
    <w:p w14:paraId="60982F4E" w14:textId="2A13ECFC" w:rsidR="009F6D71" w:rsidRPr="00F61442" w:rsidRDefault="009F6D71" w:rsidP="009F6D71">
      <w:pPr>
        <w:spacing w:after="200" w:line="276" w:lineRule="auto"/>
        <w:rPr>
          <w:sz w:val="32"/>
          <w:szCs w:val="32"/>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F61442">
        <w:rPr>
          <w:sz w:val="32"/>
          <w:szCs w:val="32"/>
        </w:rPr>
        <w:t>_______</w:t>
      </w:r>
    </w:p>
    <w:p w14:paraId="495B9E60" w14:textId="19A9C41B" w:rsidR="009F6D71" w:rsidRPr="00F61442" w:rsidRDefault="009F6D71" w:rsidP="009F6D71">
      <w:pPr>
        <w:tabs>
          <w:tab w:val="center" w:pos="6237"/>
        </w:tabs>
        <w:spacing w:line="276" w:lineRule="auto"/>
        <w:rPr>
          <w:sz w:val="24"/>
        </w:rPr>
      </w:pPr>
      <w:r>
        <w:rPr>
          <w:lang w:val="vi-VN"/>
        </w:rPr>
        <w:tab/>
      </w:r>
      <w:r w:rsidR="00F61442" w:rsidRPr="00F61442">
        <w:rPr>
          <w:sz w:val="24"/>
          <w:lang w:val="vi-VN"/>
        </w:rPr>
        <w:t>Tp. Hồ Chí Minh, ngày 06 tháng 01 năm</w:t>
      </w:r>
      <w:r w:rsidR="00F61442" w:rsidRPr="00F61442">
        <w:rPr>
          <w:sz w:val="24"/>
        </w:rPr>
        <w:t xml:space="preserve"> 2024</w:t>
      </w:r>
      <w:r w:rsidR="00F61442" w:rsidRPr="00F61442">
        <w:rPr>
          <w:sz w:val="24"/>
          <w:lang w:val="vi-VN"/>
        </w:rPr>
        <w:t xml:space="preserve">   </w:t>
      </w:r>
    </w:p>
    <w:p w14:paraId="5AD796F3" w14:textId="46A5A71F" w:rsidR="009F6D71" w:rsidRDefault="009F6D71" w:rsidP="009F6D71">
      <w:pPr>
        <w:tabs>
          <w:tab w:val="center" w:pos="6237"/>
        </w:tabs>
        <w:spacing w:line="276" w:lineRule="auto"/>
        <w:rPr>
          <w:lang w:val="vi-VN"/>
        </w:rPr>
      </w:pPr>
      <w:r>
        <w:rPr>
          <w:lang w:val="vi-VN"/>
        </w:rPr>
        <w:tab/>
      </w:r>
      <w:r w:rsidR="00F61442" w:rsidRPr="00F61442">
        <w:rPr>
          <w:sz w:val="24"/>
          <w:lang w:val="vi-VN"/>
        </w:rPr>
        <w:t>(kí và ghi họ tên)</w:t>
      </w:r>
    </w:p>
    <w:p w14:paraId="1BC6CC76" w14:textId="05FCB9F0" w:rsidR="009F6D71" w:rsidRDefault="009F6D71" w:rsidP="004A12E7">
      <w:pPr>
        <w:pStyle w:val="Heading1"/>
        <w:spacing w:before="0"/>
      </w:pPr>
      <w:r>
        <w:rPr>
          <w:szCs w:val="32"/>
          <w:lang w:val="vi-VN"/>
        </w:rPr>
        <w:br w:type="page"/>
      </w:r>
      <w:bookmarkStart w:id="2" w:name="_Toc155547908"/>
      <w:r w:rsidR="002B306E">
        <w:lastRenderedPageBreak/>
        <w:t>TÓM TẮT</w:t>
      </w:r>
      <w:bookmarkEnd w:id="2"/>
    </w:p>
    <w:p w14:paraId="19ED4F9E" w14:textId="015D2EF9" w:rsidR="00F14D0B" w:rsidRDefault="00F14D0B" w:rsidP="00F14D0B">
      <w:pPr>
        <w:pStyle w:val="Nidungvnbn"/>
        <w:ind w:firstLine="0"/>
      </w:pPr>
      <w:r w:rsidRPr="00E8356F">
        <w:t xml:space="preserve">Công ty ô tô Huskie (HMC) là một công ty nhỏ và tương đối trẻ trong ngành sản xuất ô tô. Hoạt động sản xuất và bán hàng của công ty chủ yếu tập trung ở Bắc Mỹ, Nam Mỹ và Châu Âu. Hơn nữa, HMC hiện đang hoạt động ở 15 quốc gia và sử dụng chiến lược dựa trên dữ liệu để đạt được lợi thế so với các công ty nổi tiếng khác trong ngành ô tô. Để có được kiến thức sâu sắc về mối nguy hiểm và triển vọng của </w:t>
      </w:r>
      <w:r w:rsidR="00D118A0">
        <w:t>dòng xe</w:t>
      </w:r>
      <w:r w:rsidRPr="00E8356F">
        <w:t xml:space="preserve"> kinh doanh, nghiên cứu này sử dụng phần mềm Tableau</w:t>
      </w:r>
      <w:r>
        <w:t xml:space="preserve"> và PowerBI</w:t>
      </w:r>
      <w:r w:rsidRPr="00E8356F">
        <w:t xml:space="preserve"> để phân tích dữ liệu quan trọng từ cơ sở dữ liệu HMC</w:t>
      </w:r>
      <w:r>
        <w:t>, cũng như so sánh các công cụ để cho ra kết quả phân tích chính xác</w:t>
      </w:r>
      <w:r w:rsidRPr="00E8356F">
        <w:t>. Để hiểu biết toàn diện về hiệu suất của HMC, nhiều thông tin chi tiết hơn được tiết lộ trong suốt quá trình xử lý dữ liệu lớn tại HMC</w:t>
      </w:r>
      <w:r>
        <w:t>.</w:t>
      </w:r>
    </w:p>
    <w:p w14:paraId="40142DA6" w14:textId="77777777" w:rsidR="00F14D0B" w:rsidRDefault="00F14D0B" w:rsidP="00F14D0B">
      <w:pPr>
        <w:pStyle w:val="Nidungvnbn"/>
        <w:ind w:firstLine="0"/>
      </w:pPr>
      <w:r>
        <w:t>Trong báo cáo này chúng tôi tập trung vào phân tích 4 khía cạnh:</w:t>
      </w:r>
    </w:p>
    <w:p w14:paraId="61281D8F" w14:textId="77777777" w:rsidR="00F14D0B" w:rsidRDefault="00F14D0B" w:rsidP="00F14D0B">
      <w:pPr>
        <w:pStyle w:val="Nidungvnbn"/>
        <w:numPr>
          <w:ilvl w:val="0"/>
          <w:numId w:val="2"/>
        </w:numPr>
      </w:pPr>
      <w:r>
        <w:t>Phân tích hiệu suất tổng thể</w:t>
      </w:r>
    </w:p>
    <w:p w14:paraId="5B02D223" w14:textId="77777777" w:rsidR="00F14D0B" w:rsidRDefault="00F14D0B" w:rsidP="00F14D0B">
      <w:pPr>
        <w:pStyle w:val="Nidungvnbn"/>
        <w:numPr>
          <w:ilvl w:val="0"/>
          <w:numId w:val="2"/>
        </w:numPr>
      </w:pPr>
      <w:r>
        <w:t>Phân tích tài chính</w:t>
      </w:r>
    </w:p>
    <w:p w14:paraId="164464BB" w14:textId="77777777" w:rsidR="00F14D0B" w:rsidRDefault="00F14D0B" w:rsidP="00F14D0B">
      <w:pPr>
        <w:pStyle w:val="Nidungvnbn"/>
        <w:numPr>
          <w:ilvl w:val="0"/>
          <w:numId w:val="2"/>
        </w:numPr>
      </w:pPr>
      <w:r>
        <w:t>Phân tích hoạt động</w:t>
      </w:r>
    </w:p>
    <w:p w14:paraId="58D90F82" w14:textId="4CADAC37" w:rsidR="00F14D0B" w:rsidRDefault="00F14D0B" w:rsidP="00F14D0B">
      <w:pPr>
        <w:pStyle w:val="Nidungvnbn"/>
        <w:numPr>
          <w:ilvl w:val="0"/>
          <w:numId w:val="2"/>
        </w:numPr>
      </w:pPr>
      <w:r>
        <w:t>Phân tích</w:t>
      </w:r>
      <w:r w:rsidRPr="004A0ACF">
        <w:t xml:space="preserve"> dự </w:t>
      </w:r>
      <w:r w:rsidR="000D407C">
        <w:t>đoán</w:t>
      </w:r>
    </w:p>
    <w:p w14:paraId="212E9D0D" w14:textId="530370AB" w:rsidR="009B4EC4" w:rsidRDefault="00F14D0B" w:rsidP="00F14D0B">
      <w:pPr>
        <w:ind w:firstLine="720"/>
      </w:pPr>
      <w:r w:rsidRPr="00A00D8A">
        <w:t xml:space="preserve">Đầu tiên là nghiên cứu hiệu suất toàn cầu xem xét tổng doanh thu, sau thuế, hiệu suất thương hiệu, kênh bán hàng, </w:t>
      </w:r>
      <w:r w:rsidR="00D118A0">
        <w:t>dòng xe</w:t>
      </w:r>
      <w:r w:rsidRPr="00A00D8A">
        <w:t xml:space="preserve"> hiệu suất tốt nhất và kém nhất cũng như khu vực và quốc gia. Thứ hai, phân tích tài chính xem xét tỷ lệ </w:t>
      </w:r>
      <w:r w:rsidR="00CF57A0">
        <w:t>đầu tư</w:t>
      </w:r>
      <w:r w:rsidRPr="00A00D8A">
        <w:t xml:space="preserve"> và chi phí biến đổi của từng </w:t>
      </w:r>
      <w:r w:rsidR="00D118A0">
        <w:t>dòng xe</w:t>
      </w:r>
      <w:r w:rsidRPr="00A00D8A">
        <w:t xml:space="preserve">, chúng dao động như thế nào theo thời gian, tỷ suất lợi nhuận và </w:t>
      </w:r>
      <w:r w:rsidR="00A553B4">
        <w:t>đầu tư</w:t>
      </w:r>
      <w:r w:rsidRPr="00A00D8A">
        <w:t xml:space="preserve"> hiện tại trên mỗi kênh</w:t>
      </w:r>
      <w:r w:rsidR="00CB06B4">
        <w:t xml:space="preserve"> bán hàng</w:t>
      </w:r>
      <w:r w:rsidRPr="00A00D8A">
        <w:t xml:space="preserve">. Phân tích thứ ba được thực hiện trên dữ liệu hoạt động và trả lời các câu hỏi liên quan đến những lựa chọn phổ biến nhất và ít phổ biến nhất cũng như số ngày </w:t>
      </w:r>
      <w:r w:rsidR="00CB06B4">
        <w:t>sản xuất và trưng bày trên thị trường đối với từng dòng xe</w:t>
      </w:r>
      <w:r w:rsidRPr="00A00D8A">
        <w:t xml:space="preserve">. Phân tích cuối cùng được phác thảo được thực hiện để dự </w:t>
      </w:r>
      <w:r w:rsidR="000D407C">
        <w:t>đoán</w:t>
      </w:r>
      <w:r w:rsidRPr="00A00D8A">
        <w:t xml:space="preserve"> </w:t>
      </w:r>
      <w:r w:rsidR="000D407C">
        <w:t>doanh thu</w:t>
      </w:r>
      <w:r w:rsidRPr="00A00D8A">
        <w:t xml:space="preserve"> bán hàng và tỷ lệ </w:t>
      </w:r>
      <w:r w:rsidR="000D407C">
        <w:t>đầu tư</w:t>
      </w:r>
      <w:r w:rsidRPr="00A00D8A">
        <w:t xml:space="preserve"> trong bốn quý tiếp theo</w:t>
      </w:r>
      <w:r w:rsidR="000D407C">
        <w:t xml:space="preserve"> trong năm</w:t>
      </w:r>
      <w:r w:rsidRPr="00A00D8A">
        <w:t>.</w:t>
      </w:r>
      <w:r w:rsidR="009B4EC4">
        <w:br w:type="page"/>
      </w:r>
    </w:p>
    <w:p w14:paraId="6E5689AB" w14:textId="7590AA78" w:rsidR="009B4EC4" w:rsidRDefault="005660A4" w:rsidP="00A655C6">
      <w:pPr>
        <w:pStyle w:val="Heading1"/>
        <w:tabs>
          <w:tab w:val="left" w:pos="2790"/>
          <w:tab w:val="center" w:pos="4680"/>
          <w:tab w:val="left" w:pos="8064"/>
        </w:tabs>
        <w:jc w:val="left"/>
      </w:pPr>
      <w:bookmarkStart w:id="3" w:name="_Toc87895951"/>
      <w:bookmarkStart w:id="4" w:name="_Toc87986555"/>
      <w:r>
        <w:lastRenderedPageBreak/>
        <w:tab/>
      </w:r>
      <w:r>
        <w:tab/>
      </w:r>
      <w:bookmarkStart w:id="5" w:name="_Toc155547909"/>
      <w:bookmarkEnd w:id="3"/>
      <w:bookmarkEnd w:id="4"/>
      <w:r w:rsidR="00B90C82">
        <w:t>MỤC LỤC</w:t>
      </w:r>
      <w:bookmarkEnd w:id="5"/>
      <w:r w:rsidR="00A655C6">
        <w:tab/>
      </w:r>
    </w:p>
    <w:sdt>
      <w:sdtPr>
        <w:id w:val="1624038670"/>
        <w:docPartObj>
          <w:docPartGallery w:val="Table of Contents"/>
          <w:docPartUnique/>
        </w:docPartObj>
      </w:sdtPr>
      <w:sdtEndPr>
        <w:rPr>
          <w:b/>
          <w:bCs/>
          <w:noProof/>
        </w:rPr>
      </w:sdtEndPr>
      <w:sdtContent>
        <w:p w14:paraId="7C1BF8C9" w14:textId="219E05EC" w:rsidR="00BE6C99" w:rsidRDefault="007329DA">
          <w:pPr>
            <w:pStyle w:val="TOC1"/>
            <w:rPr>
              <w:rFonts w:asciiTheme="minorHAnsi" w:eastAsiaTheme="minorEastAsia" w:hAnsiTheme="minorHAnsi" w:cstheme="minorBidi"/>
              <w:noProof/>
              <w:kern w:val="2"/>
              <w:sz w:val="22"/>
              <w:szCs w:val="22"/>
              <w14:ligatures w14:val="standardContextual"/>
            </w:rPr>
          </w:pPr>
          <w:r>
            <w:rPr>
              <w:rFonts w:asciiTheme="majorHAnsi" w:eastAsiaTheme="majorEastAsia" w:hAnsiTheme="majorHAnsi" w:cstheme="majorBidi"/>
              <w:color w:val="2F5496" w:themeColor="accent1" w:themeShade="BF"/>
              <w:sz w:val="32"/>
              <w:szCs w:val="32"/>
            </w:rPr>
            <w:fldChar w:fldCharType="begin"/>
          </w:r>
          <w:r>
            <w:instrText xml:space="preserve"> TOC \o "1-3" \h \z \u </w:instrText>
          </w:r>
          <w:r>
            <w:rPr>
              <w:rFonts w:asciiTheme="majorHAnsi" w:eastAsiaTheme="majorEastAsia" w:hAnsiTheme="majorHAnsi" w:cstheme="majorBidi"/>
              <w:color w:val="2F5496" w:themeColor="accent1" w:themeShade="BF"/>
              <w:sz w:val="32"/>
              <w:szCs w:val="32"/>
            </w:rPr>
            <w:fldChar w:fldCharType="separate"/>
          </w:r>
          <w:hyperlink w:anchor="_Toc155547907" w:history="1">
            <w:r w:rsidR="00BE6C99" w:rsidRPr="005B5FE7">
              <w:rPr>
                <w:rStyle w:val="Hyperlink"/>
                <w:noProof/>
              </w:rPr>
              <w:t>LỜI CẢM ƠN</w:t>
            </w:r>
            <w:r w:rsidR="00BE6C99">
              <w:rPr>
                <w:noProof/>
                <w:webHidden/>
              </w:rPr>
              <w:tab/>
            </w:r>
            <w:r w:rsidR="00BE6C99">
              <w:rPr>
                <w:noProof/>
                <w:webHidden/>
              </w:rPr>
              <w:fldChar w:fldCharType="begin"/>
            </w:r>
            <w:r w:rsidR="00BE6C99">
              <w:rPr>
                <w:noProof/>
                <w:webHidden/>
              </w:rPr>
              <w:instrText xml:space="preserve"> PAGEREF _Toc155547907 \h </w:instrText>
            </w:r>
            <w:r w:rsidR="00BE6C99">
              <w:rPr>
                <w:noProof/>
                <w:webHidden/>
              </w:rPr>
            </w:r>
            <w:r w:rsidR="00BE6C99">
              <w:rPr>
                <w:noProof/>
                <w:webHidden/>
              </w:rPr>
              <w:fldChar w:fldCharType="separate"/>
            </w:r>
            <w:r w:rsidR="00610BC3">
              <w:rPr>
                <w:noProof/>
                <w:webHidden/>
              </w:rPr>
              <w:t>III</w:t>
            </w:r>
            <w:r w:rsidR="00BE6C99">
              <w:rPr>
                <w:noProof/>
                <w:webHidden/>
              </w:rPr>
              <w:fldChar w:fldCharType="end"/>
            </w:r>
          </w:hyperlink>
        </w:p>
        <w:p w14:paraId="58241EA5" w14:textId="26B91443" w:rsidR="00BE6C99" w:rsidRDefault="00000000">
          <w:pPr>
            <w:pStyle w:val="TOC1"/>
            <w:rPr>
              <w:rFonts w:asciiTheme="minorHAnsi" w:eastAsiaTheme="minorEastAsia" w:hAnsiTheme="minorHAnsi" w:cstheme="minorBidi"/>
              <w:noProof/>
              <w:kern w:val="2"/>
              <w:sz w:val="22"/>
              <w:szCs w:val="22"/>
              <w14:ligatures w14:val="standardContextual"/>
            </w:rPr>
          </w:pPr>
          <w:hyperlink w:anchor="_Toc155547908" w:history="1">
            <w:r w:rsidR="00BE6C99" w:rsidRPr="005B5FE7">
              <w:rPr>
                <w:rStyle w:val="Hyperlink"/>
                <w:noProof/>
              </w:rPr>
              <w:t>TÓM TẮT</w:t>
            </w:r>
            <w:r w:rsidR="00BE6C99">
              <w:rPr>
                <w:noProof/>
                <w:webHidden/>
              </w:rPr>
              <w:tab/>
            </w:r>
            <w:r w:rsidR="00BE6C99">
              <w:rPr>
                <w:noProof/>
                <w:webHidden/>
              </w:rPr>
              <w:fldChar w:fldCharType="begin"/>
            </w:r>
            <w:r w:rsidR="00BE6C99">
              <w:rPr>
                <w:noProof/>
                <w:webHidden/>
              </w:rPr>
              <w:instrText xml:space="preserve"> PAGEREF _Toc155547908 \h </w:instrText>
            </w:r>
            <w:r w:rsidR="00BE6C99">
              <w:rPr>
                <w:noProof/>
                <w:webHidden/>
              </w:rPr>
            </w:r>
            <w:r w:rsidR="00BE6C99">
              <w:rPr>
                <w:noProof/>
                <w:webHidden/>
              </w:rPr>
              <w:fldChar w:fldCharType="separate"/>
            </w:r>
            <w:r w:rsidR="00610BC3">
              <w:rPr>
                <w:noProof/>
                <w:webHidden/>
              </w:rPr>
              <w:t>VI</w:t>
            </w:r>
            <w:r w:rsidR="00BE6C99">
              <w:rPr>
                <w:noProof/>
                <w:webHidden/>
              </w:rPr>
              <w:fldChar w:fldCharType="end"/>
            </w:r>
          </w:hyperlink>
        </w:p>
        <w:p w14:paraId="7CB881DF" w14:textId="4C630023" w:rsidR="00BE6C99" w:rsidRDefault="00000000">
          <w:pPr>
            <w:pStyle w:val="TOC1"/>
            <w:rPr>
              <w:rFonts w:asciiTheme="minorHAnsi" w:eastAsiaTheme="minorEastAsia" w:hAnsiTheme="minorHAnsi" w:cstheme="minorBidi"/>
              <w:noProof/>
              <w:kern w:val="2"/>
              <w:sz w:val="22"/>
              <w:szCs w:val="22"/>
              <w14:ligatures w14:val="standardContextual"/>
            </w:rPr>
          </w:pPr>
          <w:hyperlink w:anchor="_Toc155547909" w:history="1">
            <w:r w:rsidR="00BE6C99" w:rsidRPr="005B5FE7">
              <w:rPr>
                <w:rStyle w:val="Hyperlink"/>
                <w:noProof/>
              </w:rPr>
              <w:t>MỤC LỤC</w:t>
            </w:r>
            <w:r w:rsidR="00BE6C99">
              <w:rPr>
                <w:noProof/>
                <w:webHidden/>
              </w:rPr>
              <w:tab/>
            </w:r>
            <w:r w:rsidR="00BE6C99">
              <w:rPr>
                <w:noProof/>
                <w:webHidden/>
              </w:rPr>
              <w:fldChar w:fldCharType="begin"/>
            </w:r>
            <w:r w:rsidR="00BE6C99">
              <w:rPr>
                <w:noProof/>
                <w:webHidden/>
              </w:rPr>
              <w:instrText xml:space="preserve"> PAGEREF _Toc155547909 \h </w:instrText>
            </w:r>
            <w:r w:rsidR="00BE6C99">
              <w:rPr>
                <w:noProof/>
                <w:webHidden/>
              </w:rPr>
            </w:r>
            <w:r w:rsidR="00BE6C99">
              <w:rPr>
                <w:noProof/>
                <w:webHidden/>
              </w:rPr>
              <w:fldChar w:fldCharType="separate"/>
            </w:r>
            <w:r w:rsidR="00610BC3">
              <w:rPr>
                <w:noProof/>
                <w:webHidden/>
              </w:rPr>
              <w:t>VII</w:t>
            </w:r>
            <w:r w:rsidR="00BE6C99">
              <w:rPr>
                <w:noProof/>
                <w:webHidden/>
              </w:rPr>
              <w:fldChar w:fldCharType="end"/>
            </w:r>
          </w:hyperlink>
        </w:p>
        <w:p w14:paraId="4D5B315C" w14:textId="31252F94" w:rsidR="00BE6C99" w:rsidRDefault="00000000">
          <w:pPr>
            <w:pStyle w:val="TOC1"/>
            <w:rPr>
              <w:rFonts w:asciiTheme="minorHAnsi" w:eastAsiaTheme="minorEastAsia" w:hAnsiTheme="minorHAnsi" w:cstheme="minorBidi"/>
              <w:noProof/>
              <w:kern w:val="2"/>
              <w:sz w:val="22"/>
              <w:szCs w:val="22"/>
              <w14:ligatures w14:val="standardContextual"/>
            </w:rPr>
          </w:pPr>
          <w:hyperlink w:anchor="_Toc155547910" w:history="1">
            <w:r w:rsidR="00BE6C99" w:rsidRPr="005B5FE7">
              <w:rPr>
                <w:rStyle w:val="Hyperlink"/>
                <w:noProof/>
              </w:rPr>
              <w:t>DANH MỤC HÌNH ẢNH, ĐỒ THỊ, BẢNG BIỂU</w:t>
            </w:r>
            <w:r w:rsidR="00BE6C99">
              <w:rPr>
                <w:noProof/>
                <w:webHidden/>
              </w:rPr>
              <w:tab/>
            </w:r>
            <w:r w:rsidR="00BE6C99">
              <w:rPr>
                <w:noProof/>
                <w:webHidden/>
              </w:rPr>
              <w:fldChar w:fldCharType="begin"/>
            </w:r>
            <w:r w:rsidR="00BE6C99">
              <w:rPr>
                <w:noProof/>
                <w:webHidden/>
              </w:rPr>
              <w:instrText xml:space="preserve"> PAGEREF _Toc155547910 \h </w:instrText>
            </w:r>
            <w:r w:rsidR="00BE6C99">
              <w:rPr>
                <w:noProof/>
                <w:webHidden/>
              </w:rPr>
            </w:r>
            <w:r w:rsidR="00BE6C99">
              <w:rPr>
                <w:noProof/>
                <w:webHidden/>
              </w:rPr>
              <w:fldChar w:fldCharType="separate"/>
            </w:r>
            <w:r w:rsidR="00610BC3">
              <w:rPr>
                <w:noProof/>
                <w:webHidden/>
              </w:rPr>
              <w:t>IX</w:t>
            </w:r>
            <w:r w:rsidR="00BE6C99">
              <w:rPr>
                <w:noProof/>
                <w:webHidden/>
              </w:rPr>
              <w:fldChar w:fldCharType="end"/>
            </w:r>
          </w:hyperlink>
        </w:p>
        <w:p w14:paraId="3E817F3F" w14:textId="4273B902" w:rsidR="00BE6C99" w:rsidRDefault="00000000">
          <w:pPr>
            <w:pStyle w:val="TOC1"/>
            <w:rPr>
              <w:rFonts w:asciiTheme="minorHAnsi" w:eastAsiaTheme="minorEastAsia" w:hAnsiTheme="minorHAnsi" w:cstheme="minorBidi"/>
              <w:noProof/>
              <w:kern w:val="2"/>
              <w:sz w:val="22"/>
              <w:szCs w:val="22"/>
              <w14:ligatures w14:val="standardContextual"/>
            </w:rPr>
          </w:pPr>
          <w:hyperlink w:anchor="_Toc155547911" w:history="1">
            <w:r w:rsidR="00BE6C99" w:rsidRPr="005B5FE7">
              <w:rPr>
                <w:rStyle w:val="Hyperlink"/>
                <w:noProof/>
              </w:rPr>
              <w:t>DANH MỤC CÁC CHỮ VIẾT TẮT</w:t>
            </w:r>
            <w:r w:rsidR="00BE6C99">
              <w:rPr>
                <w:noProof/>
                <w:webHidden/>
              </w:rPr>
              <w:tab/>
            </w:r>
            <w:r w:rsidR="00BE6C99">
              <w:rPr>
                <w:noProof/>
                <w:webHidden/>
              </w:rPr>
              <w:fldChar w:fldCharType="begin"/>
            </w:r>
            <w:r w:rsidR="00BE6C99">
              <w:rPr>
                <w:noProof/>
                <w:webHidden/>
              </w:rPr>
              <w:instrText xml:space="preserve"> PAGEREF _Toc155547911 \h </w:instrText>
            </w:r>
            <w:r w:rsidR="00BE6C99">
              <w:rPr>
                <w:noProof/>
                <w:webHidden/>
              </w:rPr>
            </w:r>
            <w:r w:rsidR="00BE6C99">
              <w:rPr>
                <w:noProof/>
                <w:webHidden/>
              </w:rPr>
              <w:fldChar w:fldCharType="separate"/>
            </w:r>
            <w:r w:rsidR="00610BC3">
              <w:rPr>
                <w:noProof/>
                <w:webHidden/>
              </w:rPr>
              <w:t>XII</w:t>
            </w:r>
            <w:r w:rsidR="00BE6C99">
              <w:rPr>
                <w:noProof/>
                <w:webHidden/>
              </w:rPr>
              <w:fldChar w:fldCharType="end"/>
            </w:r>
          </w:hyperlink>
        </w:p>
        <w:p w14:paraId="08FB7226" w14:textId="08883E20" w:rsidR="00BE6C99" w:rsidRDefault="00000000">
          <w:pPr>
            <w:pStyle w:val="TOC1"/>
            <w:rPr>
              <w:rFonts w:asciiTheme="minorHAnsi" w:eastAsiaTheme="minorEastAsia" w:hAnsiTheme="minorHAnsi" w:cstheme="minorBidi"/>
              <w:noProof/>
              <w:kern w:val="2"/>
              <w:sz w:val="22"/>
              <w:szCs w:val="22"/>
              <w14:ligatures w14:val="standardContextual"/>
            </w:rPr>
          </w:pPr>
          <w:hyperlink w:anchor="_Toc155547912" w:history="1">
            <w:r w:rsidR="00BE6C99" w:rsidRPr="005B5FE7">
              <w:rPr>
                <w:rStyle w:val="Hyperlink"/>
                <w:noProof/>
              </w:rPr>
              <w:t>CHƯƠNG 1: GIỚI THIỆU</w:t>
            </w:r>
            <w:r w:rsidR="00BE6C99">
              <w:rPr>
                <w:noProof/>
                <w:webHidden/>
              </w:rPr>
              <w:tab/>
            </w:r>
            <w:r w:rsidR="00BE6C99">
              <w:rPr>
                <w:noProof/>
                <w:webHidden/>
              </w:rPr>
              <w:fldChar w:fldCharType="begin"/>
            </w:r>
            <w:r w:rsidR="00BE6C99">
              <w:rPr>
                <w:noProof/>
                <w:webHidden/>
              </w:rPr>
              <w:instrText xml:space="preserve"> PAGEREF _Toc155547912 \h </w:instrText>
            </w:r>
            <w:r w:rsidR="00BE6C99">
              <w:rPr>
                <w:noProof/>
                <w:webHidden/>
              </w:rPr>
            </w:r>
            <w:r w:rsidR="00BE6C99">
              <w:rPr>
                <w:noProof/>
                <w:webHidden/>
              </w:rPr>
              <w:fldChar w:fldCharType="separate"/>
            </w:r>
            <w:r w:rsidR="00610BC3">
              <w:rPr>
                <w:noProof/>
                <w:webHidden/>
              </w:rPr>
              <w:t>1</w:t>
            </w:r>
            <w:r w:rsidR="00BE6C99">
              <w:rPr>
                <w:noProof/>
                <w:webHidden/>
              </w:rPr>
              <w:fldChar w:fldCharType="end"/>
            </w:r>
          </w:hyperlink>
        </w:p>
        <w:p w14:paraId="3156E29D" w14:textId="125B1B43" w:rsidR="00BE6C99" w:rsidRDefault="00000000">
          <w:pPr>
            <w:pStyle w:val="TOC1"/>
            <w:rPr>
              <w:rFonts w:asciiTheme="minorHAnsi" w:eastAsiaTheme="minorEastAsia" w:hAnsiTheme="minorHAnsi" w:cstheme="minorBidi"/>
              <w:noProof/>
              <w:kern w:val="2"/>
              <w:sz w:val="22"/>
              <w:szCs w:val="22"/>
              <w14:ligatures w14:val="standardContextual"/>
            </w:rPr>
          </w:pPr>
          <w:hyperlink w:anchor="_Toc155547913" w:history="1">
            <w:r w:rsidR="00BE6C99" w:rsidRPr="005B5FE7">
              <w:rPr>
                <w:rStyle w:val="Hyperlink"/>
                <w:noProof/>
              </w:rPr>
              <w:t>CHƯƠNG 2: TỔNG QUAN VỀ DOANH NGHIỆP</w:t>
            </w:r>
            <w:r w:rsidR="00BE6C99">
              <w:rPr>
                <w:noProof/>
                <w:webHidden/>
              </w:rPr>
              <w:tab/>
            </w:r>
            <w:r w:rsidR="00BE6C99">
              <w:rPr>
                <w:noProof/>
                <w:webHidden/>
              </w:rPr>
              <w:fldChar w:fldCharType="begin"/>
            </w:r>
            <w:r w:rsidR="00BE6C99">
              <w:rPr>
                <w:noProof/>
                <w:webHidden/>
              </w:rPr>
              <w:instrText xml:space="preserve"> PAGEREF _Toc155547913 \h </w:instrText>
            </w:r>
            <w:r w:rsidR="00BE6C99">
              <w:rPr>
                <w:noProof/>
                <w:webHidden/>
              </w:rPr>
            </w:r>
            <w:r w:rsidR="00BE6C99">
              <w:rPr>
                <w:noProof/>
                <w:webHidden/>
              </w:rPr>
              <w:fldChar w:fldCharType="separate"/>
            </w:r>
            <w:r w:rsidR="00610BC3">
              <w:rPr>
                <w:noProof/>
                <w:webHidden/>
              </w:rPr>
              <w:t>2</w:t>
            </w:r>
            <w:r w:rsidR="00BE6C99">
              <w:rPr>
                <w:noProof/>
                <w:webHidden/>
              </w:rPr>
              <w:fldChar w:fldCharType="end"/>
            </w:r>
          </w:hyperlink>
        </w:p>
        <w:p w14:paraId="6D406D76" w14:textId="235306D8" w:rsidR="00BE6C99"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5547914" w:history="1">
            <w:r w:rsidR="00BE6C99" w:rsidRPr="005B5FE7">
              <w:rPr>
                <w:rStyle w:val="Hyperlink"/>
                <w:noProof/>
              </w:rPr>
              <w:t>2.1 Thử thách</w:t>
            </w:r>
            <w:r w:rsidR="00BE6C99">
              <w:rPr>
                <w:noProof/>
                <w:webHidden/>
              </w:rPr>
              <w:tab/>
            </w:r>
            <w:r w:rsidR="00BE6C99">
              <w:rPr>
                <w:noProof/>
                <w:webHidden/>
              </w:rPr>
              <w:fldChar w:fldCharType="begin"/>
            </w:r>
            <w:r w:rsidR="00BE6C99">
              <w:rPr>
                <w:noProof/>
                <w:webHidden/>
              </w:rPr>
              <w:instrText xml:space="preserve"> PAGEREF _Toc155547914 \h </w:instrText>
            </w:r>
            <w:r w:rsidR="00BE6C99">
              <w:rPr>
                <w:noProof/>
                <w:webHidden/>
              </w:rPr>
            </w:r>
            <w:r w:rsidR="00BE6C99">
              <w:rPr>
                <w:noProof/>
                <w:webHidden/>
              </w:rPr>
              <w:fldChar w:fldCharType="separate"/>
            </w:r>
            <w:r w:rsidR="00610BC3">
              <w:rPr>
                <w:noProof/>
                <w:webHidden/>
              </w:rPr>
              <w:t>3</w:t>
            </w:r>
            <w:r w:rsidR="00BE6C99">
              <w:rPr>
                <w:noProof/>
                <w:webHidden/>
              </w:rPr>
              <w:fldChar w:fldCharType="end"/>
            </w:r>
          </w:hyperlink>
        </w:p>
        <w:p w14:paraId="5BB42C32" w14:textId="2CB9B854" w:rsidR="00BE6C99"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5547915" w:history="1">
            <w:r w:rsidR="00BE6C99" w:rsidRPr="005B5FE7">
              <w:rPr>
                <w:rStyle w:val="Hyperlink"/>
                <w:noProof/>
              </w:rPr>
              <w:t>2.2. Điểm mạnh</w:t>
            </w:r>
            <w:r w:rsidR="00BE6C99">
              <w:rPr>
                <w:noProof/>
                <w:webHidden/>
              </w:rPr>
              <w:tab/>
            </w:r>
            <w:r w:rsidR="00BE6C99">
              <w:rPr>
                <w:noProof/>
                <w:webHidden/>
              </w:rPr>
              <w:fldChar w:fldCharType="begin"/>
            </w:r>
            <w:r w:rsidR="00BE6C99">
              <w:rPr>
                <w:noProof/>
                <w:webHidden/>
              </w:rPr>
              <w:instrText xml:space="preserve"> PAGEREF _Toc155547915 \h </w:instrText>
            </w:r>
            <w:r w:rsidR="00BE6C99">
              <w:rPr>
                <w:noProof/>
                <w:webHidden/>
              </w:rPr>
            </w:r>
            <w:r w:rsidR="00BE6C99">
              <w:rPr>
                <w:noProof/>
                <w:webHidden/>
              </w:rPr>
              <w:fldChar w:fldCharType="separate"/>
            </w:r>
            <w:r w:rsidR="00610BC3">
              <w:rPr>
                <w:noProof/>
                <w:webHidden/>
              </w:rPr>
              <w:t>4</w:t>
            </w:r>
            <w:r w:rsidR="00BE6C99">
              <w:rPr>
                <w:noProof/>
                <w:webHidden/>
              </w:rPr>
              <w:fldChar w:fldCharType="end"/>
            </w:r>
          </w:hyperlink>
        </w:p>
        <w:p w14:paraId="2A105C66" w14:textId="3B542BBC" w:rsidR="00BE6C99" w:rsidRDefault="00000000">
          <w:pPr>
            <w:pStyle w:val="TOC1"/>
            <w:rPr>
              <w:rFonts w:asciiTheme="minorHAnsi" w:eastAsiaTheme="minorEastAsia" w:hAnsiTheme="minorHAnsi" w:cstheme="minorBidi"/>
              <w:noProof/>
              <w:kern w:val="2"/>
              <w:sz w:val="22"/>
              <w:szCs w:val="22"/>
              <w14:ligatures w14:val="standardContextual"/>
            </w:rPr>
          </w:pPr>
          <w:hyperlink w:anchor="_Toc155547916" w:history="1">
            <w:r w:rsidR="00BE6C99" w:rsidRPr="005B5FE7">
              <w:rPr>
                <w:rStyle w:val="Hyperlink"/>
                <w:noProof/>
              </w:rPr>
              <w:t>CHƯƠNG 3: PHÂN TÍCH</w:t>
            </w:r>
            <w:r w:rsidR="00BE6C99">
              <w:rPr>
                <w:noProof/>
                <w:webHidden/>
              </w:rPr>
              <w:tab/>
            </w:r>
            <w:r w:rsidR="00BE6C99">
              <w:rPr>
                <w:noProof/>
                <w:webHidden/>
              </w:rPr>
              <w:fldChar w:fldCharType="begin"/>
            </w:r>
            <w:r w:rsidR="00BE6C99">
              <w:rPr>
                <w:noProof/>
                <w:webHidden/>
              </w:rPr>
              <w:instrText xml:space="preserve"> PAGEREF _Toc155547916 \h </w:instrText>
            </w:r>
            <w:r w:rsidR="00BE6C99">
              <w:rPr>
                <w:noProof/>
                <w:webHidden/>
              </w:rPr>
            </w:r>
            <w:r w:rsidR="00BE6C99">
              <w:rPr>
                <w:noProof/>
                <w:webHidden/>
              </w:rPr>
              <w:fldChar w:fldCharType="separate"/>
            </w:r>
            <w:r w:rsidR="00610BC3">
              <w:rPr>
                <w:noProof/>
                <w:webHidden/>
              </w:rPr>
              <w:t>6</w:t>
            </w:r>
            <w:r w:rsidR="00BE6C99">
              <w:rPr>
                <w:noProof/>
                <w:webHidden/>
              </w:rPr>
              <w:fldChar w:fldCharType="end"/>
            </w:r>
          </w:hyperlink>
        </w:p>
        <w:p w14:paraId="50B56D8D" w14:textId="5A8D2599" w:rsidR="00BE6C99"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5547917" w:history="1">
            <w:r w:rsidR="00BE6C99" w:rsidRPr="005B5FE7">
              <w:rPr>
                <w:rStyle w:val="Hyperlink"/>
                <w:noProof/>
              </w:rPr>
              <w:t>3.1 Phân tích hiệu suất tổng thể</w:t>
            </w:r>
            <w:r w:rsidR="00BE6C99">
              <w:rPr>
                <w:noProof/>
                <w:webHidden/>
              </w:rPr>
              <w:tab/>
            </w:r>
            <w:r w:rsidR="00BE6C99">
              <w:rPr>
                <w:noProof/>
                <w:webHidden/>
              </w:rPr>
              <w:fldChar w:fldCharType="begin"/>
            </w:r>
            <w:r w:rsidR="00BE6C99">
              <w:rPr>
                <w:noProof/>
                <w:webHidden/>
              </w:rPr>
              <w:instrText xml:space="preserve"> PAGEREF _Toc155547917 \h </w:instrText>
            </w:r>
            <w:r w:rsidR="00BE6C99">
              <w:rPr>
                <w:noProof/>
                <w:webHidden/>
              </w:rPr>
            </w:r>
            <w:r w:rsidR="00BE6C99">
              <w:rPr>
                <w:noProof/>
                <w:webHidden/>
              </w:rPr>
              <w:fldChar w:fldCharType="separate"/>
            </w:r>
            <w:r w:rsidR="00610BC3">
              <w:rPr>
                <w:noProof/>
                <w:webHidden/>
              </w:rPr>
              <w:t>7</w:t>
            </w:r>
            <w:r w:rsidR="00BE6C99">
              <w:rPr>
                <w:noProof/>
                <w:webHidden/>
              </w:rPr>
              <w:fldChar w:fldCharType="end"/>
            </w:r>
          </w:hyperlink>
        </w:p>
        <w:p w14:paraId="5B389269" w14:textId="2F2B1483" w:rsidR="00BE6C99" w:rsidRPr="00BE6C99" w:rsidRDefault="00000000">
          <w:pPr>
            <w:pStyle w:val="TOC3"/>
            <w:rPr>
              <w:rFonts w:asciiTheme="minorHAnsi" w:eastAsiaTheme="minorEastAsia" w:hAnsiTheme="minorHAnsi" w:cstheme="minorBidi"/>
              <w:b w:val="0"/>
              <w:bCs w:val="0"/>
              <w:kern w:val="2"/>
              <w:sz w:val="22"/>
              <w:szCs w:val="22"/>
              <w14:ligatures w14:val="standardContextual"/>
            </w:rPr>
          </w:pPr>
          <w:hyperlink w:anchor="_Toc155547918" w:history="1">
            <w:r w:rsidR="00BE6C99" w:rsidRPr="00BE6C99">
              <w:rPr>
                <w:rStyle w:val="Hyperlink"/>
                <w:b w:val="0"/>
                <w:bCs w:val="0"/>
              </w:rPr>
              <w:t>3.1.1  HMC hoạt động như thế nào trên toàn cầu?</w:t>
            </w:r>
            <w:r w:rsidR="00BE6C99" w:rsidRPr="00BE6C99">
              <w:rPr>
                <w:b w:val="0"/>
                <w:bCs w:val="0"/>
                <w:webHidden/>
              </w:rPr>
              <w:tab/>
            </w:r>
            <w:r w:rsidR="00BE6C99" w:rsidRPr="00BE6C99">
              <w:rPr>
                <w:b w:val="0"/>
                <w:bCs w:val="0"/>
                <w:webHidden/>
              </w:rPr>
              <w:fldChar w:fldCharType="begin"/>
            </w:r>
            <w:r w:rsidR="00BE6C99" w:rsidRPr="00BE6C99">
              <w:rPr>
                <w:b w:val="0"/>
                <w:bCs w:val="0"/>
                <w:webHidden/>
              </w:rPr>
              <w:instrText xml:space="preserve"> PAGEREF _Toc155547918 \h </w:instrText>
            </w:r>
            <w:r w:rsidR="00BE6C99" w:rsidRPr="00BE6C99">
              <w:rPr>
                <w:b w:val="0"/>
                <w:bCs w:val="0"/>
                <w:webHidden/>
              </w:rPr>
            </w:r>
            <w:r w:rsidR="00BE6C99" w:rsidRPr="00BE6C99">
              <w:rPr>
                <w:b w:val="0"/>
                <w:bCs w:val="0"/>
                <w:webHidden/>
              </w:rPr>
              <w:fldChar w:fldCharType="separate"/>
            </w:r>
            <w:r w:rsidR="00610BC3">
              <w:rPr>
                <w:b w:val="0"/>
                <w:bCs w:val="0"/>
                <w:webHidden/>
              </w:rPr>
              <w:t>7</w:t>
            </w:r>
            <w:r w:rsidR="00BE6C99" w:rsidRPr="00BE6C99">
              <w:rPr>
                <w:b w:val="0"/>
                <w:bCs w:val="0"/>
                <w:webHidden/>
              </w:rPr>
              <w:fldChar w:fldCharType="end"/>
            </w:r>
          </w:hyperlink>
        </w:p>
        <w:p w14:paraId="2455BE55" w14:textId="06F15C9B" w:rsidR="00BE6C99" w:rsidRPr="00BE6C99" w:rsidRDefault="00000000">
          <w:pPr>
            <w:pStyle w:val="TOC3"/>
            <w:rPr>
              <w:rFonts w:asciiTheme="minorHAnsi" w:eastAsiaTheme="minorEastAsia" w:hAnsiTheme="minorHAnsi" w:cstheme="minorBidi"/>
              <w:b w:val="0"/>
              <w:bCs w:val="0"/>
              <w:kern w:val="2"/>
              <w:sz w:val="22"/>
              <w:szCs w:val="22"/>
              <w14:ligatures w14:val="standardContextual"/>
            </w:rPr>
          </w:pPr>
          <w:hyperlink w:anchor="_Toc155547919" w:history="1">
            <w:r w:rsidR="00BE6C99" w:rsidRPr="00BE6C99">
              <w:rPr>
                <w:rStyle w:val="Hyperlink"/>
                <w:b w:val="0"/>
                <w:bCs w:val="0"/>
              </w:rPr>
              <w:t>3.1.2 Các thương hiệu HMC hoạt động như thế nào?</w:t>
            </w:r>
            <w:r w:rsidR="00BE6C99" w:rsidRPr="00BE6C99">
              <w:rPr>
                <w:b w:val="0"/>
                <w:bCs w:val="0"/>
                <w:webHidden/>
              </w:rPr>
              <w:tab/>
            </w:r>
            <w:r w:rsidR="00BE6C99" w:rsidRPr="00BE6C99">
              <w:rPr>
                <w:b w:val="0"/>
                <w:bCs w:val="0"/>
                <w:webHidden/>
              </w:rPr>
              <w:fldChar w:fldCharType="begin"/>
            </w:r>
            <w:r w:rsidR="00BE6C99" w:rsidRPr="00BE6C99">
              <w:rPr>
                <w:b w:val="0"/>
                <w:bCs w:val="0"/>
                <w:webHidden/>
              </w:rPr>
              <w:instrText xml:space="preserve"> PAGEREF _Toc155547919 \h </w:instrText>
            </w:r>
            <w:r w:rsidR="00BE6C99" w:rsidRPr="00BE6C99">
              <w:rPr>
                <w:b w:val="0"/>
                <w:bCs w:val="0"/>
                <w:webHidden/>
              </w:rPr>
            </w:r>
            <w:r w:rsidR="00BE6C99" w:rsidRPr="00BE6C99">
              <w:rPr>
                <w:b w:val="0"/>
                <w:bCs w:val="0"/>
                <w:webHidden/>
              </w:rPr>
              <w:fldChar w:fldCharType="separate"/>
            </w:r>
            <w:r w:rsidR="00610BC3">
              <w:rPr>
                <w:b w:val="0"/>
                <w:bCs w:val="0"/>
                <w:webHidden/>
              </w:rPr>
              <w:t>9</w:t>
            </w:r>
            <w:r w:rsidR="00BE6C99" w:rsidRPr="00BE6C99">
              <w:rPr>
                <w:b w:val="0"/>
                <w:bCs w:val="0"/>
                <w:webHidden/>
              </w:rPr>
              <w:fldChar w:fldCharType="end"/>
            </w:r>
          </w:hyperlink>
        </w:p>
        <w:p w14:paraId="087383D8" w14:textId="17C463D0" w:rsidR="00BE6C99" w:rsidRPr="00BE6C99" w:rsidRDefault="00000000">
          <w:pPr>
            <w:pStyle w:val="TOC3"/>
            <w:rPr>
              <w:rFonts w:asciiTheme="minorHAnsi" w:eastAsiaTheme="minorEastAsia" w:hAnsiTheme="minorHAnsi" w:cstheme="minorBidi"/>
              <w:b w:val="0"/>
              <w:bCs w:val="0"/>
              <w:kern w:val="2"/>
              <w:sz w:val="22"/>
              <w:szCs w:val="22"/>
              <w14:ligatures w14:val="standardContextual"/>
            </w:rPr>
          </w:pPr>
          <w:hyperlink w:anchor="_Toc155547920" w:history="1">
            <w:r w:rsidR="00BE6C99" w:rsidRPr="00BE6C99">
              <w:rPr>
                <w:rStyle w:val="Hyperlink"/>
                <w:b w:val="0"/>
                <w:bCs w:val="0"/>
              </w:rPr>
              <w:t>3.1.3 Các kênh bán hàng của HMC hoạt động như thế nào?</w:t>
            </w:r>
            <w:r w:rsidR="00BE6C99" w:rsidRPr="00BE6C99">
              <w:rPr>
                <w:b w:val="0"/>
                <w:bCs w:val="0"/>
                <w:webHidden/>
              </w:rPr>
              <w:tab/>
            </w:r>
            <w:r w:rsidR="00BE6C99" w:rsidRPr="00BE6C99">
              <w:rPr>
                <w:b w:val="0"/>
                <w:bCs w:val="0"/>
                <w:webHidden/>
              </w:rPr>
              <w:fldChar w:fldCharType="begin"/>
            </w:r>
            <w:r w:rsidR="00BE6C99" w:rsidRPr="00BE6C99">
              <w:rPr>
                <w:b w:val="0"/>
                <w:bCs w:val="0"/>
                <w:webHidden/>
              </w:rPr>
              <w:instrText xml:space="preserve"> PAGEREF _Toc155547920 \h </w:instrText>
            </w:r>
            <w:r w:rsidR="00BE6C99" w:rsidRPr="00BE6C99">
              <w:rPr>
                <w:b w:val="0"/>
                <w:bCs w:val="0"/>
                <w:webHidden/>
              </w:rPr>
            </w:r>
            <w:r w:rsidR="00BE6C99" w:rsidRPr="00BE6C99">
              <w:rPr>
                <w:b w:val="0"/>
                <w:bCs w:val="0"/>
                <w:webHidden/>
              </w:rPr>
              <w:fldChar w:fldCharType="separate"/>
            </w:r>
            <w:r w:rsidR="00610BC3">
              <w:rPr>
                <w:b w:val="0"/>
                <w:bCs w:val="0"/>
                <w:webHidden/>
              </w:rPr>
              <w:t>11</w:t>
            </w:r>
            <w:r w:rsidR="00BE6C99" w:rsidRPr="00BE6C99">
              <w:rPr>
                <w:b w:val="0"/>
                <w:bCs w:val="0"/>
                <w:webHidden/>
              </w:rPr>
              <w:fldChar w:fldCharType="end"/>
            </w:r>
          </w:hyperlink>
        </w:p>
        <w:p w14:paraId="5295BB73" w14:textId="7F7B19A6" w:rsidR="00BE6C99" w:rsidRPr="00BE6C99" w:rsidRDefault="00000000">
          <w:pPr>
            <w:pStyle w:val="TOC3"/>
            <w:rPr>
              <w:rFonts w:asciiTheme="minorHAnsi" w:eastAsiaTheme="minorEastAsia" w:hAnsiTheme="minorHAnsi" w:cstheme="minorBidi"/>
              <w:b w:val="0"/>
              <w:bCs w:val="0"/>
              <w:kern w:val="2"/>
              <w:sz w:val="22"/>
              <w:szCs w:val="22"/>
              <w14:ligatures w14:val="standardContextual"/>
            </w:rPr>
          </w:pPr>
          <w:hyperlink w:anchor="_Toc155547921" w:history="1">
            <w:r w:rsidR="00BE6C99" w:rsidRPr="00BE6C99">
              <w:rPr>
                <w:rStyle w:val="Hyperlink"/>
                <w:b w:val="0"/>
                <w:bCs w:val="0"/>
              </w:rPr>
              <w:t>3.1.4 Các dòng xe có lợi nhuận cao nhất và thấp nhất là gì?</w:t>
            </w:r>
            <w:r w:rsidR="00BE6C99" w:rsidRPr="00BE6C99">
              <w:rPr>
                <w:b w:val="0"/>
                <w:bCs w:val="0"/>
                <w:webHidden/>
              </w:rPr>
              <w:tab/>
            </w:r>
            <w:r w:rsidR="00BE6C99" w:rsidRPr="00BE6C99">
              <w:rPr>
                <w:b w:val="0"/>
                <w:bCs w:val="0"/>
                <w:webHidden/>
              </w:rPr>
              <w:fldChar w:fldCharType="begin"/>
            </w:r>
            <w:r w:rsidR="00BE6C99" w:rsidRPr="00BE6C99">
              <w:rPr>
                <w:b w:val="0"/>
                <w:bCs w:val="0"/>
                <w:webHidden/>
              </w:rPr>
              <w:instrText xml:space="preserve"> PAGEREF _Toc155547921 \h </w:instrText>
            </w:r>
            <w:r w:rsidR="00BE6C99" w:rsidRPr="00BE6C99">
              <w:rPr>
                <w:b w:val="0"/>
                <w:bCs w:val="0"/>
                <w:webHidden/>
              </w:rPr>
            </w:r>
            <w:r w:rsidR="00BE6C99" w:rsidRPr="00BE6C99">
              <w:rPr>
                <w:b w:val="0"/>
                <w:bCs w:val="0"/>
                <w:webHidden/>
              </w:rPr>
              <w:fldChar w:fldCharType="separate"/>
            </w:r>
            <w:r w:rsidR="00610BC3">
              <w:rPr>
                <w:b w:val="0"/>
                <w:bCs w:val="0"/>
                <w:webHidden/>
              </w:rPr>
              <w:t>14</w:t>
            </w:r>
            <w:r w:rsidR="00BE6C99" w:rsidRPr="00BE6C99">
              <w:rPr>
                <w:b w:val="0"/>
                <w:bCs w:val="0"/>
                <w:webHidden/>
              </w:rPr>
              <w:fldChar w:fldCharType="end"/>
            </w:r>
          </w:hyperlink>
        </w:p>
        <w:p w14:paraId="55451DA4" w14:textId="34D729A6" w:rsidR="00BE6C99" w:rsidRPr="00BE6C99" w:rsidRDefault="00000000">
          <w:pPr>
            <w:pStyle w:val="TOC3"/>
            <w:rPr>
              <w:rFonts w:asciiTheme="minorHAnsi" w:eastAsiaTheme="minorEastAsia" w:hAnsiTheme="minorHAnsi" w:cstheme="minorBidi"/>
              <w:b w:val="0"/>
              <w:bCs w:val="0"/>
              <w:kern w:val="2"/>
              <w:sz w:val="22"/>
              <w:szCs w:val="22"/>
              <w14:ligatures w14:val="standardContextual"/>
            </w:rPr>
          </w:pPr>
          <w:hyperlink w:anchor="_Toc155547922" w:history="1">
            <w:r w:rsidR="00BE6C99" w:rsidRPr="00BE6C99">
              <w:rPr>
                <w:rStyle w:val="Hyperlink"/>
                <w:b w:val="0"/>
                <w:bCs w:val="0"/>
              </w:rPr>
              <w:t>3.1.5 Mối liên hệ giữa tổng doanh thu và lợi nhuận sau thuế đối với HMC?</w:t>
            </w:r>
            <w:r w:rsidR="00BE6C99" w:rsidRPr="00BE6C99">
              <w:rPr>
                <w:b w:val="0"/>
                <w:bCs w:val="0"/>
                <w:webHidden/>
              </w:rPr>
              <w:tab/>
            </w:r>
            <w:r w:rsidR="00BE6C99" w:rsidRPr="00BE6C99">
              <w:rPr>
                <w:b w:val="0"/>
                <w:bCs w:val="0"/>
                <w:webHidden/>
              </w:rPr>
              <w:fldChar w:fldCharType="begin"/>
            </w:r>
            <w:r w:rsidR="00BE6C99" w:rsidRPr="00BE6C99">
              <w:rPr>
                <w:b w:val="0"/>
                <w:bCs w:val="0"/>
                <w:webHidden/>
              </w:rPr>
              <w:instrText xml:space="preserve"> PAGEREF _Toc155547922 \h </w:instrText>
            </w:r>
            <w:r w:rsidR="00BE6C99" w:rsidRPr="00BE6C99">
              <w:rPr>
                <w:b w:val="0"/>
                <w:bCs w:val="0"/>
                <w:webHidden/>
              </w:rPr>
            </w:r>
            <w:r w:rsidR="00BE6C99" w:rsidRPr="00BE6C99">
              <w:rPr>
                <w:b w:val="0"/>
                <w:bCs w:val="0"/>
                <w:webHidden/>
              </w:rPr>
              <w:fldChar w:fldCharType="separate"/>
            </w:r>
            <w:r w:rsidR="00610BC3">
              <w:rPr>
                <w:b w:val="0"/>
                <w:bCs w:val="0"/>
                <w:webHidden/>
              </w:rPr>
              <w:t>15</w:t>
            </w:r>
            <w:r w:rsidR="00BE6C99" w:rsidRPr="00BE6C99">
              <w:rPr>
                <w:b w:val="0"/>
                <w:bCs w:val="0"/>
                <w:webHidden/>
              </w:rPr>
              <w:fldChar w:fldCharType="end"/>
            </w:r>
          </w:hyperlink>
        </w:p>
        <w:p w14:paraId="578F07E0" w14:textId="7F7FF5A2" w:rsidR="00BE6C99"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5547923" w:history="1">
            <w:r w:rsidR="00BE6C99" w:rsidRPr="005B5FE7">
              <w:rPr>
                <w:rStyle w:val="Hyperlink"/>
                <w:noProof/>
              </w:rPr>
              <w:t>3.2 Phân tích tài chính</w:t>
            </w:r>
            <w:r w:rsidR="00BE6C99">
              <w:rPr>
                <w:noProof/>
                <w:webHidden/>
              </w:rPr>
              <w:tab/>
            </w:r>
            <w:r w:rsidR="00BE6C99">
              <w:rPr>
                <w:noProof/>
                <w:webHidden/>
              </w:rPr>
              <w:fldChar w:fldCharType="begin"/>
            </w:r>
            <w:r w:rsidR="00BE6C99">
              <w:rPr>
                <w:noProof/>
                <w:webHidden/>
              </w:rPr>
              <w:instrText xml:space="preserve"> PAGEREF _Toc155547923 \h </w:instrText>
            </w:r>
            <w:r w:rsidR="00BE6C99">
              <w:rPr>
                <w:noProof/>
                <w:webHidden/>
              </w:rPr>
            </w:r>
            <w:r w:rsidR="00BE6C99">
              <w:rPr>
                <w:noProof/>
                <w:webHidden/>
              </w:rPr>
              <w:fldChar w:fldCharType="separate"/>
            </w:r>
            <w:r w:rsidR="00610BC3">
              <w:rPr>
                <w:noProof/>
                <w:webHidden/>
              </w:rPr>
              <w:t>17</w:t>
            </w:r>
            <w:r w:rsidR="00BE6C99">
              <w:rPr>
                <w:noProof/>
                <w:webHidden/>
              </w:rPr>
              <w:fldChar w:fldCharType="end"/>
            </w:r>
          </w:hyperlink>
        </w:p>
        <w:p w14:paraId="252DFA69" w14:textId="60229FE5" w:rsidR="00BE6C99" w:rsidRPr="00BE6C99" w:rsidRDefault="00000000">
          <w:pPr>
            <w:pStyle w:val="TOC3"/>
            <w:rPr>
              <w:rFonts w:asciiTheme="minorHAnsi" w:eastAsiaTheme="minorEastAsia" w:hAnsiTheme="minorHAnsi" w:cstheme="minorBidi"/>
              <w:b w:val="0"/>
              <w:bCs w:val="0"/>
              <w:kern w:val="2"/>
              <w:sz w:val="22"/>
              <w:szCs w:val="22"/>
              <w14:ligatures w14:val="standardContextual"/>
            </w:rPr>
          </w:pPr>
          <w:hyperlink w:anchor="_Toc155547924" w:history="1">
            <w:r w:rsidR="00BE6C99" w:rsidRPr="00BE6C99">
              <w:rPr>
                <w:rStyle w:val="Hyperlink"/>
                <w:b w:val="0"/>
                <w:bCs w:val="0"/>
              </w:rPr>
              <w:t>3.2.1 Tỷ lệ đầu tư hiện tại (Contribution Margin) cho mỗi dòng xe là bao nhiêu?</w:t>
            </w:r>
            <w:r w:rsidR="00BE6C99" w:rsidRPr="00BE6C99">
              <w:rPr>
                <w:b w:val="0"/>
                <w:bCs w:val="0"/>
                <w:webHidden/>
              </w:rPr>
              <w:tab/>
            </w:r>
            <w:r w:rsidR="00BE6C99" w:rsidRPr="00BE6C99">
              <w:rPr>
                <w:b w:val="0"/>
                <w:bCs w:val="0"/>
                <w:webHidden/>
              </w:rPr>
              <w:fldChar w:fldCharType="begin"/>
            </w:r>
            <w:r w:rsidR="00BE6C99" w:rsidRPr="00BE6C99">
              <w:rPr>
                <w:b w:val="0"/>
                <w:bCs w:val="0"/>
                <w:webHidden/>
              </w:rPr>
              <w:instrText xml:space="preserve"> PAGEREF _Toc155547924 \h </w:instrText>
            </w:r>
            <w:r w:rsidR="00BE6C99" w:rsidRPr="00BE6C99">
              <w:rPr>
                <w:b w:val="0"/>
                <w:bCs w:val="0"/>
                <w:webHidden/>
              </w:rPr>
            </w:r>
            <w:r w:rsidR="00BE6C99" w:rsidRPr="00BE6C99">
              <w:rPr>
                <w:b w:val="0"/>
                <w:bCs w:val="0"/>
                <w:webHidden/>
              </w:rPr>
              <w:fldChar w:fldCharType="separate"/>
            </w:r>
            <w:r w:rsidR="00610BC3">
              <w:rPr>
                <w:b w:val="0"/>
                <w:bCs w:val="0"/>
                <w:webHidden/>
              </w:rPr>
              <w:t>17</w:t>
            </w:r>
            <w:r w:rsidR="00BE6C99" w:rsidRPr="00BE6C99">
              <w:rPr>
                <w:b w:val="0"/>
                <w:bCs w:val="0"/>
                <w:webHidden/>
              </w:rPr>
              <w:fldChar w:fldCharType="end"/>
            </w:r>
          </w:hyperlink>
        </w:p>
        <w:p w14:paraId="6FEC6668" w14:textId="2A605555" w:rsidR="00BE6C99" w:rsidRPr="00BE6C99" w:rsidRDefault="00000000">
          <w:pPr>
            <w:pStyle w:val="TOC3"/>
            <w:rPr>
              <w:rFonts w:asciiTheme="minorHAnsi" w:eastAsiaTheme="minorEastAsia" w:hAnsiTheme="minorHAnsi" w:cstheme="minorBidi"/>
              <w:b w:val="0"/>
              <w:bCs w:val="0"/>
              <w:kern w:val="2"/>
              <w:sz w:val="22"/>
              <w:szCs w:val="22"/>
              <w14:ligatures w14:val="standardContextual"/>
            </w:rPr>
          </w:pPr>
          <w:hyperlink w:anchor="_Toc155547925" w:history="1">
            <w:r w:rsidR="00BE6C99" w:rsidRPr="00BE6C99">
              <w:rPr>
                <w:rStyle w:val="Hyperlink"/>
                <w:b w:val="0"/>
                <w:bCs w:val="0"/>
              </w:rPr>
              <w:t>3.2.2 Chi phí biến đổi trung bình cho mỗi dòng xe là bao nhiêu và chi phí đó đã thay đổi như thế nào theo thời gian?</w:t>
            </w:r>
            <w:r w:rsidR="00BE6C99" w:rsidRPr="00BE6C99">
              <w:rPr>
                <w:b w:val="0"/>
                <w:bCs w:val="0"/>
                <w:webHidden/>
              </w:rPr>
              <w:tab/>
            </w:r>
            <w:r w:rsidR="00BE6C99" w:rsidRPr="00BE6C99">
              <w:rPr>
                <w:b w:val="0"/>
                <w:bCs w:val="0"/>
                <w:webHidden/>
              </w:rPr>
              <w:fldChar w:fldCharType="begin"/>
            </w:r>
            <w:r w:rsidR="00BE6C99" w:rsidRPr="00BE6C99">
              <w:rPr>
                <w:b w:val="0"/>
                <w:bCs w:val="0"/>
                <w:webHidden/>
              </w:rPr>
              <w:instrText xml:space="preserve"> PAGEREF _Toc155547925 \h </w:instrText>
            </w:r>
            <w:r w:rsidR="00BE6C99" w:rsidRPr="00BE6C99">
              <w:rPr>
                <w:b w:val="0"/>
                <w:bCs w:val="0"/>
                <w:webHidden/>
              </w:rPr>
            </w:r>
            <w:r w:rsidR="00BE6C99" w:rsidRPr="00BE6C99">
              <w:rPr>
                <w:b w:val="0"/>
                <w:bCs w:val="0"/>
                <w:webHidden/>
              </w:rPr>
              <w:fldChar w:fldCharType="separate"/>
            </w:r>
            <w:r w:rsidR="00610BC3">
              <w:rPr>
                <w:b w:val="0"/>
                <w:bCs w:val="0"/>
                <w:webHidden/>
              </w:rPr>
              <w:t>19</w:t>
            </w:r>
            <w:r w:rsidR="00BE6C99" w:rsidRPr="00BE6C99">
              <w:rPr>
                <w:b w:val="0"/>
                <w:bCs w:val="0"/>
                <w:webHidden/>
              </w:rPr>
              <w:fldChar w:fldCharType="end"/>
            </w:r>
          </w:hyperlink>
        </w:p>
        <w:p w14:paraId="5B21A2EF" w14:textId="0F665C28" w:rsidR="00BE6C99" w:rsidRPr="00BE6C99" w:rsidRDefault="00000000">
          <w:pPr>
            <w:pStyle w:val="TOC3"/>
            <w:rPr>
              <w:rFonts w:asciiTheme="minorHAnsi" w:eastAsiaTheme="minorEastAsia" w:hAnsiTheme="minorHAnsi" w:cstheme="minorBidi"/>
              <w:b w:val="0"/>
              <w:bCs w:val="0"/>
              <w:kern w:val="2"/>
              <w:sz w:val="22"/>
              <w:szCs w:val="22"/>
              <w14:ligatures w14:val="standardContextual"/>
            </w:rPr>
          </w:pPr>
          <w:hyperlink w:anchor="_Toc155547926" w:history="1">
            <w:r w:rsidR="00BE6C99" w:rsidRPr="00BE6C99">
              <w:rPr>
                <w:rStyle w:val="Hyperlink"/>
                <w:b w:val="0"/>
                <w:bCs w:val="0"/>
              </w:rPr>
              <w:t>3.2.3 Dòng xe nào có sự thay đổi lớn nhất về chi phí biến đổi?</w:t>
            </w:r>
            <w:r w:rsidR="00BE6C99" w:rsidRPr="00BE6C99">
              <w:rPr>
                <w:b w:val="0"/>
                <w:bCs w:val="0"/>
                <w:webHidden/>
              </w:rPr>
              <w:tab/>
            </w:r>
            <w:r w:rsidR="00BE6C99" w:rsidRPr="00BE6C99">
              <w:rPr>
                <w:b w:val="0"/>
                <w:bCs w:val="0"/>
                <w:webHidden/>
              </w:rPr>
              <w:fldChar w:fldCharType="begin"/>
            </w:r>
            <w:r w:rsidR="00BE6C99" w:rsidRPr="00BE6C99">
              <w:rPr>
                <w:b w:val="0"/>
                <w:bCs w:val="0"/>
                <w:webHidden/>
              </w:rPr>
              <w:instrText xml:space="preserve"> PAGEREF _Toc155547926 \h </w:instrText>
            </w:r>
            <w:r w:rsidR="00BE6C99" w:rsidRPr="00BE6C99">
              <w:rPr>
                <w:b w:val="0"/>
                <w:bCs w:val="0"/>
                <w:webHidden/>
              </w:rPr>
            </w:r>
            <w:r w:rsidR="00BE6C99" w:rsidRPr="00BE6C99">
              <w:rPr>
                <w:b w:val="0"/>
                <w:bCs w:val="0"/>
                <w:webHidden/>
              </w:rPr>
              <w:fldChar w:fldCharType="separate"/>
            </w:r>
            <w:r w:rsidR="00610BC3">
              <w:rPr>
                <w:b w:val="0"/>
                <w:bCs w:val="0"/>
                <w:webHidden/>
              </w:rPr>
              <w:t>21</w:t>
            </w:r>
            <w:r w:rsidR="00BE6C99" w:rsidRPr="00BE6C99">
              <w:rPr>
                <w:b w:val="0"/>
                <w:bCs w:val="0"/>
                <w:webHidden/>
              </w:rPr>
              <w:fldChar w:fldCharType="end"/>
            </w:r>
          </w:hyperlink>
        </w:p>
        <w:p w14:paraId="34748E1B" w14:textId="05AD7778" w:rsidR="00BE6C99" w:rsidRPr="00BE6C99" w:rsidRDefault="00000000">
          <w:pPr>
            <w:pStyle w:val="TOC3"/>
            <w:rPr>
              <w:rFonts w:asciiTheme="minorHAnsi" w:eastAsiaTheme="minorEastAsia" w:hAnsiTheme="minorHAnsi" w:cstheme="minorBidi"/>
              <w:b w:val="0"/>
              <w:bCs w:val="0"/>
              <w:kern w:val="2"/>
              <w:sz w:val="22"/>
              <w:szCs w:val="22"/>
              <w14:ligatures w14:val="standardContextual"/>
            </w:rPr>
          </w:pPr>
          <w:hyperlink w:anchor="_Toc155547927" w:history="1">
            <w:r w:rsidR="00BE6C99" w:rsidRPr="00BE6C99">
              <w:rPr>
                <w:rStyle w:val="Hyperlink"/>
                <w:b w:val="0"/>
                <w:bCs w:val="0"/>
              </w:rPr>
              <w:t>3.2.4 Tỷ lệ đầu tư hiện tại cho mỗi kênh bán hàng là bao nhiêu?</w:t>
            </w:r>
            <w:r w:rsidR="00BE6C99" w:rsidRPr="00BE6C99">
              <w:rPr>
                <w:b w:val="0"/>
                <w:bCs w:val="0"/>
                <w:webHidden/>
              </w:rPr>
              <w:tab/>
            </w:r>
            <w:r w:rsidR="00BE6C99" w:rsidRPr="00BE6C99">
              <w:rPr>
                <w:b w:val="0"/>
                <w:bCs w:val="0"/>
                <w:webHidden/>
              </w:rPr>
              <w:fldChar w:fldCharType="begin"/>
            </w:r>
            <w:r w:rsidR="00BE6C99" w:rsidRPr="00BE6C99">
              <w:rPr>
                <w:b w:val="0"/>
                <w:bCs w:val="0"/>
                <w:webHidden/>
              </w:rPr>
              <w:instrText xml:space="preserve"> PAGEREF _Toc155547927 \h </w:instrText>
            </w:r>
            <w:r w:rsidR="00BE6C99" w:rsidRPr="00BE6C99">
              <w:rPr>
                <w:b w:val="0"/>
                <w:bCs w:val="0"/>
                <w:webHidden/>
              </w:rPr>
            </w:r>
            <w:r w:rsidR="00BE6C99" w:rsidRPr="00BE6C99">
              <w:rPr>
                <w:b w:val="0"/>
                <w:bCs w:val="0"/>
                <w:webHidden/>
              </w:rPr>
              <w:fldChar w:fldCharType="separate"/>
            </w:r>
            <w:r w:rsidR="00610BC3">
              <w:rPr>
                <w:b w:val="0"/>
                <w:bCs w:val="0"/>
                <w:webHidden/>
              </w:rPr>
              <w:t>23</w:t>
            </w:r>
            <w:r w:rsidR="00BE6C99" w:rsidRPr="00BE6C99">
              <w:rPr>
                <w:b w:val="0"/>
                <w:bCs w:val="0"/>
                <w:webHidden/>
              </w:rPr>
              <w:fldChar w:fldCharType="end"/>
            </w:r>
          </w:hyperlink>
        </w:p>
        <w:p w14:paraId="767C6F22" w14:textId="53A6B5EA" w:rsidR="00BE6C99"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5547928" w:history="1">
            <w:r w:rsidR="00BE6C99" w:rsidRPr="005B5FE7">
              <w:rPr>
                <w:rStyle w:val="Hyperlink"/>
                <w:noProof/>
              </w:rPr>
              <w:t>3.3 Phân tích hoạt động</w:t>
            </w:r>
            <w:r w:rsidR="00BE6C99">
              <w:rPr>
                <w:noProof/>
                <w:webHidden/>
              </w:rPr>
              <w:tab/>
            </w:r>
            <w:r w:rsidR="00BE6C99">
              <w:rPr>
                <w:noProof/>
                <w:webHidden/>
              </w:rPr>
              <w:fldChar w:fldCharType="begin"/>
            </w:r>
            <w:r w:rsidR="00BE6C99">
              <w:rPr>
                <w:noProof/>
                <w:webHidden/>
              </w:rPr>
              <w:instrText xml:space="preserve"> PAGEREF _Toc155547928 \h </w:instrText>
            </w:r>
            <w:r w:rsidR="00BE6C99">
              <w:rPr>
                <w:noProof/>
                <w:webHidden/>
              </w:rPr>
            </w:r>
            <w:r w:rsidR="00BE6C99">
              <w:rPr>
                <w:noProof/>
                <w:webHidden/>
              </w:rPr>
              <w:fldChar w:fldCharType="separate"/>
            </w:r>
            <w:r w:rsidR="00610BC3">
              <w:rPr>
                <w:noProof/>
                <w:webHidden/>
              </w:rPr>
              <w:t>25</w:t>
            </w:r>
            <w:r w:rsidR="00BE6C99">
              <w:rPr>
                <w:noProof/>
                <w:webHidden/>
              </w:rPr>
              <w:fldChar w:fldCharType="end"/>
            </w:r>
          </w:hyperlink>
        </w:p>
        <w:p w14:paraId="1EC05694" w14:textId="67715780" w:rsidR="00BE6C99" w:rsidRPr="00BE6C99" w:rsidRDefault="00000000">
          <w:pPr>
            <w:pStyle w:val="TOC3"/>
            <w:rPr>
              <w:rFonts w:asciiTheme="minorHAnsi" w:eastAsiaTheme="minorEastAsia" w:hAnsiTheme="minorHAnsi" w:cstheme="minorBidi"/>
              <w:b w:val="0"/>
              <w:bCs w:val="0"/>
              <w:kern w:val="2"/>
              <w:sz w:val="22"/>
              <w:szCs w:val="22"/>
              <w14:ligatures w14:val="standardContextual"/>
            </w:rPr>
          </w:pPr>
          <w:hyperlink w:anchor="_Toc155547929" w:history="1">
            <w:r w:rsidR="00BE6C99" w:rsidRPr="00BE6C99">
              <w:rPr>
                <w:rStyle w:val="Hyperlink"/>
                <w:b w:val="0"/>
                <w:bCs w:val="0"/>
              </w:rPr>
              <w:t>3.3.1 Những dòng xe nào được bán nhiều nhất và ít nhất?</w:t>
            </w:r>
            <w:r w:rsidR="00BE6C99" w:rsidRPr="00BE6C99">
              <w:rPr>
                <w:b w:val="0"/>
                <w:bCs w:val="0"/>
                <w:webHidden/>
              </w:rPr>
              <w:tab/>
            </w:r>
            <w:r w:rsidR="00BE6C99" w:rsidRPr="00BE6C99">
              <w:rPr>
                <w:b w:val="0"/>
                <w:bCs w:val="0"/>
                <w:webHidden/>
              </w:rPr>
              <w:fldChar w:fldCharType="begin"/>
            </w:r>
            <w:r w:rsidR="00BE6C99" w:rsidRPr="00BE6C99">
              <w:rPr>
                <w:b w:val="0"/>
                <w:bCs w:val="0"/>
                <w:webHidden/>
              </w:rPr>
              <w:instrText xml:space="preserve"> PAGEREF _Toc155547929 \h </w:instrText>
            </w:r>
            <w:r w:rsidR="00BE6C99" w:rsidRPr="00BE6C99">
              <w:rPr>
                <w:b w:val="0"/>
                <w:bCs w:val="0"/>
                <w:webHidden/>
              </w:rPr>
            </w:r>
            <w:r w:rsidR="00BE6C99" w:rsidRPr="00BE6C99">
              <w:rPr>
                <w:b w:val="0"/>
                <w:bCs w:val="0"/>
                <w:webHidden/>
              </w:rPr>
              <w:fldChar w:fldCharType="separate"/>
            </w:r>
            <w:r w:rsidR="00610BC3">
              <w:rPr>
                <w:b w:val="0"/>
                <w:bCs w:val="0"/>
                <w:webHidden/>
              </w:rPr>
              <w:t>25</w:t>
            </w:r>
            <w:r w:rsidR="00BE6C99" w:rsidRPr="00BE6C99">
              <w:rPr>
                <w:b w:val="0"/>
                <w:bCs w:val="0"/>
                <w:webHidden/>
              </w:rPr>
              <w:fldChar w:fldCharType="end"/>
            </w:r>
          </w:hyperlink>
        </w:p>
        <w:p w14:paraId="53C61C8B" w14:textId="0586CDE2" w:rsidR="00BE6C99" w:rsidRPr="00BE6C99" w:rsidRDefault="00000000">
          <w:pPr>
            <w:pStyle w:val="TOC3"/>
            <w:rPr>
              <w:rFonts w:asciiTheme="minorHAnsi" w:eastAsiaTheme="minorEastAsia" w:hAnsiTheme="minorHAnsi" w:cstheme="minorBidi"/>
              <w:b w:val="0"/>
              <w:bCs w:val="0"/>
              <w:kern w:val="2"/>
              <w:sz w:val="22"/>
              <w:szCs w:val="22"/>
              <w14:ligatures w14:val="standardContextual"/>
            </w:rPr>
          </w:pPr>
          <w:hyperlink w:anchor="_Toc155547930" w:history="1">
            <w:r w:rsidR="00BE6C99" w:rsidRPr="00BE6C99">
              <w:rPr>
                <w:rStyle w:val="Hyperlink"/>
                <w:b w:val="0"/>
                <w:bCs w:val="0"/>
              </w:rPr>
              <w:t>3.3.2 Các mẫu xe có mặt trên thị trường bao nhiêu ngày trước khi bán?</w:t>
            </w:r>
            <w:r w:rsidR="00BE6C99" w:rsidRPr="00BE6C99">
              <w:rPr>
                <w:b w:val="0"/>
                <w:bCs w:val="0"/>
                <w:webHidden/>
              </w:rPr>
              <w:tab/>
            </w:r>
            <w:r w:rsidR="00BE6C99" w:rsidRPr="00BE6C99">
              <w:rPr>
                <w:b w:val="0"/>
                <w:bCs w:val="0"/>
                <w:webHidden/>
              </w:rPr>
              <w:fldChar w:fldCharType="begin"/>
            </w:r>
            <w:r w:rsidR="00BE6C99" w:rsidRPr="00BE6C99">
              <w:rPr>
                <w:b w:val="0"/>
                <w:bCs w:val="0"/>
                <w:webHidden/>
              </w:rPr>
              <w:instrText xml:space="preserve"> PAGEREF _Toc155547930 \h </w:instrText>
            </w:r>
            <w:r w:rsidR="00BE6C99" w:rsidRPr="00BE6C99">
              <w:rPr>
                <w:b w:val="0"/>
                <w:bCs w:val="0"/>
                <w:webHidden/>
              </w:rPr>
            </w:r>
            <w:r w:rsidR="00BE6C99" w:rsidRPr="00BE6C99">
              <w:rPr>
                <w:b w:val="0"/>
                <w:bCs w:val="0"/>
                <w:webHidden/>
              </w:rPr>
              <w:fldChar w:fldCharType="separate"/>
            </w:r>
            <w:r w:rsidR="00610BC3">
              <w:rPr>
                <w:b w:val="0"/>
                <w:bCs w:val="0"/>
                <w:webHidden/>
              </w:rPr>
              <w:t>28</w:t>
            </w:r>
            <w:r w:rsidR="00BE6C99" w:rsidRPr="00BE6C99">
              <w:rPr>
                <w:b w:val="0"/>
                <w:bCs w:val="0"/>
                <w:webHidden/>
              </w:rPr>
              <w:fldChar w:fldCharType="end"/>
            </w:r>
          </w:hyperlink>
        </w:p>
        <w:p w14:paraId="7241E3D9" w14:textId="35B22230" w:rsidR="00BE6C99" w:rsidRPr="00BE6C99" w:rsidRDefault="00000000">
          <w:pPr>
            <w:pStyle w:val="TOC3"/>
            <w:rPr>
              <w:rFonts w:asciiTheme="minorHAnsi" w:eastAsiaTheme="minorEastAsia" w:hAnsiTheme="minorHAnsi" w:cstheme="minorBidi"/>
              <w:b w:val="0"/>
              <w:bCs w:val="0"/>
              <w:kern w:val="2"/>
              <w:sz w:val="22"/>
              <w:szCs w:val="22"/>
              <w14:ligatures w14:val="standardContextual"/>
            </w:rPr>
          </w:pPr>
          <w:hyperlink w:anchor="_Toc155547931" w:history="1">
            <w:r w:rsidR="00BE6C99" w:rsidRPr="00BE6C99">
              <w:rPr>
                <w:rStyle w:val="Hyperlink"/>
                <w:b w:val="0"/>
                <w:bCs w:val="0"/>
              </w:rPr>
              <w:t>3.3.3 Ảnh hưởng của tổng doanh thu thị trường đối với tổng chi phí tiếp thị của từng dòng xe như thế nào?</w:t>
            </w:r>
            <w:r w:rsidR="00BE6C99" w:rsidRPr="00BE6C99">
              <w:rPr>
                <w:b w:val="0"/>
                <w:bCs w:val="0"/>
                <w:webHidden/>
              </w:rPr>
              <w:tab/>
            </w:r>
            <w:r w:rsidR="00BE6C99" w:rsidRPr="00BE6C99">
              <w:rPr>
                <w:b w:val="0"/>
                <w:bCs w:val="0"/>
                <w:webHidden/>
              </w:rPr>
              <w:fldChar w:fldCharType="begin"/>
            </w:r>
            <w:r w:rsidR="00BE6C99" w:rsidRPr="00BE6C99">
              <w:rPr>
                <w:b w:val="0"/>
                <w:bCs w:val="0"/>
                <w:webHidden/>
              </w:rPr>
              <w:instrText xml:space="preserve"> PAGEREF _Toc155547931 \h </w:instrText>
            </w:r>
            <w:r w:rsidR="00BE6C99" w:rsidRPr="00BE6C99">
              <w:rPr>
                <w:b w:val="0"/>
                <w:bCs w:val="0"/>
                <w:webHidden/>
              </w:rPr>
            </w:r>
            <w:r w:rsidR="00BE6C99" w:rsidRPr="00BE6C99">
              <w:rPr>
                <w:b w:val="0"/>
                <w:bCs w:val="0"/>
                <w:webHidden/>
              </w:rPr>
              <w:fldChar w:fldCharType="separate"/>
            </w:r>
            <w:r w:rsidR="00610BC3">
              <w:rPr>
                <w:b w:val="0"/>
                <w:bCs w:val="0"/>
                <w:webHidden/>
              </w:rPr>
              <w:t>30</w:t>
            </w:r>
            <w:r w:rsidR="00BE6C99" w:rsidRPr="00BE6C99">
              <w:rPr>
                <w:b w:val="0"/>
                <w:bCs w:val="0"/>
                <w:webHidden/>
              </w:rPr>
              <w:fldChar w:fldCharType="end"/>
            </w:r>
          </w:hyperlink>
        </w:p>
        <w:p w14:paraId="64CEF67D" w14:textId="74447E95" w:rsidR="00BE6C99"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5547932" w:history="1">
            <w:r w:rsidR="00BE6C99" w:rsidRPr="005B5FE7">
              <w:rPr>
                <w:rStyle w:val="Hyperlink"/>
                <w:noProof/>
              </w:rPr>
              <w:t>3.4 Dự đoán</w:t>
            </w:r>
            <w:r w:rsidR="00BE6C99">
              <w:rPr>
                <w:noProof/>
                <w:webHidden/>
              </w:rPr>
              <w:tab/>
            </w:r>
            <w:r w:rsidR="00BE6C99">
              <w:rPr>
                <w:noProof/>
                <w:webHidden/>
              </w:rPr>
              <w:fldChar w:fldCharType="begin"/>
            </w:r>
            <w:r w:rsidR="00BE6C99">
              <w:rPr>
                <w:noProof/>
                <w:webHidden/>
              </w:rPr>
              <w:instrText xml:space="preserve"> PAGEREF _Toc155547932 \h </w:instrText>
            </w:r>
            <w:r w:rsidR="00BE6C99">
              <w:rPr>
                <w:noProof/>
                <w:webHidden/>
              </w:rPr>
            </w:r>
            <w:r w:rsidR="00BE6C99">
              <w:rPr>
                <w:noProof/>
                <w:webHidden/>
              </w:rPr>
              <w:fldChar w:fldCharType="separate"/>
            </w:r>
            <w:r w:rsidR="00610BC3">
              <w:rPr>
                <w:noProof/>
                <w:webHidden/>
              </w:rPr>
              <w:t>32</w:t>
            </w:r>
            <w:r w:rsidR="00BE6C99">
              <w:rPr>
                <w:noProof/>
                <w:webHidden/>
              </w:rPr>
              <w:fldChar w:fldCharType="end"/>
            </w:r>
          </w:hyperlink>
        </w:p>
        <w:p w14:paraId="72D30095" w14:textId="11034E56" w:rsidR="00BE6C99" w:rsidRDefault="00000000">
          <w:pPr>
            <w:pStyle w:val="TOC1"/>
            <w:rPr>
              <w:rFonts w:asciiTheme="minorHAnsi" w:eastAsiaTheme="minorEastAsia" w:hAnsiTheme="minorHAnsi" w:cstheme="minorBidi"/>
              <w:noProof/>
              <w:kern w:val="2"/>
              <w:sz w:val="22"/>
              <w:szCs w:val="22"/>
              <w14:ligatures w14:val="standardContextual"/>
            </w:rPr>
          </w:pPr>
          <w:hyperlink w:anchor="_Toc155547933" w:history="1">
            <w:r w:rsidR="00BE6C99" w:rsidRPr="005B5FE7">
              <w:rPr>
                <w:rStyle w:val="Hyperlink"/>
                <w:noProof/>
              </w:rPr>
              <w:t>CHƯƠNG 4: SO SÁNH CÁC CÔNG CỤ</w:t>
            </w:r>
            <w:r w:rsidR="00BE6C99">
              <w:rPr>
                <w:noProof/>
                <w:webHidden/>
              </w:rPr>
              <w:tab/>
            </w:r>
            <w:r w:rsidR="00BE6C99">
              <w:rPr>
                <w:noProof/>
                <w:webHidden/>
              </w:rPr>
              <w:fldChar w:fldCharType="begin"/>
            </w:r>
            <w:r w:rsidR="00BE6C99">
              <w:rPr>
                <w:noProof/>
                <w:webHidden/>
              </w:rPr>
              <w:instrText xml:space="preserve"> PAGEREF _Toc155547933 \h </w:instrText>
            </w:r>
            <w:r w:rsidR="00BE6C99">
              <w:rPr>
                <w:noProof/>
                <w:webHidden/>
              </w:rPr>
            </w:r>
            <w:r w:rsidR="00BE6C99">
              <w:rPr>
                <w:noProof/>
                <w:webHidden/>
              </w:rPr>
              <w:fldChar w:fldCharType="separate"/>
            </w:r>
            <w:r w:rsidR="00610BC3">
              <w:rPr>
                <w:noProof/>
                <w:webHidden/>
              </w:rPr>
              <w:t>37</w:t>
            </w:r>
            <w:r w:rsidR="00BE6C99">
              <w:rPr>
                <w:noProof/>
                <w:webHidden/>
              </w:rPr>
              <w:fldChar w:fldCharType="end"/>
            </w:r>
          </w:hyperlink>
        </w:p>
        <w:p w14:paraId="23CA58E7" w14:textId="411972A9" w:rsidR="00BE6C99"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5547934" w:history="1">
            <w:r w:rsidR="00BE6C99" w:rsidRPr="005B5FE7">
              <w:rPr>
                <w:rStyle w:val="Hyperlink"/>
                <w:noProof/>
              </w:rPr>
              <w:t>4.1 So sánh PowerBI và Tableau</w:t>
            </w:r>
            <w:r w:rsidR="00BE6C99">
              <w:rPr>
                <w:noProof/>
                <w:webHidden/>
              </w:rPr>
              <w:tab/>
            </w:r>
            <w:r w:rsidR="00BE6C99">
              <w:rPr>
                <w:noProof/>
                <w:webHidden/>
              </w:rPr>
              <w:fldChar w:fldCharType="begin"/>
            </w:r>
            <w:r w:rsidR="00BE6C99">
              <w:rPr>
                <w:noProof/>
                <w:webHidden/>
              </w:rPr>
              <w:instrText xml:space="preserve"> PAGEREF _Toc155547934 \h </w:instrText>
            </w:r>
            <w:r w:rsidR="00BE6C99">
              <w:rPr>
                <w:noProof/>
                <w:webHidden/>
              </w:rPr>
            </w:r>
            <w:r w:rsidR="00BE6C99">
              <w:rPr>
                <w:noProof/>
                <w:webHidden/>
              </w:rPr>
              <w:fldChar w:fldCharType="separate"/>
            </w:r>
            <w:r w:rsidR="00610BC3">
              <w:rPr>
                <w:noProof/>
                <w:webHidden/>
              </w:rPr>
              <w:t>37</w:t>
            </w:r>
            <w:r w:rsidR="00BE6C99">
              <w:rPr>
                <w:noProof/>
                <w:webHidden/>
              </w:rPr>
              <w:fldChar w:fldCharType="end"/>
            </w:r>
          </w:hyperlink>
        </w:p>
        <w:p w14:paraId="24C16AAA" w14:textId="178FE16B" w:rsidR="00BE6C99" w:rsidRDefault="00000000">
          <w:pPr>
            <w:pStyle w:val="TOC1"/>
            <w:rPr>
              <w:rFonts w:asciiTheme="minorHAnsi" w:eastAsiaTheme="minorEastAsia" w:hAnsiTheme="minorHAnsi" w:cstheme="minorBidi"/>
              <w:noProof/>
              <w:kern w:val="2"/>
              <w:sz w:val="22"/>
              <w:szCs w:val="22"/>
              <w14:ligatures w14:val="standardContextual"/>
            </w:rPr>
          </w:pPr>
          <w:hyperlink w:anchor="_Toc155547935" w:history="1">
            <w:r w:rsidR="00BE6C99" w:rsidRPr="005B5FE7">
              <w:rPr>
                <w:rStyle w:val="Hyperlink"/>
                <w:noProof/>
              </w:rPr>
              <w:t>CHƯƠNG 5: KẾT LUẬN</w:t>
            </w:r>
            <w:r w:rsidR="00BE6C99">
              <w:rPr>
                <w:noProof/>
                <w:webHidden/>
              </w:rPr>
              <w:tab/>
            </w:r>
            <w:r w:rsidR="00BE6C99">
              <w:rPr>
                <w:noProof/>
                <w:webHidden/>
              </w:rPr>
              <w:fldChar w:fldCharType="begin"/>
            </w:r>
            <w:r w:rsidR="00BE6C99">
              <w:rPr>
                <w:noProof/>
                <w:webHidden/>
              </w:rPr>
              <w:instrText xml:space="preserve"> PAGEREF _Toc155547935 \h </w:instrText>
            </w:r>
            <w:r w:rsidR="00BE6C99">
              <w:rPr>
                <w:noProof/>
                <w:webHidden/>
              </w:rPr>
            </w:r>
            <w:r w:rsidR="00BE6C99">
              <w:rPr>
                <w:noProof/>
                <w:webHidden/>
              </w:rPr>
              <w:fldChar w:fldCharType="separate"/>
            </w:r>
            <w:r w:rsidR="00610BC3">
              <w:rPr>
                <w:noProof/>
                <w:webHidden/>
              </w:rPr>
              <w:t>39</w:t>
            </w:r>
            <w:r w:rsidR="00BE6C99">
              <w:rPr>
                <w:noProof/>
                <w:webHidden/>
              </w:rPr>
              <w:fldChar w:fldCharType="end"/>
            </w:r>
          </w:hyperlink>
        </w:p>
        <w:p w14:paraId="2B25BFF2" w14:textId="5338FDF7" w:rsidR="00BE6C99" w:rsidRDefault="00000000">
          <w:pPr>
            <w:pStyle w:val="TOC1"/>
            <w:rPr>
              <w:rFonts w:asciiTheme="minorHAnsi" w:eastAsiaTheme="minorEastAsia" w:hAnsiTheme="minorHAnsi" w:cstheme="minorBidi"/>
              <w:noProof/>
              <w:kern w:val="2"/>
              <w:sz w:val="22"/>
              <w:szCs w:val="22"/>
              <w14:ligatures w14:val="standardContextual"/>
            </w:rPr>
          </w:pPr>
          <w:hyperlink w:anchor="_Toc155547936" w:history="1">
            <w:r w:rsidR="00BE6C99" w:rsidRPr="005B5FE7">
              <w:rPr>
                <w:rStyle w:val="Hyperlink"/>
                <w:noProof/>
              </w:rPr>
              <w:t>CHƯƠNG 6: TÀI LIỆU THAM KHẢO</w:t>
            </w:r>
            <w:r w:rsidR="00BE6C99">
              <w:rPr>
                <w:noProof/>
                <w:webHidden/>
              </w:rPr>
              <w:tab/>
            </w:r>
            <w:r w:rsidR="00BE6C99">
              <w:rPr>
                <w:noProof/>
                <w:webHidden/>
              </w:rPr>
              <w:fldChar w:fldCharType="begin"/>
            </w:r>
            <w:r w:rsidR="00BE6C99">
              <w:rPr>
                <w:noProof/>
                <w:webHidden/>
              </w:rPr>
              <w:instrText xml:space="preserve"> PAGEREF _Toc155547936 \h </w:instrText>
            </w:r>
            <w:r w:rsidR="00BE6C99">
              <w:rPr>
                <w:noProof/>
                <w:webHidden/>
              </w:rPr>
            </w:r>
            <w:r w:rsidR="00BE6C99">
              <w:rPr>
                <w:noProof/>
                <w:webHidden/>
              </w:rPr>
              <w:fldChar w:fldCharType="separate"/>
            </w:r>
            <w:r w:rsidR="00610BC3">
              <w:rPr>
                <w:noProof/>
                <w:webHidden/>
              </w:rPr>
              <w:t>40</w:t>
            </w:r>
            <w:r w:rsidR="00BE6C99">
              <w:rPr>
                <w:noProof/>
                <w:webHidden/>
              </w:rPr>
              <w:fldChar w:fldCharType="end"/>
            </w:r>
          </w:hyperlink>
        </w:p>
        <w:p w14:paraId="4AFE2FF8" w14:textId="624165A1" w:rsidR="00D269B7" w:rsidRPr="00A65FDD" w:rsidRDefault="007329DA" w:rsidP="00A65FDD">
          <w:pPr>
            <w:rPr>
              <w:b/>
              <w:bCs/>
              <w:noProof/>
            </w:rPr>
          </w:pPr>
          <w:r>
            <w:rPr>
              <w:b/>
              <w:bCs/>
              <w:noProof/>
            </w:rPr>
            <w:fldChar w:fldCharType="end"/>
          </w:r>
        </w:p>
      </w:sdtContent>
    </w:sdt>
    <w:p w14:paraId="0CDF08F9" w14:textId="6367E27D" w:rsidR="00A655C6" w:rsidRDefault="00A655C6" w:rsidP="00A655C6">
      <w:pPr>
        <w:tabs>
          <w:tab w:val="left" w:pos="7736"/>
        </w:tabs>
        <w:spacing w:after="160" w:line="259" w:lineRule="auto"/>
        <w:rPr>
          <w:b/>
          <w:sz w:val="32"/>
          <w:szCs w:val="32"/>
        </w:rPr>
      </w:pPr>
      <w:r>
        <w:rPr>
          <w:b/>
          <w:sz w:val="32"/>
          <w:szCs w:val="32"/>
        </w:rPr>
        <w:tab/>
      </w:r>
    </w:p>
    <w:p w14:paraId="72266EC3" w14:textId="77777777" w:rsidR="004B3627" w:rsidRDefault="004B3627" w:rsidP="00A655C6">
      <w:pPr>
        <w:tabs>
          <w:tab w:val="left" w:pos="7736"/>
        </w:tabs>
        <w:spacing w:after="160" w:line="259" w:lineRule="auto"/>
        <w:rPr>
          <w:sz w:val="32"/>
          <w:szCs w:val="32"/>
        </w:rPr>
      </w:pPr>
    </w:p>
    <w:p w14:paraId="4CA2A8BF" w14:textId="77777777" w:rsidR="004B3627" w:rsidRPr="004B3627" w:rsidRDefault="004B3627" w:rsidP="004B3627">
      <w:pPr>
        <w:rPr>
          <w:sz w:val="32"/>
          <w:szCs w:val="32"/>
        </w:rPr>
      </w:pPr>
    </w:p>
    <w:p w14:paraId="3B6179AA" w14:textId="77777777" w:rsidR="004B3627" w:rsidRPr="004B3627" w:rsidRDefault="004B3627" w:rsidP="004B3627">
      <w:pPr>
        <w:rPr>
          <w:sz w:val="32"/>
          <w:szCs w:val="32"/>
        </w:rPr>
      </w:pPr>
    </w:p>
    <w:p w14:paraId="04E5CB44" w14:textId="77777777" w:rsidR="004B3627" w:rsidRDefault="004B3627" w:rsidP="004B3627">
      <w:pPr>
        <w:tabs>
          <w:tab w:val="left" w:pos="7736"/>
        </w:tabs>
        <w:spacing w:after="160" w:line="259" w:lineRule="auto"/>
        <w:jc w:val="center"/>
        <w:rPr>
          <w:sz w:val="32"/>
          <w:szCs w:val="32"/>
        </w:rPr>
      </w:pPr>
    </w:p>
    <w:p w14:paraId="749013E0" w14:textId="25854647" w:rsidR="00B54E19" w:rsidRDefault="00B54E19" w:rsidP="00A655C6">
      <w:pPr>
        <w:tabs>
          <w:tab w:val="left" w:pos="7736"/>
        </w:tabs>
        <w:spacing w:after="160" w:line="259" w:lineRule="auto"/>
        <w:rPr>
          <w:b/>
          <w:sz w:val="32"/>
          <w:szCs w:val="32"/>
        </w:rPr>
      </w:pPr>
      <w:r w:rsidRPr="004B3627">
        <w:rPr>
          <w:sz w:val="32"/>
          <w:szCs w:val="32"/>
        </w:rPr>
        <w:br w:type="page"/>
      </w:r>
      <w:r w:rsidR="00A655C6">
        <w:rPr>
          <w:b/>
          <w:sz w:val="32"/>
          <w:szCs w:val="32"/>
        </w:rPr>
        <w:lastRenderedPageBreak/>
        <w:tab/>
      </w:r>
    </w:p>
    <w:p w14:paraId="150827A9" w14:textId="4FA65988" w:rsidR="00B90C82" w:rsidRPr="007E6AB9" w:rsidRDefault="00B90C82" w:rsidP="00827D0D">
      <w:pPr>
        <w:pStyle w:val="Heading1"/>
        <w:rPr>
          <w:b w:val="0"/>
          <w:szCs w:val="32"/>
        </w:rPr>
      </w:pPr>
      <w:bookmarkStart w:id="6" w:name="_Toc155547910"/>
      <w:r>
        <w:rPr>
          <w:szCs w:val="32"/>
        </w:rPr>
        <w:t>DANH MỤ</w:t>
      </w:r>
      <w:r w:rsidR="00827D0D">
        <w:rPr>
          <w:szCs w:val="32"/>
        </w:rPr>
        <w:t>C HÌNH ẢNH, ĐỒ THỊ, BẢNG BIỂU</w:t>
      </w:r>
      <w:bookmarkEnd w:id="6"/>
    </w:p>
    <w:p w14:paraId="46EC1507" w14:textId="20055673" w:rsidR="00BF26BF" w:rsidRPr="00BF26BF" w:rsidRDefault="00B54E19">
      <w:pPr>
        <w:pStyle w:val="TableofFigures"/>
        <w:tabs>
          <w:tab w:val="right" w:leader="dot" w:pos="9350"/>
        </w:tabs>
        <w:rPr>
          <w:b/>
          <w:bCs/>
        </w:rPr>
      </w:pPr>
      <w:r>
        <w:rPr>
          <w:b/>
          <w:bCs/>
        </w:rPr>
        <w:t>HÌNH ẢNH</w:t>
      </w:r>
      <w:r w:rsidR="00BF26BF" w:rsidRPr="00BF26BF">
        <w:rPr>
          <w:b/>
          <w:bCs/>
        </w:rPr>
        <w:t>:</w:t>
      </w:r>
    </w:p>
    <w:p w14:paraId="13DF69A4" w14:textId="29975702" w:rsidR="00566B43" w:rsidRDefault="00566B43">
      <w:pPr>
        <w:pStyle w:val="TableofFigures"/>
        <w:tabs>
          <w:tab w:val="right" w:leader="dot" w:pos="9350"/>
        </w:tabs>
        <w:rPr>
          <w:rFonts w:asciiTheme="minorHAnsi" w:eastAsiaTheme="minorEastAsia" w:hAnsiTheme="minorHAnsi" w:cstheme="minorBidi"/>
          <w:noProof/>
          <w:kern w:val="2"/>
          <w:sz w:val="22"/>
          <w:szCs w:val="22"/>
          <w14:ligatures w14:val="standardContextual"/>
        </w:rPr>
      </w:pPr>
      <w:r>
        <w:rPr>
          <w:b/>
          <w:bCs/>
        </w:rPr>
        <w:fldChar w:fldCharType="begin"/>
      </w:r>
      <w:r>
        <w:rPr>
          <w:b/>
          <w:bCs/>
        </w:rPr>
        <w:instrText xml:space="preserve"> TOC \h \z \c "Hình 2." </w:instrText>
      </w:r>
      <w:r>
        <w:rPr>
          <w:b/>
          <w:bCs/>
        </w:rPr>
        <w:fldChar w:fldCharType="separate"/>
      </w:r>
      <w:hyperlink w:anchor="_Toc155547542" w:history="1">
        <w:r w:rsidRPr="00E77DA0">
          <w:rPr>
            <w:rStyle w:val="Hyperlink"/>
            <w:rFonts w:eastAsiaTheme="majorEastAsia"/>
            <w:noProof/>
          </w:rPr>
          <w:t>Hình 2.1. Các dòng xe tương ứng mỗi thương hiệu của HMC</w:t>
        </w:r>
        <w:r>
          <w:rPr>
            <w:noProof/>
            <w:webHidden/>
          </w:rPr>
          <w:tab/>
        </w:r>
        <w:r>
          <w:rPr>
            <w:noProof/>
            <w:webHidden/>
          </w:rPr>
          <w:fldChar w:fldCharType="begin"/>
        </w:r>
        <w:r>
          <w:rPr>
            <w:noProof/>
            <w:webHidden/>
          </w:rPr>
          <w:instrText xml:space="preserve"> PAGEREF _Toc155547542 \h </w:instrText>
        </w:r>
        <w:r>
          <w:rPr>
            <w:noProof/>
            <w:webHidden/>
          </w:rPr>
        </w:r>
        <w:r>
          <w:rPr>
            <w:noProof/>
            <w:webHidden/>
          </w:rPr>
          <w:fldChar w:fldCharType="separate"/>
        </w:r>
        <w:r w:rsidR="00610BC3">
          <w:rPr>
            <w:noProof/>
            <w:webHidden/>
          </w:rPr>
          <w:t>2</w:t>
        </w:r>
        <w:r>
          <w:rPr>
            <w:noProof/>
            <w:webHidden/>
          </w:rPr>
          <w:fldChar w:fldCharType="end"/>
        </w:r>
      </w:hyperlink>
    </w:p>
    <w:p w14:paraId="7CE487A0" w14:textId="2EA2D907" w:rsidR="00566B4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547543" w:history="1">
        <w:r w:rsidR="00566B43" w:rsidRPr="00E77DA0">
          <w:rPr>
            <w:rStyle w:val="Hyperlink"/>
            <w:rFonts w:eastAsiaTheme="majorEastAsia"/>
            <w:noProof/>
          </w:rPr>
          <w:t>Hình 2.2. Các gói tùy chọn của mỗi thương hiệu tại HMC</w:t>
        </w:r>
        <w:r w:rsidR="00566B43">
          <w:rPr>
            <w:noProof/>
            <w:webHidden/>
          </w:rPr>
          <w:tab/>
        </w:r>
        <w:r w:rsidR="00566B43">
          <w:rPr>
            <w:noProof/>
            <w:webHidden/>
          </w:rPr>
          <w:fldChar w:fldCharType="begin"/>
        </w:r>
        <w:r w:rsidR="00566B43">
          <w:rPr>
            <w:noProof/>
            <w:webHidden/>
          </w:rPr>
          <w:instrText xml:space="preserve"> PAGEREF _Toc155547543 \h </w:instrText>
        </w:r>
        <w:r w:rsidR="00566B43">
          <w:rPr>
            <w:noProof/>
            <w:webHidden/>
          </w:rPr>
        </w:r>
        <w:r w:rsidR="00566B43">
          <w:rPr>
            <w:noProof/>
            <w:webHidden/>
          </w:rPr>
          <w:fldChar w:fldCharType="separate"/>
        </w:r>
        <w:r w:rsidR="00610BC3">
          <w:rPr>
            <w:noProof/>
            <w:webHidden/>
          </w:rPr>
          <w:t>3</w:t>
        </w:r>
        <w:r w:rsidR="00566B43">
          <w:rPr>
            <w:noProof/>
            <w:webHidden/>
          </w:rPr>
          <w:fldChar w:fldCharType="end"/>
        </w:r>
      </w:hyperlink>
    </w:p>
    <w:p w14:paraId="6CFF3B25" w14:textId="39E113F1" w:rsidR="00566B43" w:rsidRDefault="00566B43">
      <w:pPr>
        <w:pStyle w:val="TableofFigures"/>
        <w:tabs>
          <w:tab w:val="right" w:leader="dot" w:pos="9350"/>
        </w:tabs>
        <w:rPr>
          <w:rFonts w:asciiTheme="minorHAnsi" w:eastAsiaTheme="minorEastAsia" w:hAnsiTheme="minorHAnsi" w:cstheme="minorBidi"/>
          <w:noProof/>
          <w:kern w:val="2"/>
          <w:sz w:val="22"/>
          <w:szCs w:val="22"/>
          <w14:ligatures w14:val="standardContextual"/>
        </w:rPr>
      </w:pPr>
      <w:r>
        <w:rPr>
          <w:b/>
          <w:bCs/>
        </w:rPr>
        <w:fldChar w:fldCharType="end"/>
      </w:r>
      <w:r>
        <w:rPr>
          <w:b/>
          <w:bCs/>
        </w:rPr>
        <w:fldChar w:fldCharType="begin"/>
      </w:r>
      <w:r>
        <w:rPr>
          <w:b/>
          <w:bCs/>
        </w:rPr>
        <w:instrText xml:space="preserve"> TOC \h \z \c "Hình 3." </w:instrText>
      </w:r>
      <w:r>
        <w:rPr>
          <w:b/>
          <w:bCs/>
        </w:rPr>
        <w:fldChar w:fldCharType="separate"/>
      </w:r>
      <w:hyperlink w:anchor="_Toc155547553" w:history="1">
        <w:r w:rsidRPr="00DE5D3A">
          <w:rPr>
            <w:rStyle w:val="Hyperlink"/>
            <w:rFonts w:eastAsiaTheme="majorEastAsia"/>
            <w:noProof/>
          </w:rPr>
          <w:t>Hình 3.1. Hiệu suất hoạt động của HMC tại khu vực Bắc Mỹ (Tableau)</w:t>
        </w:r>
        <w:r>
          <w:rPr>
            <w:noProof/>
            <w:webHidden/>
          </w:rPr>
          <w:tab/>
        </w:r>
        <w:r>
          <w:rPr>
            <w:noProof/>
            <w:webHidden/>
          </w:rPr>
          <w:fldChar w:fldCharType="begin"/>
        </w:r>
        <w:r>
          <w:rPr>
            <w:noProof/>
            <w:webHidden/>
          </w:rPr>
          <w:instrText xml:space="preserve"> PAGEREF _Toc155547553 \h </w:instrText>
        </w:r>
        <w:r>
          <w:rPr>
            <w:noProof/>
            <w:webHidden/>
          </w:rPr>
        </w:r>
        <w:r>
          <w:rPr>
            <w:noProof/>
            <w:webHidden/>
          </w:rPr>
          <w:fldChar w:fldCharType="separate"/>
        </w:r>
        <w:r w:rsidR="00610BC3">
          <w:rPr>
            <w:noProof/>
            <w:webHidden/>
          </w:rPr>
          <w:t>7</w:t>
        </w:r>
        <w:r>
          <w:rPr>
            <w:noProof/>
            <w:webHidden/>
          </w:rPr>
          <w:fldChar w:fldCharType="end"/>
        </w:r>
      </w:hyperlink>
    </w:p>
    <w:p w14:paraId="168CED3C" w14:textId="06E1BB73" w:rsidR="00566B4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547554" w:history="1">
        <w:r w:rsidR="00566B43" w:rsidRPr="00DE5D3A">
          <w:rPr>
            <w:rStyle w:val="Hyperlink"/>
            <w:rFonts w:eastAsiaTheme="majorEastAsia"/>
            <w:noProof/>
          </w:rPr>
          <w:t>Hình 3.2. Hiệu suất hoạt động của HMC tại khu vực Bắc Mỹ (PowerBI)</w:t>
        </w:r>
        <w:r w:rsidR="00566B43">
          <w:rPr>
            <w:noProof/>
            <w:webHidden/>
          </w:rPr>
          <w:tab/>
        </w:r>
        <w:r w:rsidR="00566B43">
          <w:rPr>
            <w:noProof/>
            <w:webHidden/>
          </w:rPr>
          <w:fldChar w:fldCharType="begin"/>
        </w:r>
        <w:r w:rsidR="00566B43">
          <w:rPr>
            <w:noProof/>
            <w:webHidden/>
          </w:rPr>
          <w:instrText xml:space="preserve"> PAGEREF _Toc155547554 \h </w:instrText>
        </w:r>
        <w:r w:rsidR="00566B43">
          <w:rPr>
            <w:noProof/>
            <w:webHidden/>
          </w:rPr>
        </w:r>
        <w:r w:rsidR="00566B43">
          <w:rPr>
            <w:noProof/>
            <w:webHidden/>
          </w:rPr>
          <w:fldChar w:fldCharType="separate"/>
        </w:r>
        <w:r w:rsidR="00610BC3">
          <w:rPr>
            <w:noProof/>
            <w:webHidden/>
          </w:rPr>
          <w:t>7</w:t>
        </w:r>
        <w:r w:rsidR="00566B43">
          <w:rPr>
            <w:noProof/>
            <w:webHidden/>
          </w:rPr>
          <w:fldChar w:fldCharType="end"/>
        </w:r>
      </w:hyperlink>
    </w:p>
    <w:p w14:paraId="3775D4C3" w14:textId="784E25B5" w:rsidR="00566B4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547555" w:history="1">
        <w:r w:rsidR="00566B43" w:rsidRPr="00DE5D3A">
          <w:rPr>
            <w:rStyle w:val="Hyperlink"/>
            <w:rFonts w:eastAsiaTheme="majorEastAsia"/>
            <w:noProof/>
          </w:rPr>
          <w:t>Hình 3.3. Hiệu suất hoạt động của HMC trên thế giới (Tableau)</w:t>
        </w:r>
        <w:r w:rsidR="00566B43">
          <w:rPr>
            <w:noProof/>
            <w:webHidden/>
          </w:rPr>
          <w:tab/>
        </w:r>
        <w:r w:rsidR="00566B43">
          <w:rPr>
            <w:noProof/>
            <w:webHidden/>
          </w:rPr>
          <w:fldChar w:fldCharType="begin"/>
        </w:r>
        <w:r w:rsidR="00566B43">
          <w:rPr>
            <w:noProof/>
            <w:webHidden/>
          </w:rPr>
          <w:instrText xml:space="preserve"> PAGEREF _Toc155547555 \h </w:instrText>
        </w:r>
        <w:r w:rsidR="00566B43">
          <w:rPr>
            <w:noProof/>
            <w:webHidden/>
          </w:rPr>
        </w:r>
        <w:r w:rsidR="00566B43">
          <w:rPr>
            <w:noProof/>
            <w:webHidden/>
          </w:rPr>
          <w:fldChar w:fldCharType="separate"/>
        </w:r>
        <w:r w:rsidR="00610BC3">
          <w:rPr>
            <w:noProof/>
            <w:webHidden/>
          </w:rPr>
          <w:t>8</w:t>
        </w:r>
        <w:r w:rsidR="00566B43">
          <w:rPr>
            <w:noProof/>
            <w:webHidden/>
          </w:rPr>
          <w:fldChar w:fldCharType="end"/>
        </w:r>
      </w:hyperlink>
    </w:p>
    <w:p w14:paraId="3E701EFF" w14:textId="2CEB9145" w:rsidR="00566B4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547556" w:history="1">
        <w:r w:rsidR="00566B43" w:rsidRPr="00DE5D3A">
          <w:rPr>
            <w:rStyle w:val="Hyperlink"/>
            <w:rFonts w:eastAsiaTheme="majorEastAsia"/>
            <w:noProof/>
          </w:rPr>
          <w:t>Hình 3.4. Hiệu suất hoạt động của HMC trên thế giới (PowerBI)</w:t>
        </w:r>
        <w:r w:rsidR="00566B43">
          <w:rPr>
            <w:noProof/>
            <w:webHidden/>
          </w:rPr>
          <w:tab/>
        </w:r>
        <w:r w:rsidR="00566B43">
          <w:rPr>
            <w:noProof/>
            <w:webHidden/>
          </w:rPr>
          <w:fldChar w:fldCharType="begin"/>
        </w:r>
        <w:r w:rsidR="00566B43">
          <w:rPr>
            <w:noProof/>
            <w:webHidden/>
          </w:rPr>
          <w:instrText xml:space="preserve"> PAGEREF _Toc155547556 \h </w:instrText>
        </w:r>
        <w:r w:rsidR="00566B43">
          <w:rPr>
            <w:noProof/>
            <w:webHidden/>
          </w:rPr>
        </w:r>
        <w:r w:rsidR="00566B43">
          <w:rPr>
            <w:noProof/>
            <w:webHidden/>
          </w:rPr>
          <w:fldChar w:fldCharType="separate"/>
        </w:r>
        <w:r w:rsidR="00610BC3">
          <w:rPr>
            <w:noProof/>
            <w:webHidden/>
          </w:rPr>
          <w:t>8</w:t>
        </w:r>
        <w:r w:rsidR="00566B43">
          <w:rPr>
            <w:noProof/>
            <w:webHidden/>
          </w:rPr>
          <w:fldChar w:fldCharType="end"/>
        </w:r>
      </w:hyperlink>
    </w:p>
    <w:p w14:paraId="6E61F486" w14:textId="3FC115D8" w:rsidR="00566B4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547557" w:history="1">
        <w:r w:rsidR="00566B43" w:rsidRPr="00DE5D3A">
          <w:rPr>
            <w:rStyle w:val="Hyperlink"/>
            <w:rFonts w:eastAsiaTheme="majorEastAsia"/>
            <w:noProof/>
          </w:rPr>
          <w:t>Hình 3.5. Hiệu suất hoạt động từng thương hiệu của HMC (Tableau)</w:t>
        </w:r>
        <w:r w:rsidR="00566B43">
          <w:rPr>
            <w:noProof/>
            <w:webHidden/>
          </w:rPr>
          <w:tab/>
        </w:r>
        <w:r w:rsidR="00566B43">
          <w:rPr>
            <w:noProof/>
            <w:webHidden/>
          </w:rPr>
          <w:fldChar w:fldCharType="begin"/>
        </w:r>
        <w:r w:rsidR="00566B43">
          <w:rPr>
            <w:noProof/>
            <w:webHidden/>
          </w:rPr>
          <w:instrText xml:space="preserve"> PAGEREF _Toc155547557 \h </w:instrText>
        </w:r>
        <w:r w:rsidR="00566B43">
          <w:rPr>
            <w:noProof/>
            <w:webHidden/>
          </w:rPr>
        </w:r>
        <w:r w:rsidR="00566B43">
          <w:rPr>
            <w:noProof/>
            <w:webHidden/>
          </w:rPr>
          <w:fldChar w:fldCharType="separate"/>
        </w:r>
        <w:r w:rsidR="00610BC3">
          <w:rPr>
            <w:noProof/>
            <w:webHidden/>
          </w:rPr>
          <w:t>9</w:t>
        </w:r>
        <w:r w:rsidR="00566B43">
          <w:rPr>
            <w:noProof/>
            <w:webHidden/>
          </w:rPr>
          <w:fldChar w:fldCharType="end"/>
        </w:r>
      </w:hyperlink>
    </w:p>
    <w:p w14:paraId="3EEEBB5B" w14:textId="76F35D3D" w:rsidR="00566B4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547558" w:history="1">
        <w:r w:rsidR="00566B43" w:rsidRPr="00DE5D3A">
          <w:rPr>
            <w:rStyle w:val="Hyperlink"/>
            <w:rFonts w:eastAsiaTheme="majorEastAsia"/>
            <w:noProof/>
          </w:rPr>
          <w:t>Hình 3.6. Hiệu suất hoạt động từng thương hiệu của HMC (PowerBI)</w:t>
        </w:r>
        <w:r w:rsidR="00566B43">
          <w:rPr>
            <w:noProof/>
            <w:webHidden/>
          </w:rPr>
          <w:tab/>
        </w:r>
        <w:r w:rsidR="00566B43">
          <w:rPr>
            <w:noProof/>
            <w:webHidden/>
          </w:rPr>
          <w:fldChar w:fldCharType="begin"/>
        </w:r>
        <w:r w:rsidR="00566B43">
          <w:rPr>
            <w:noProof/>
            <w:webHidden/>
          </w:rPr>
          <w:instrText xml:space="preserve"> PAGEREF _Toc155547558 \h </w:instrText>
        </w:r>
        <w:r w:rsidR="00566B43">
          <w:rPr>
            <w:noProof/>
            <w:webHidden/>
          </w:rPr>
        </w:r>
        <w:r w:rsidR="00566B43">
          <w:rPr>
            <w:noProof/>
            <w:webHidden/>
          </w:rPr>
          <w:fldChar w:fldCharType="separate"/>
        </w:r>
        <w:r w:rsidR="00610BC3">
          <w:rPr>
            <w:noProof/>
            <w:webHidden/>
          </w:rPr>
          <w:t>10</w:t>
        </w:r>
        <w:r w:rsidR="00566B43">
          <w:rPr>
            <w:noProof/>
            <w:webHidden/>
          </w:rPr>
          <w:fldChar w:fldCharType="end"/>
        </w:r>
      </w:hyperlink>
    </w:p>
    <w:p w14:paraId="67966381" w14:textId="2E8E624B" w:rsidR="00566B4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547559" w:history="1">
        <w:r w:rsidR="00566B43" w:rsidRPr="00DE5D3A">
          <w:rPr>
            <w:rStyle w:val="Hyperlink"/>
            <w:rFonts w:eastAsiaTheme="majorEastAsia"/>
            <w:noProof/>
          </w:rPr>
          <w:t>Hình 3.7. Hiệu suất bán hàng của từng kênh bán hàng tại HMC (Tableau)</w:t>
        </w:r>
        <w:r w:rsidR="00566B43">
          <w:rPr>
            <w:noProof/>
            <w:webHidden/>
          </w:rPr>
          <w:tab/>
        </w:r>
        <w:r w:rsidR="00566B43">
          <w:rPr>
            <w:noProof/>
            <w:webHidden/>
          </w:rPr>
          <w:fldChar w:fldCharType="begin"/>
        </w:r>
        <w:r w:rsidR="00566B43">
          <w:rPr>
            <w:noProof/>
            <w:webHidden/>
          </w:rPr>
          <w:instrText xml:space="preserve"> PAGEREF _Toc155547559 \h </w:instrText>
        </w:r>
        <w:r w:rsidR="00566B43">
          <w:rPr>
            <w:noProof/>
            <w:webHidden/>
          </w:rPr>
        </w:r>
        <w:r w:rsidR="00566B43">
          <w:rPr>
            <w:noProof/>
            <w:webHidden/>
          </w:rPr>
          <w:fldChar w:fldCharType="separate"/>
        </w:r>
        <w:r w:rsidR="00610BC3">
          <w:rPr>
            <w:noProof/>
            <w:webHidden/>
          </w:rPr>
          <w:t>11</w:t>
        </w:r>
        <w:r w:rsidR="00566B43">
          <w:rPr>
            <w:noProof/>
            <w:webHidden/>
          </w:rPr>
          <w:fldChar w:fldCharType="end"/>
        </w:r>
      </w:hyperlink>
    </w:p>
    <w:p w14:paraId="0F7436B7" w14:textId="4E2C0403" w:rsidR="00566B4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547560" w:history="1">
        <w:r w:rsidR="00566B43" w:rsidRPr="00DE5D3A">
          <w:rPr>
            <w:rStyle w:val="Hyperlink"/>
            <w:rFonts w:eastAsiaTheme="majorEastAsia"/>
            <w:noProof/>
          </w:rPr>
          <w:t>Hình 3.8. Hiệu suất bán hàng của từng kênh bán hàng tại HMC (PowerBI)</w:t>
        </w:r>
        <w:r w:rsidR="00566B43">
          <w:rPr>
            <w:noProof/>
            <w:webHidden/>
          </w:rPr>
          <w:tab/>
        </w:r>
        <w:r w:rsidR="00566B43">
          <w:rPr>
            <w:noProof/>
            <w:webHidden/>
          </w:rPr>
          <w:fldChar w:fldCharType="begin"/>
        </w:r>
        <w:r w:rsidR="00566B43">
          <w:rPr>
            <w:noProof/>
            <w:webHidden/>
          </w:rPr>
          <w:instrText xml:space="preserve"> PAGEREF _Toc155547560 \h </w:instrText>
        </w:r>
        <w:r w:rsidR="00566B43">
          <w:rPr>
            <w:noProof/>
            <w:webHidden/>
          </w:rPr>
        </w:r>
        <w:r w:rsidR="00566B43">
          <w:rPr>
            <w:noProof/>
            <w:webHidden/>
          </w:rPr>
          <w:fldChar w:fldCharType="separate"/>
        </w:r>
        <w:r w:rsidR="00610BC3">
          <w:rPr>
            <w:noProof/>
            <w:webHidden/>
          </w:rPr>
          <w:t>11</w:t>
        </w:r>
        <w:r w:rsidR="00566B43">
          <w:rPr>
            <w:noProof/>
            <w:webHidden/>
          </w:rPr>
          <w:fldChar w:fldCharType="end"/>
        </w:r>
      </w:hyperlink>
    </w:p>
    <w:p w14:paraId="7863BEB4" w14:textId="440F794A" w:rsidR="00566B4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547561" w:history="1">
        <w:r w:rsidR="00566B43" w:rsidRPr="00DE5D3A">
          <w:rPr>
            <w:rStyle w:val="Hyperlink"/>
            <w:rFonts w:eastAsiaTheme="majorEastAsia"/>
            <w:noProof/>
          </w:rPr>
          <w:t>Hình 3.9. Hiệu suất bán hàng của từng kênh bán hàng tại HMC (PowerBI) - (Tiếp)</w:t>
        </w:r>
        <w:r w:rsidR="00566B43">
          <w:rPr>
            <w:noProof/>
            <w:webHidden/>
          </w:rPr>
          <w:tab/>
        </w:r>
        <w:r w:rsidR="00566B43">
          <w:rPr>
            <w:noProof/>
            <w:webHidden/>
          </w:rPr>
          <w:fldChar w:fldCharType="begin"/>
        </w:r>
        <w:r w:rsidR="00566B43">
          <w:rPr>
            <w:noProof/>
            <w:webHidden/>
          </w:rPr>
          <w:instrText xml:space="preserve"> PAGEREF _Toc155547561 \h </w:instrText>
        </w:r>
        <w:r w:rsidR="00566B43">
          <w:rPr>
            <w:noProof/>
            <w:webHidden/>
          </w:rPr>
        </w:r>
        <w:r w:rsidR="00566B43">
          <w:rPr>
            <w:noProof/>
            <w:webHidden/>
          </w:rPr>
          <w:fldChar w:fldCharType="separate"/>
        </w:r>
        <w:r w:rsidR="00610BC3">
          <w:rPr>
            <w:noProof/>
            <w:webHidden/>
          </w:rPr>
          <w:t>12</w:t>
        </w:r>
        <w:r w:rsidR="00566B43">
          <w:rPr>
            <w:noProof/>
            <w:webHidden/>
          </w:rPr>
          <w:fldChar w:fldCharType="end"/>
        </w:r>
      </w:hyperlink>
    </w:p>
    <w:p w14:paraId="2597F062" w14:textId="21CDD4B6" w:rsidR="00566B4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547562" w:history="1">
        <w:r w:rsidR="00566B43" w:rsidRPr="00DE5D3A">
          <w:rPr>
            <w:rStyle w:val="Hyperlink"/>
            <w:rFonts w:eastAsiaTheme="majorEastAsia"/>
            <w:noProof/>
          </w:rPr>
          <w:t>Hình 3.10. Hiệu suất bán hàng của từng kênh bán hàng tại HMC (PowerBI) - (Tiếp)</w:t>
        </w:r>
        <w:r w:rsidR="00566B43">
          <w:rPr>
            <w:noProof/>
            <w:webHidden/>
          </w:rPr>
          <w:tab/>
        </w:r>
        <w:r w:rsidR="00566B43">
          <w:rPr>
            <w:noProof/>
            <w:webHidden/>
          </w:rPr>
          <w:fldChar w:fldCharType="begin"/>
        </w:r>
        <w:r w:rsidR="00566B43">
          <w:rPr>
            <w:noProof/>
            <w:webHidden/>
          </w:rPr>
          <w:instrText xml:space="preserve"> PAGEREF _Toc155547562 \h </w:instrText>
        </w:r>
        <w:r w:rsidR="00566B43">
          <w:rPr>
            <w:noProof/>
            <w:webHidden/>
          </w:rPr>
        </w:r>
        <w:r w:rsidR="00566B43">
          <w:rPr>
            <w:noProof/>
            <w:webHidden/>
          </w:rPr>
          <w:fldChar w:fldCharType="separate"/>
        </w:r>
        <w:r w:rsidR="00610BC3">
          <w:rPr>
            <w:noProof/>
            <w:webHidden/>
          </w:rPr>
          <w:t>12</w:t>
        </w:r>
        <w:r w:rsidR="00566B43">
          <w:rPr>
            <w:noProof/>
            <w:webHidden/>
          </w:rPr>
          <w:fldChar w:fldCharType="end"/>
        </w:r>
      </w:hyperlink>
    </w:p>
    <w:p w14:paraId="50EDB625" w14:textId="17451949" w:rsidR="00566B4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547563" w:history="1">
        <w:r w:rsidR="00566B43" w:rsidRPr="00DE5D3A">
          <w:rPr>
            <w:rStyle w:val="Hyperlink"/>
            <w:rFonts w:eastAsiaTheme="majorEastAsia"/>
            <w:noProof/>
          </w:rPr>
          <w:t>Hình 3.11. Hiệu suất bán hàng của từng kênh bán hàng tại HMC (PowerBI) - (Tiếp)</w:t>
        </w:r>
        <w:r w:rsidR="00566B43">
          <w:rPr>
            <w:noProof/>
            <w:webHidden/>
          </w:rPr>
          <w:tab/>
        </w:r>
        <w:r w:rsidR="00566B43">
          <w:rPr>
            <w:noProof/>
            <w:webHidden/>
          </w:rPr>
          <w:fldChar w:fldCharType="begin"/>
        </w:r>
        <w:r w:rsidR="00566B43">
          <w:rPr>
            <w:noProof/>
            <w:webHidden/>
          </w:rPr>
          <w:instrText xml:space="preserve"> PAGEREF _Toc155547563 \h </w:instrText>
        </w:r>
        <w:r w:rsidR="00566B43">
          <w:rPr>
            <w:noProof/>
            <w:webHidden/>
          </w:rPr>
        </w:r>
        <w:r w:rsidR="00566B43">
          <w:rPr>
            <w:noProof/>
            <w:webHidden/>
          </w:rPr>
          <w:fldChar w:fldCharType="separate"/>
        </w:r>
        <w:r w:rsidR="00610BC3">
          <w:rPr>
            <w:noProof/>
            <w:webHidden/>
          </w:rPr>
          <w:t>13</w:t>
        </w:r>
        <w:r w:rsidR="00566B43">
          <w:rPr>
            <w:noProof/>
            <w:webHidden/>
          </w:rPr>
          <w:fldChar w:fldCharType="end"/>
        </w:r>
      </w:hyperlink>
    </w:p>
    <w:p w14:paraId="4A717B6A" w14:textId="662C4F3C" w:rsidR="00566B4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547564" w:history="1">
        <w:r w:rsidR="00566B43" w:rsidRPr="00DE5D3A">
          <w:rPr>
            <w:rStyle w:val="Hyperlink"/>
            <w:rFonts w:eastAsiaTheme="majorEastAsia"/>
            <w:noProof/>
          </w:rPr>
          <w:t>Hình 3.12. Các dòng xe có lợi nhuận cao nhất và thấp nhất tại HMC (Tableau)</w:t>
        </w:r>
        <w:r w:rsidR="00566B43">
          <w:rPr>
            <w:noProof/>
            <w:webHidden/>
          </w:rPr>
          <w:tab/>
        </w:r>
        <w:r w:rsidR="00566B43">
          <w:rPr>
            <w:noProof/>
            <w:webHidden/>
          </w:rPr>
          <w:fldChar w:fldCharType="begin"/>
        </w:r>
        <w:r w:rsidR="00566B43">
          <w:rPr>
            <w:noProof/>
            <w:webHidden/>
          </w:rPr>
          <w:instrText xml:space="preserve"> PAGEREF _Toc155547564 \h </w:instrText>
        </w:r>
        <w:r w:rsidR="00566B43">
          <w:rPr>
            <w:noProof/>
            <w:webHidden/>
          </w:rPr>
        </w:r>
        <w:r w:rsidR="00566B43">
          <w:rPr>
            <w:noProof/>
            <w:webHidden/>
          </w:rPr>
          <w:fldChar w:fldCharType="separate"/>
        </w:r>
        <w:r w:rsidR="00610BC3">
          <w:rPr>
            <w:noProof/>
            <w:webHidden/>
          </w:rPr>
          <w:t>14</w:t>
        </w:r>
        <w:r w:rsidR="00566B43">
          <w:rPr>
            <w:noProof/>
            <w:webHidden/>
          </w:rPr>
          <w:fldChar w:fldCharType="end"/>
        </w:r>
      </w:hyperlink>
    </w:p>
    <w:p w14:paraId="7E986067" w14:textId="14C16B59" w:rsidR="00566B4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547565" w:history="1">
        <w:r w:rsidR="00566B43" w:rsidRPr="00DE5D3A">
          <w:rPr>
            <w:rStyle w:val="Hyperlink"/>
            <w:rFonts w:eastAsiaTheme="majorEastAsia"/>
            <w:noProof/>
          </w:rPr>
          <w:t>Hình 3.13. Các dòng xe có lợi nhuận cao nhất và thấp nhất tại HMC (PowerBI)</w:t>
        </w:r>
        <w:r w:rsidR="00566B43">
          <w:rPr>
            <w:noProof/>
            <w:webHidden/>
          </w:rPr>
          <w:tab/>
        </w:r>
        <w:r w:rsidR="00566B43">
          <w:rPr>
            <w:noProof/>
            <w:webHidden/>
          </w:rPr>
          <w:fldChar w:fldCharType="begin"/>
        </w:r>
        <w:r w:rsidR="00566B43">
          <w:rPr>
            <w:noProof/>
            <w:webHidden/>
          </w:rPr>
          <w:instrText xml:space="preserve"> PAGEREF _Toc155547565 \h </w:instrText>
        </w:r>
        <w:r w:rsidR="00566B43">
          <w:rPr>
            <w:noProof/>
            <w:webHidden/>
          </w:rPr>
        </w:r>
        <w:r w:rsidR="00566B43">
          <w:rPr>
            <w:noProof/>
            <w:webHidden/>
          </w:rPr>
          <w:fldChar w:fldCharType="separate"/>
        </w:r>
        <w:r w:rsidR="00610BC3">
          <w:rPr>
            <w:noProof/>
            <w:webHidden/>
          </w:rPr>
          <w:t>14</w:t>
        </w:r>
        <w:r w:rsidR="00566B43">
          <w:rPr>
            <w:noProof/>
            <w:webHidden/>
          </w:rPr>
          <w:fldChar w:fldCharType="end"/>
        </w:r>
      </w:hyperlink>
    </w:p>
    <w:p w14:paraId="36B759E3" w14:textId="40C9FCBB" w:rsidR="00566B4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547566" w:history="1">
        <w:r w:rsidR="00566B43" w:rsidRPr="00DE5D3A">
          <w:rPr>
            <w:rStyle w:val="Hyperlink"/>
            <w:rFonts w:eastAsiaTheme="majorEastAsia"/>
            <w:noProof/>
          </w:rPr>
          <w:t>Hình 3.14. Mối liên hệ giữa tổng doanh thu và lợi nhuận sau khi áp thuế tại HMC (Tableau)</w:t>
        </w:r>
        <w:r w:rsidR="00566B43">
          <w:rPr>
            <w:noProof/>
            <w:webHidden/>
          </w:rPr>
          <w:tab/>
        </w:r>
        <w:r w:rsidR="00566B43">
          <w:rPr>
            <w:noProof/>
            <w:webHidden/>
          </w:rPr>
          <w:fldChar w:fldCharType="begin"/>
        </w:r>
        <w:r w:rsidR="00566B43">
          <w:rPr>
            <w:noProof/>
            <w:webHidden/>
          </w:rPr>
          <w:instrText xml:space="preserve"> PAGEREF _Toc155547566 \h </w:instrText>
        </w:r>
        <w:r w:rsidR="00566B43">
          <w:rPr>
            <w:noProof/>
            <w:webHidden/>
          </w:rPr>
        </w:r>
        <w:r w:rsidR="00566B43">
          <w:rPr>
            <w:noProof/>
            <w:webHidden/>
          </w:rPr>
          <w:fldChar w:fldCharType="separate"/>
        </w:r>
        <w:r w:rsidR="00610BC3">
          <w:rPr>
            <w:noProof/>
            <w:webHidden/>
          </w:rPr>
          <w:t>15</w:t>
        </w:r>
        <w:r w:rsidR="00566B43">
          <w:rPr>
            <w:noProof/>
            <w:webHidden/>
          </w:rPr>
          <w:fldChar w:fldCharType="end"/>
        </w:r>
      </w:hyperlink>
    </w:p>
    <w:p w14:paraId="330026B8" w14:textId="099E352D" w:rsidR="00566B4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547567" w:history="1">
        <w:r w:rsidR="00566B43" w:rsidRPr="00DE5D3A">
          <w:rPr>
            <w:rStyle w:val="Hyperlink"/>
            <w:rFonts w:eastAsiaTheme="majorEastAsia"/>
            <w:noProof/>
          </w:rPr>
          <w:t>Hình 3.15. Mối liên hệ giữa tổng doanh thu và lợi nhuận sau khi áp thuế tại HMC (PowerBI)</w:t>
        </w:r>
        <w:r w:rsidR="00566B43">
          <w:rPr>
            <w:noProof/>
            <w:webHidden/>
          </w:rPr>
          <w:tab/>
        </w:r>
        <w:r w:rsidR="00566B43">
          <w:rPr>
            <w:noProof/>
            <w:webHidden/>
          </w:rPr>
          <w:fldChar w:fldCharType="begin"/>
        </w:r>
        <w:r w:rsidR="00566B43">
          <w:rPr>
            <w:noProof/>
            <w:webHidden/>
          </w:rPr>
          <w:instrText xml:space="preserve"> PAGEREF _Toc155547567 \h </w:instrText>
        </w:r>
        <w:r w:rsidR="00566B43">
          <w:rPr>
            <w:noProof/>
            <w:webHidden/>
          </w:rPr>
        </w:r>
        <w:r w:rsidR="00566B43">
          <w:rPr>
            <w:noProof/>
            <w:webHidden/>
          </w:rPr>
          <w:fldChar w:fldCharType="separate"/>
        </w:r>
        <w:r w:rsidR="00610BC3">
          <w:rPr>
            <w:noProof/>
            <w:webHidden/>
          </w:rPr>
          <w:t>16</w:t>
        </w:r>
        <w:r w:rsidR="00566B43">
          <w:rPr>
            <w:noProof/>
            <w:webHidden/>
          </w:rPr>
          <w:fldChar w:fldCharType="end"/>
        </w:r>
      </w:hyperlink>
    </w:p>
    <w:p w14:paraId="27DA1EBC" w14:textId="3BA57FF1" w:rsidR="00566B4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547568" w:history="1">
        <w:r w:rsidR="00566B43" w:rsidRPr="00DE5D3A">
          <w:rPr>
            <w:rStyle w:val="Hyperlink"/>
            <w:rFonts w:eastAsiaTheme="majorEastAsia"/>
            <w:noProof/>
          </w:rPr>
          <w:t>Hình 3.16. Tỷ lệ đầu tư của HMC vào mỗi dòng xe (Tableau)</w:t>
        </w:r>
        <w:r w:rsidR="00566B43">
          <w:rPr>
            <w:noProof/>
            <w:webHidden/>
          </w:rPr>
          <w:tab/>
        </w:r>
        <w:r w:rsidR="00566B43">
          <w:rPr>
            <w:noProof/>
            <w:webHidden/>
          </w:rPr>
          <w:fldChar w:fldCharType="begin"/>
        </w:r>
        <w:r w:rsidR="00566B43">
          <w:rPr>
            <w:noProof/>
            <w:webHidden/>
          </w:rPr>
          <w:instrText xml:space="preserve"> PAGEREF _Toc155547568 \h </w:instrText>
        </w:r>
        <w:r w:rsidR="00566B43">
          <w:rPr>
            <w:noProof/>
            <w:webHidden/>
          </w:rPr>
        </w:r>
        <w:r w:rsidR="00566B43">
          <w:rPr>
            <w:noProof/>
            <w:webHidden/>
          </w:rPr>
          <w:fldChar w:fldCharType="separate"/>
        </w:r>
        <w:r w:rsidR="00610BC3">
          <w:rPr>
            <w:noProof/>
            <w:webHidden/>
          </w:rPr>
          <w:t>17</w:t>
        </w:r>
        <w:r w:rsidR="00566B43">
          <w:rPr>
            <w:noProof/>
            <w:webHidden/>
          </w:rPr>
          <w:fldChar w:fldCharType="end"/>
        </w:r>
      </w:hyperlink>
    </w:p>
    <w:p w14:paraId="75D9ED7B" w14:textId="05B07B17" w:rsidR="00566B4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547569" w:history="1">
        <w:r w:rsidR="00566B43" w:rsidRPr="00DE5D3A">
          <w:rPr>
            <w:rStyle w:val="Hyperlink"/>
            <w:rFonts w:eastAsiaTheme="majorEastAsia"/>
            <w:noProof/>
          </w:rPr>
          <w:t>Hình 3.17. Tỷ lệ đầu tư của HMC vào mỗi dòng xe (PowerBI)</w:t>
        </w:r>
        <w:r w:rsidR="00566B43">
          <w:rPr>
            <w:noProof/>
            <w:webHidden/>
          </w:rPr>
          <w:tab/>
        </w:r>
        <w:r w:rsidR="00566B43">
          <w:rPr>
            <w:noProof/>
            <w:webHidden/>
          </w:rPr>
          <w:fldChar w:fldCharType="begin"/>
        </w:r>
        <w:r w:rsidR="00566B43">
          <w:rPr>
            <w:noProof/>
            <w:webHidden/>
          </w:rPr>
          <w:instrText xml:space="preserve"> PAGEREF _Toc155547569 \h </w:instrText>
        </w:r>
        <w:r w:rsidR="00566B43">
          <w:rPr>
            <w:noProof/>
            <w:webHidden/>
          </w:rPr>
        </w:r>
        <w:r w:rsidR="00566B43">
          <w:rPr>
            <w:noProof/>
            <w:webHidden/>
          </w:rPr>
          <w:fldChar w:fldCharType="separate"/>
        </w:r>
        <w:r w:rsidR="00610BC3">
          <w:rPr>
            <w:noProof/>
            <w:webHidden/>
          </w:rPr>
          <w:t>17</w:t>
        </w:r>
        <w:r w:rsidR="00566B43">
          <w:rPr>
            <w:noProof/>
            <w:webHidden/>
          </w:rPr>
          <w:fldChar w:fldCharType="end"/>
        </w:r>
      </w:hyperlink>
    </w:p>
    <w:p w14:paraId="44788A0F" w14:textId="5C5DC742" w:rsidR="00566B4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547570" w:history="1">
        <w:r w:rsidR="00566B43" w:rsidRPr="00DE5D3A">
          <w:rPr>
            <w:rStyle w:val="Hyperlink"/>
            <w:rFonts w:eastAsiaTheme="majorEastAsia"/>
            <w:noProof/>
          </w:rPr>
          <w:t>Hình 3.18. Chi phí biến đổi cho mỗi dòng xe (Tableau)</w:t>
        </w:r>
        <w:r w:rsidR="00566B43">
          <w:rPr>
            <w:noProof/>
            <w:webHidden/>
          </w:rPr>
          <w:tab/>
        </w:r>
        <w:r w:rsidR="00566B43">
          <w:rPr>
            <w:noProof/>
            <w:webHidden/>
          </w:rPr>
          <w:fldChar w:fldCharType="begin"/>
        </w:r>
        <w:r w:rsidR="00566B43">
          <w:rPr>
            <w:noProof/>
            <w:webHidden/>
          </w:rPr>
          <w:instrText xml:space="preserve"> PAGEREF _Toc155547570 \h </w:instrText>
        </w:r>
        <w:r w:rsidR="00566B43">
          <w:rPr>
            <w:noProof/>
            <w:webHidden/>
          </w:rPr>
        </w:r>
        <w:r w:rsidR="00566B43">
          <w:rPr>
            <w:noProof/>
            <w:webHidden/>
          </w:rPr>
          <w:fldChar w:fldCharType="separate"/>
        </w:r>
        <w:r w:rsidR="00610BC3">
          <w:rPr>
            <w:noProof/>
            <w:webHidden/>
          </w:rPr>
          <w:t>19</w:t>
        </w:r>
        <w:r w:rsidR="00566B43">
          <w:rPr>
            <w:noProof/>
            <w:webHidden/>
          </w:rPr>
          <w:fldChar w:fldCharType="end"/>
        </w:r>
      </w:hyperlink>
    </w:p>
    <w:p w14:paraId="5F553D62" w14:textId="0DDDC208" w:rsidR="00566B4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547571" w:history="1">
        <w:r w:rsidR="00566B43" w:rsidRPr="00DE5D3A">
          <w:rPr>
            <w:rStyle w:val="Hyperlink"/>
            <w:rFonts w:eastAsiaTheme="majorEastAsia"/>
            <w:noProof/>
          </w:rPr>
          <w:t>Hình 3.19. Chi phí biến đổi cho mỗi dòng xe (PowerBI)</w:t>
        </w:r>
        <w:r w:rsidR="00566B43">
          <w:rPr>
            <w:noProof/>
            <w:webHidden/>
          </w:rPr>
          <w:tab/>
        </w:r>
        <w:r w:rsidR="00566B43">
          <w:rPr>
            <w:noProof/>
            <w:webHidden/>
          </w:rPr>
          <w:fldChar w:fldCharType="begin"/>
        </w:r>
        <w:r w:rsidR="00566B43">
          <w:rPr>
            <w:noProof/>
            <w:webHidden/>
          </w:rPr>
          <w:instrText xml:space="preserve"> PAGEREF _Toc155547571 \h </w:instrText>
        </w:r>
        <w:r w:rsidR="00566B43">
          <w:rPr>
            <w:noProof/>
            <w:webHidden/>
          </w:rPr>
        </w:r>
        <w:r w:rsidR="00566B43">
          <w:rPr>
            <w:noProof/>
            <w:webHidden/>
          </w:rPr>
          <w:fldChar w:fldCharType="separate"/>
        </w:r>
        <w:r w:rsidR="00610BC3">
          <w:rPr>
            <w:noProof/>
            <w:webHidden/>
          </w:rPr>
          <w:t>19</w:t>
        </w:r>
        <w:r w:rsidR="00566B43">
          <w:rPr>
            <w:noProof/>
            <w:webHidden/>
          </w:rPr>
          <w:fldChar w:fldCharType="end"/>
        </w:r>
      </w:hyperlink>
    </w:p>
    <w:p w14:paraId="6420D3EF" w14:textId="58DCDEB0" w:rsidR="00566B4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547572" w:history="1">
        <w:r w:rsidR="00566B43" w:rsidRPr="00DE5D3A">
          <w:rPr>
            <w:rStyle w:val="Hyperlink"/>
            <w:rFonts w:eastAsiaTheme="majorEastAsia"/>
            <w:noProof/>
          </w:rPr>
          <w:t>Hình 3.20. Sự thay đổi của mỗi dòng xe khi chi phí biến đổi (Tableau)</w:t>
        </w:r>
        <w:r w:rsidR="00566B43">
          <w:rPr>
            <w:noProof/>
            <w:webHidden/>
          </w:rPr>
          <w:tab/>
        </w:r>
        <w:r w:rsidR="00566B43">
          <w:rPr>
            <w:noProof/>
            <w:webHidden/>
          </w:rPr>
          <w:fldChar w:fldCharType="begin"/>
        </w:r>
        <w:r w:rsidR="00566B43">
          <w:rPr>
            <w:noProof/>
            <w:webHidden/>
          </w:rPr>
          <w:instrText xml:space="preserve"> PAGEREF _Toc155547572 \h </w:instrText>
        </w:r>
        <w:r w:rsidR="00566B43">
          <w:rPr>
            <w:noProof/>
            <w:webHidden/>
          </w:rPr>
        </w:r>
        <w:r w:rsidR="00566B43">
          <w:rPr>
            <w:noProof/>
            <w:webHidden/>
          </w:rPr>
          <w:fldChar w:fldCharType="separate"/>
        </w:r>
        <w:r w:rsidR="00610BC3">
          <w:rPr>
            <w:noProof/>
            <w:webHidden/>
          </w:rPr>
          <w:t>21</w:t>
        </w:r>
        <w:r w:rsidR="00566B43">
          <w:rPr>
            <w:noProof/>
            <w:webHidden/>
          </w:rPr>
          <w:fldChar w:fldCharType="end"/>
        </w:r>
      </w:hyperlink>
    </w:p>
    <w:p w14:paraId="5A6F50EA" w14:textId="4144F192" w:rsidR="00566B4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547573" w:history="1">
        <w:r w:rsidR="00566B43" w:rsidRPr="00DE5D3A">
          <w:rPr>
            <w:rStyle w:val="Hyperlink"/>
            <w:rFonts w:eastAsiaTheme="majorEastAsia"/>
            <w:noProof/>
          </w:rPr>
          <w:t>Hình 3.21. Sự thay đổi của mỗi dòng xe khi chi phí biến đổi (PowerBI)</w:t>
        </w:r>
        <w:r w:rsidR="00566B43">
          <w:rPr>
            <w:noProof/>
            <w:webHidden/>
          </w:rPr>
          <w:tab/>
        </w:r>
        <w:r w:rsidR="00566B43">
          <w:rPr>
            <w:noProof/>
            <w:webHidden/>
          </w:rPr>
          <w:fldChar w:fldCharType="begin"/>
        </w:r>
        <w:r w:rsidR="00566B43">
          <w:rPr>
            <w:noProof/>
            <w:webHidden/>
          </w:rPr>
          <w:instrText xml:space="preserve"> PAGEREF _Toc155547573 \h </w:instrText>
        </w:r>
        <w:r w:rsidR="00566B43">
          <w:rPr>
            <w:noProof/>
            <w:webHidden/>
          </w:rPr>
        </w:r>
        <w:r w:rsidR="00566B43">
          <w:rPr>
            <w:noProof/>
            <w:webHidden/>
          </w:rPr>
          <w:fldChar w:fldCharType="separate"/>
        </w:r>
        <w:r w:rsidR="00610BC3">
          <w:rPr>
            <w:noProof/>
            <w:webHidden/>
          </w:rPr>
          <w:t>21</w:t>
        </w:r>
        <w:r w:rsidR="00566B43">
          <w:rPr>
            <w:noProof/>
            <w:webHidden/>
          </w:rPr>
          <w:fldChar w:fldCharType="end"/>
        </w:r>
      </w:hyperlink>
    </w:p>
    <w:p w14:paraId="7B7FF9B8" w14:textId="114B61DD" w:rsidR="00566B4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547574" w:history="1">
        <w:r w:rsidR="00566B43" w:rsidRPr="00DE5D3A">
          <w:rPr>
            <w:rStyle w:val="Hyperlink"/>
            <w:rFonts w:eastAsiaTheme="majorEastAsia"/>
            <w:noProof/>
          </w:rPr>
          <w:t>Hình 3.22. Tỷ lệ đầu tư cho mỗi kênh bán hàng của HMC (Tableau)</w:t>
        </w:r>
        <w:r w:rsidR="00566B43">
          <w:rPr>
            <w:noProof/>
            <w:webHidden/>
          </w:rPr>
          <w:tab/>
        </w:r>
        <w:r w:rsidR="00566B43">
          <w:rPr>
            <w:noProof/>
            <w:webHidden/>
          </w:rPr>
          <w:fldChar w:fldCharType="begin"/>
        </w:r>
        <w:r w:rsidR="00566B43">
          <w:rPr>
            <w:noProof/>
            <w:webHidden/>
          </w:rPr>
          <w:instrText xml:space="preserve"> PAGEREF _Toc155547574 \h </w:instrText>
        </w:r>
        <w:r w:rsidR="00566B43">
          <w:rPr>
            <w:noProof/>
            <w:webHidden/>
          </w:rPr>
        </w:r>
        <w:r w:rsidR="00566B43">
          <w:rPr>
            <w:noProof/>
            <w:webHidden/>
          </w:rPr>
          <w:fldChar w:fldCharType="separate"/>
        </w:r>
        <w:r w:rsidR="00610BC3">
          <w:rPr>
            <w:noProof/>
            <w:webHidden/>
          </w:rPr>
          <w:t>23</w:t>
        </w:r>
        <w:r w:rsidR="00566B43">
          <w:rPr>
            <w:noProof/>
            <w:webHidden/>
          </w:rPr>
          <w:fldChar w:fldCharType="end"/>
        </w:r>
      </w:hyperlink>
    </w:p>
    <w:p w14:paraId="779C0A71" w14:textId="628CD5E8" w:rsidR="00566B4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547575" w:history="1">
        <w:r w:rsidR="00566B43" w:rsidRPr="00DE5D3A">
          <w:rPr>
            <w:rStyle w:val="Hyperlink"/>
            <w:rFonts w:eastAsiaTheme="majorEastAsia"/>
            <w:noProof/>
          </w:rPr>
          <w:t>Hình 3.23. Tỷ lệ đầu tư cho mỗi kênh bán hàng của HMC (PowerBI)</w:t>
        </w:r>
        <w:r w:rsidR="00566B43">
          <w:rPr>
            <w:noProof/>
            <w:webHidden/>
          </w:rPr>
          <w:tab/>
        </w:r>
        <w:r w:rsidR="00566B43">
          <w:rPr>
            <w:noProof/>
            <w:webHidden/>
          </w:rPr>
          <w:fldChar w:fldCharType="begin"/>
        </w:r>
        <w:r w:rsidR="00566B43">
          <w:rPr>
            <w:noProof/>
            <w:webHidden/>
          </w:rPr>
          <w:instrText xml:space="preserve"> PAGEREF _Toc155547575 \h </w:instrText>
        </w:r>
        <w:r w:rsidR="00566B43">
          <w:rPr>
            <w:noProof/>
            <w:webHidden/>
          </w:rPr>
        </w:r>
        <w:r w:rsidR="00566B43">
          <w:rPr>
            <w:noProof/>
            <w:webHidden/>
          </w:rPr>
          <w:fldChar w:fldCharType="separate"/>
        </w:r>
        <w:r w:rsidR="00610BC3">
          <w:rPr>
            <w:noProof/>
            <w:webHidden/>
          </w:rPr>
          <w:t>23</w:t>
        </w:r>
        <w:r w:rsidR="00566B43">
          <w:rPr>
            <w:noProof/>
            <w:webHidden/>
          </w:rPr>
          <w:fldChar w:fldCharType="end"/>
        </w:r>
      </w:hyperlink>
    </w:p>
    <w:p w14:paraId="384981F8" w14:textId="52AE8E09" w:rsidR="00566B4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547576" w:history="1">
        <w:r w:rsidR="00566B43" w:rsidRPr="00DE5D3A">
          <w:rPr>
            <w:rStyle w:val="Hyperlink"/>
            <w:rFonts w:eastAsiaTheme="majorEastAsia"/>
            <w:noProof/>
          </w:rPr>
          <w:t>Hình 3.24. Tỷ lệ đầu tư cho mỗi kênh bán hàng của HMC (PowerBI) – (Tiếp)</w:t>
        </w:r>
        <w:r w:rsidR="00566B43">
          <w:rPr>
            <w:noProof/>
            <w:webHidden/>
          </w:rPr>
          <w:tab/>
        </w:r>
        <w:r w:rsidR="00566B43">
          <w:rPr>
            <w:noProof/>
            <w:webHidden/>
          </w:rPr>
          <w:fldChar w:fldCharType="begin"/>
        </w:r>
        <w:r w:rsidR="00566B43">
          <w:rPr>
            <w:noProof/>
            <w:webHidden/>
          </w:rPr>
          <w:instrText xml:space="preserve"> PAGEREF _Toc155547576 \h </w:instrText>
        </w:r>
        <w:r w:rsidR="00566B43">
          <w:rPr>
            <w:noProof/>
            <w:webHidden/>
          </w:rPr>
        </w:r>
        <w:r w:rsidR="00566B43">
          <w:rPr>
            <w:noProof/>
            <w:webHidden/>
          </w:rPr>
          <w:fldChar w:fldCharType="separate"/>
        </w:r>
        <w:r w:rsidR="00610BC3">
          <w:rPr>
            <w:noProof/>
            <w:webHidden/>
          </w:rPr>
          <w:t>24</w:t>
        </w:r>
        <w:r w:rsidR="00566B43">
          <w:rPr>
            <w:noProof/>
            <w:webHidden/>
          </w:rPr>
          <w:fldChar w:fldCharType="end"/>
        </w:r>
      </w:hyperlink>
    </w:p>
    <w:p w14:paraId="770BD6BD" w14:textId="474A41DC" w:rsidR="00566B4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547577" w:history="1">
        <w:r w:rsidR="00566B43" w:rsidRPr="00DE5D3A">
          <w:rPr>
            <w:rStyle w:val="Hyperlink"/>
            <w:rFonts w:eastAsiaTheme="majorEastAsia"/>
            <w:noProof/>
          </w:rPr>
          <w:t>Hình 3.25. Những dòng xe bán nhiều nhất và ít nhất tại HMC (PowerBI)</w:t>
        </w:r>
        <w:r w:rsidR="00566B43">
          <w:rPr>
            <w:noProof/>
            <w:webHidden/>
          </w:rPr>
          <w:tab/>
        </w:r>
        <w:r w:rsidR="00566B43">
          <w:rPr>
            <w:noProof/>
            <w:webHidden/>
          </w:rPr>
          <w:fldChar w:fldCharType="begin"/>
        </w:r>
        <w:r w:rsidR="00566B43">
          <w:rPr>
            <w:noProof/>
            <w:webHidden/>
          </w:rPr>
          <w:instrText xml:space="preserve"> PAGEREF _Toc155547577 \h </w:instrText>
        </w:r>
        <w:r w:rsidR="00566B43">
          <w:rPr>
            <w:noProof/>
            <w:webHidden/>
          </w:rPr>
        </w:r>
        <w:r w:rsidR="00566B43">
          <w:rPr>
            <w:noProof/>
            <w:webHidden/>
          </w:rPr>
          <w:fldChar w:fldCharType="separate"/>
        </w:r>
        <w:r w:rsidR="00610BC3">
          <w:rPr>
            <w:noProof/>
            <w:webHidden/>
          </w:rPr>
          <w:t>25</w:t>
        </w:r>
        <w:r w:rsidR="00566B43">
          <w:rPr>
            <w:noProof/>
            <w:webHidden/>
          </w:rPr>
          <w:fldChar w:fldCharType="end"/>
        </w:r>
      </w:hyperlink>
    </w:p>
    <w:p w14:paraId="1C3A1416" w14:textId="1332F419" w:rsidR="00566B4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547578" w:history="1">
        <w:r w:rsidR="00566B43" w:rsidRPr="00DE5D3A">
          <w:rPr>
            <w:rStyle w:val="Hyperlink"/>
            <w:rFonts w:eastAsiaTheme="majorEastAsia"/>
            <w:noProof/>
          </w:rPr>
          <w:t>Hình 3.26. Những dòng xe bán nhiều nhất và ít nhất tại HMC (Tableau)</w:t>
        </w:r>
        <w:r w:rsidR="00566B43">
          <w:rPr>
            <w:noProof/>
            <w:webHidden/>
          </w:rPr>
          <w:tab/>
        </w:r>
        <w:r w:rsidR="00566B43">
          <w:rPr>
            <w:noProof/>
            <w:webHidden/>
          </w:rPr>
          <w:fldChar w:fldCharType="begin"/>
        </w:r>
        <w:r w:rsidR="00566B43">
          <w:rPr>
            <w:noProof/>
            <w:webHidden/>
          </w:rPr>
          <w:instrText xml:space="preserve"> PAGEREF _Toc155547578 \h </w:instrText>
        </w:r>
        <w:r w:rsidR="00566B43">
          <w:rPr>
            <w:noProof/>
            <w:webHidden/>
          </w:rPr>
        </w:r>
        <w:r w:rsidR="00566B43">
          <w:rPr>
            <w:noProof/>
            <w:webHidden/>
          </w:rPr>
          <w:fldChar w:fldCharType="separate"/>
        </w:r>
        <w:r w:rsidR="00610BC3">
          <w:rPr>
            <w:noProof/>
            <w:webHidden/>
          </w:rPr>
          <w:t>25</w:t>
        </w:r>
        <w:r w:rsidR="00566B43">
          <w:rPr>
            <w:noProof/>
            <w:webHidden/>
          </w:rPr>
          <w:fldChar w:fldCharType="end"/>
        </w:r>
      </w:hyperlink>
    </w:p>
    <w:p w14:paraId="7B215A8B" w14:textId="220FD0E0" w:rsidR="00566B4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547579" w:history="1">
        <w:r w:rsidR="00566B43" w:rsidRPr="00DE5D3A">
          <w:rPr>
            <w:rStyle w:val="Hyperlink"/>
            <w:rFonts w:eastAsiaTheme="majorEastAsia"/>
            <w:noProof/>
          </w:rPr>
          <w:t>Hình 3.27. Những dòng xe (series) bán nhiều nhất và ít nhất tại HMC (Tableau)</w:t>
        </w:r>
        <w:r w:rsidR="00566B43">
          <w:rPr>
            <w:noProof/>
            <w:webHidden/>
          </w:rPr>
          <w:tab/>
        </w:r>
        <w:r w:rsidR="00566B43">
          <w:rPr>
            <w:noProof/>
            <w:webHidden/>
          </w:rPr>
          <w:fldChar w:fldCharType="begin"/>
        </w:r>
        <w:r w:rsidR="00566B43">
          <w:rPr>
            <w:noProof/>
            <w:webHidden/>
          </w:rPr>
          <w:instrText xml:space="preserve"> PAGEREF _Toc155547579 \h </w:instrText>
        </w:r>
        <w:r w:rsidR="00566B43">
          <w:rPr>
            <w:noProof/>
            <w:webHidden/>
          </w:rPr>
        </w:r>
        <w:r w:rsidR="00566B43">
          <w:rPr>
            <w:noProof/>
            <w:webHidden/>
          </w:rPr>
          <w:fldChar w:fldCharType="separate"/>
        </w:r>
        <w:r w:rsidR="00610BC3">
          <w:rPr>
            <w:noProof/>
            <w:webHidden/>
          </w:rPr>
          <w:t>26</w:t>
        </w:r>
        <w:r w:rsidR="00566B43">
          <w:rPr>
            <w:noProof/>
            <w:webHidden/>
          </w:rPr>
          <w:fldChar w:fldCharType="end"/>
        </w:r>
      </w:hyperlink>
    </w:p>
    <w:p w14:paraId="499B7C6F" w14:textId="78C5CA8C" w:rsidR="00566B4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547580" w:history="1">
        <w:r w:rsidR="00566B43" w:rsidRPr="00DE5D3A">
          <w:rPr>
            <w:rStyle w:val="Hyperlink"/>
            <w:rFonts w:eastAsiaTheme="majorEastAsia"/>
            <w:noProof/>
          </w:rPr>
          <w:t>Hình 3.28. Những dòng xe (series) bán nhiều nhất và ít nhất tại HMC (Tableau) – (Tiếp)</w:t>
        </w:r>
        <w:r w:rsidR="00566B43">
          <w:rPr>
            <w:noProof/>
            <w:webHidden/>
          </w:rPr>
          <w:tab/>
        </w:r>
        <w:r w:rsidR="00566B43">
          <w:rPr>
            <w:noProof/>
            <w:webHidden/>
          </w:rPr>
          <w:fldChar w:fldCharType="begin"/>
        </w:r>
        <w:r w:rsidR="00566B43">
          <w:rPr>
            <w:noProof/>
            <w:webHidden/>
          </w:rPr>
          <w:instrText xml:space="preserve"> PAGEREF _Toc155547580 \h </w:instrText>
        </w:r>
        <w:r w:rsidR="00566B43">
          <w:rPr>
            <w:noProof/>
            <w:webHidden/>
          </w:rPr>
        </w:r>
        <w:r w:rsidR="00566B43">
          <w:rPr>
            <w:noProof/>
            <w:webHidden/>
          </w:rPr>
          <w:fldChar w:fldCharType="separate"/>
        </w:r>
        <w:r w:rsidR="00610BC3">
          <w:rPr>
            <w:noProof/>
            <w:webHidden/>
          </w:rPr>
          <w:t>26</w:t>
        </w:r>
        <w:r w:rsidR="00566B43">
          <w:rPr>
            <w:noProof/>
            <w:webHidden/>
          </w:rPr>
          <w:fldChar w:fldCharType="end"/>
        </w:r>
      </w:hyperlink>
    </w:p>
    <w:p w14:paraId="6D018490" w14:textId="10594919" w:rsidR="00566B4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547581" w:history="1">
        <w:r w:rsidR="00566B43" w:rsidRPr="00DE5D3A">
          <w:rPr>
            <w:rStyle w:val="Hyperlink"/>
            <w:rFonts w:eastAsiaTheme="majorEastAsia"/>
            <w:noProof/>
          </w:rPr>
          <w:t>Hình 3.29. Trung bình số ngày mỗi dòng xe được trưng bày trước khi bán ra thị trường (Tableau)</w:t>
        </w:r>
        <w:r w:rsidR="00566B43">
          <w:rPr>
            <w:noProof/>
            <w:webHidden/>
          </w:rPr>
          <w:tab/>
        </w:r>
        <w:r w:rsidR="00566B43">
          <w:rPr>
            <w:noProof/>
            <w:webHidden/>
          </w:rPr>
          <w:fldChar w:fldCharType="begin"/>
        </w:r>
        <w:r w:rsidR="00566B43">
          <w:rPr>
            <w:noProof/>
            <w:webHidden/>
          </w:rPr>
          <w:instrText xml:space="preserve"> PAGEREF _Toc155547581 \h </w:instrText>
        </w:r>
        <w:r w:rsidR="00566B43">
          <w:rPr>
            <w:noProof/>
            <w:webHidden/>
          </w:rPr>
        </w:r>
        <w:r w:rsidR="00566B43">
          <w:rPr>
            <w:noProof/>
            <w:webHidden/>
          </w:rPr>
          <w:fldChar w:fldCharType="separate"/>
        </w:r>
        <w:r w:rsidR="00610BC3">
          <w:rPr>
            <w:noProof/>
            <w:webHidden/>
          </w:rPr>
          <w:t>28</w:t>
        </w:r>
        <w:r w:rsidR="00566B43">
          <w:rPr>
            <w:noProof/>
            <w:webHidden/>
          </w:rPr>
          <w:fldChar w:fldCharType="end"/>
        </w:r>
      </w:hyperlink>
    </w:p>
    <w:p w14:paraId="6E478B23" w14:textId="1A85496C" w:rsidR="00566B4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547582" w:history="1">
        <w:r w:rsidR="00566B43" w:rsidRPr="00DE5D3A">
          <w:rPr>
            <w:rStyle w:val="Hyperlink"/>
            <w:rFonts w:eastAsiaTheme="majorEastAsia"/>
            <w:noProof/>
          </w:rPr>
          <w:t>Hình 3.30. Trung bình số ngày mỗi dòng xe được trưng bày trước khi bán ra thị trường (PowerBI)</w:t>
        </w:r>
        <w:r w:rsidR="00566B43">
          <w:rPr>
            <w:noProof/>
            <w:webHidden/>
          </w:rPr>
          <w:tab/>
        </w:r>
        <w:r w:rsidR="00566B43">
          <w:rPr>
            <w:noProof/>
            <w:webHidden/>
          </w:rPr>
          <w:fldChar w:fldCharType="begin"/>
        </w:r>
        <w:r w:rsidR="00566B43">
          <w:rPr>
            <w:noProof/>
            <w:webHidden/>
          </w:rPr>
          <w:instrText xml:space="preserve"> PAGEREF _Toc155547582 \h </w:instrText>
        </w:r>
        <w:r w:rsidR="00566B43">
          <w:rPr>
            <w:noProof/>
            <w:webHidden/>
          </w:rPr>
        </w:r>
        <w:r w:rsidR="00566B43">
          <w:rPr>
            <w:noProof/>
            <w:webHidden/>
          </w:rPr>
          <w:fldChar w:fldCharType="separate"/>
        </w:r>
        <w:r w:rsidR="00610BC3">
          <w:rPr>
            <w:noProof/>
            <w:webHidden/>
          </w:rPr>
          <w:t>28</w:t>
        </w:r>
        <w:r w:rsidR="00566B43">
          <w:rPr>
            <w:noProof/>
            <w:webHidden/>
          </w:rPr>
          <w:fldChar w:fldCharType="end"/>
        </w:r>
      </w:hyperlink>
    </w:p>
    <w:p w14:paraId="49B19D40" w14:textId="72C5745C" w:rsidR="00566B4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547583" w:history="1">
        <w:r w:rsidR="00566B43" w:rsidRPr="00DE5D3A">
          <w:rPr>
            <w:rStyle w:val="Hyperlink"/>
            <w:rFonts w:eastAsiaTheme="majorEastAsia"/>
            <w:noProof/>
          </w:rPr>
          <w:t>Hình 3.31. Ảnh hưởng của chi phí tiếp thị đối với từng dòng xe của HMC (Tableau)</w:t>
        </w:r>
        <w:r w:rsidR="00566B43">
          <w:rPr>
            <w:noProof/>
            <w:webHidden/>
          </w:rPr>
          <w:tab/>
        </w:r>
        <w:r w:rsidR="00566B43">
          <w:rPr>
            <w:noProof/>
            <w:webHidden/>
          </w:rPr>
          <w:fldChar w:fldCharType="begin"/>
        </w:r>
        <w:r w:rsidR="00566B43">
          <w:rPr>
            <w:noProof/>
            <w:webHidden/>
          </w:rPr>
          <w:instrText xml:space="preserve"> PAGEREF _Toc155547583 \h </w:instrText>
        </w:r>
        <w:r w:rsidR="00566B43">
          <w:rPr>
            <w:noProof/>
            <w:webHidden/>
          </w:rPr>
        </w:r>
        <w:r w:rsidR="00566B43">
          <w:rPr>
            <w:noProof/>
            <w:webHidden/>
          </w:rPr>
          <w:fldChar w:fldCharType="separate"/>
        </w:r>
        <w:r w:rsidR="00610BC3">
          <w:rPr>
            <w:noProof/>
            <w:webHidden/>
          </w:rPr>
          <w:t>30</w:t>
        </w:r>
        <w:r w:rsidR="00566B43">
          <w:rPr>
            <w:noProof/>
            <w:webHidden/>
          </w:rPr>
          <w:fldChar w:fldCharType="end"/>
        </w:r>
      </w:hyperlink>
    </w:p>
    <w:p w14:paraId="3DEA6A81" w14:textId="5A11EAF2" w:rsidR="00566B4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547584" w:history="1">
        <w:r w:rsidR="00566B43" w:rsidRPr="00DE5D3A">
          <w:rPr>
            <w:rStyle w:val="Hyperlink"/>
            <w:rFonts w:eastAsiaTheme="majorEastAsia"/>
            <w:noProof/>
          </w:rPr>
          <w:t>Hình 3.32. Ảnh hưởng của chi phí tiếp thị đối với từng dòng xe của HMC (PowerBI)</w:t>
        </w:r>
        <w:r w:rsidR="00566B43">
          <w:rPr>
            <w:noProof/>
            <w:webHidden/>
          </w:rPr>
          <w:tab/>
        </w:r>
        <w:r w:rsidR="00566B43">
          <w:rPr>
            <w:noProof/>
            <w:webHidden/>
          </w:rPr>
          <w:fldChar w:fldCharType="begin"/>
        </w:r>
        <w:r w:rsidR="00566B43">
          <w:rPr>
            <w:noProof/>
            <w:webHidden/>
          </w:rPr>
          <w:instrText xml:space="preserve"> PAGEREF _Toc155547584 \h </w:instrText>
        </w:r>
        <w:r w:rsidR="00566B43">
          <w:rPr>
            <w:noProof/>
            <w:webHidden/>
          </w:rPr>
        </w:r>
        <w:r w:rsidR="00566B43">
          <w:rPr>
            <w:noProof/>
            <w:webHidden/>
          </w:rPr>
          <w:fldChar w:fldCharType="separate"/>
        </w:r>
        <w:r w:rsidR="00610BC3">
          <w:rPr>
            <w:noProof/>
            <w:webHidden/>
          </w:rPr>
          <w:t>30</w:t>
        </w:r>
        <w:r w:rsidR="00566B43">
          <w:rPr>
            <w:noProof/>
            <w:webHidden/>
          </w:rPr>
          <w:fldChar w:fldCharType="end"/>
        </w:r>
      </w:hyperlink>
    </w:p>
    <w:p w14:paraId="6504B0ED" w14:textId="520773E9" w:rsidR="00566B4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547585" w:history="1">
        <w:r w:rsidR="00566B43" w:rsidRPr="00DE5D3A">
          <w:rPr>
            <w:rStyle w:val="Hyperlink"/>
            <w:rFonts w:eastAsiaTheme="majorEastAsia"/>
            <w:noProof/>
          </w:rPr>
          <w:t>Hình 3.33. Dự đoán doanh số bán sản phẩm của HMC trong bốn quý của năm 2021 (PowerBI)</w:t>
        </w:r>
        <w:r w:rsidR="00566B43">
          <w:rPr>
            <w:noProof/>
            <w:webHidden/>
          </w:rPr>
          <w:tab/>
        </w:r>
        <w:r w:rsidR="00566B43">
          <w:rPr>
            <w:noProof/>
            <w:webHidden/>
          </w:rPr>
          <w:fldChar w:fldCharType="begin"/>
        </w:r>
        <w:r w:rsidR="00566B43">
          <w:rPr>
            <w:noProof/>
            <w:webHidden/>
          </w:rPr>
          <w:instrText xml:space="preserve"> PAGEREF _Toc155547585 \h </w:instrText>
        </w:r>
        <w:r w:rsidR="00566B43">
          <w:rPr>
            <w:noProof/>
            <w:webHidden/>
          </w:rPr>
        </w:r>
        <w:r w:rsidR="00566B43">
          <w:rPr>
            <w:noProof/>
            <w:webHidden/>
          </w:rPr>
          <w:fldChar w:fldCharType="separate"/>
        </w:r>
        <w:r w:rsidR="00610BC3">
          <w:rPr>
            <w:noProof/>
            <w:webHidden/>
          </w:rPr>
          <w:t>32</w:t>
        </w:r>
        <w:r w:rsidR="00566B43">
          <w:rPr>
            <w:noProof/>
            <w:webHidden/>
          </w:rPr>
          <w:fldChar w:fldCharType="end"/>
        </w:r>
      </w:hyperlink>
    </w:p>
    <w:p w14:paraId="00045AAE" w14:textId="45AE389A" w:rsidR="00566B4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547586" w:history="1">
        <w:r w:rsidR="00566B43" w:rsidRPr="00DE5D3A">
          <w:rPr>
            <w:rStyle w:val="Hyperlink"/>
            <w:rFonts w:eastAsiaTheme="majorEastAsia"/>
            <w:noProof/>
          </w:rPr>
          <w:t>Hình 3.34. Dự đoán doanh số bán sản phẩm của HMC trong bốn quý của năm 2021 (Tableau)</w:t>
        </w:r>
        <w:r w:rsidR="00566B43">
          <w:rPr>
            <w:noProof/>
            <w:webHidden/>
          </w:rPr>
          <w:tab/>
        </w:r>
        <w:r w:rsidR="00566B43">
          <w:rPr>
            <w:noProof/>
            <w:webHidden/>
          </w:rPr>
          <w:fldChar w:fldCharType="begin"/>
        </w:r>
        <w:r w:rsidR="00566B43">
          <w:rPr>
            <w:noProof/>
            <w:webHidden/>
          </w:rPr>
          <w:instrText xml:space="preserve"> PAGEREF _Toc155547586 \h </w:instrText>
        </w:r>
        <w:r w:rsidR="00566B43">
          <w:rPr>
            <w:noProof/>
            <w:webHidden/>
          </w:rPr>
        </w:r>
        <w:r w:rsidR="00566B43">
          <w:rPr>
            <w:noProof/>
            <w:webHidden/>
          </w:rPr>
          <w:fldChar w:fldCharType="separate"/>
        </w:r>
        <w:r w:rsidR="00610BC3">
          <w:rPr>
            <w:noProof/>
            <w:webHidden/>
          </w:rPr>
          <w:t>32</w:t>
        </w:r>
        <w:r w:rsidR="00566B43">
          <w:rPr>
            <w:noProof/>
            <w:webHidden/>
          </w:rPr>
          <w:fldChar w:fldCharType="end"/>
        </w:r>
      </w:hyperlink>
    </w:p>
    <w:p w14:paraId="42176BE0" w14:textId="67A52E6B" w:rsidR="00566B4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547587" w:history="1">
        <w:r w:rsidR="00566B43" w:rsidRPr="00DE5D3A">
          <w:rPr>
            <w:rStyle w:val="Hyperlink"/>
            <w:rFonts w:eastAsiaTheme="majorEastAsia"/>
            <w:noProof/>
          </w:rPr>
          <w:t>Hình 3.35. Dự đoán tỷ lệ đầu tư sản phẩm của HMC trong bốn quý của năm 2021 (PowerBI)</w:t>
        </w:r>
        <w:r w:rsidR="00566B43">
          <w:rPr>
            <w:noProof/>
            <w:webHidden/>
          </w:rPr>
          <w:tab/>
        </w:r>
        <w:r w:rsidR="00566B43">
          <w:rPr>
            <w:noProof/>
            <w:webHidden/>
          </w:rPr>
          <w:fldChar w:fldCharType="begin"/>
        </w:r>
        <w:r w:rsidR="00566B43">
          <w:rPr>
            <w:noProof/>
            <w:webHidden/>
          </w:rPr>
          <w:instrText xml:space="preserve"> PAGEREF _Toc155547587 \h </w:instrText>
        </w:r>
        <w:r w:rsidR="00566B43">
          <w:rPr>
            <w:noProof/>
            <w:webHidden/>
          </w:rPr>
        </w:r>
        <w:r w:rsidR="00566B43">
          <w:rPr>
            <w:noProof/>
            <w:webHidden/>
          </w:rPr>
          <w:fldChar w:fldCharType="separate"/>
        </w:r>
        <w:r w:rsidR="00610BC3">
          <w:rPr>
            <w:noProof/>
            <w:webHidden/>
          </w:rPr>
          <w:t>33</w:t>
        </w:r>
        <w:r w:rsidR="00566B43">
          <w:rPr>
            <w:noProof/>
            <w:webHidden/>
          </w:rPr>
          <w:fldChar w:fldCharType="end"/>
        </w:r>
      </w:hyperlink>
    </w:p>
    <w:p w14:paraId="17923FBA" w14:textId="6870FAE5" w:rsidR="00566B4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547588" w:history="1">
        <w:r w:rsidR="00566B43" w:rsidRPr="00DE5D3A">
          <w:rPr>
            <w:rStyle w:val="Hyperlink"/>
            <w:rFonts w:eastAsiaTheme="majorEastAsia"/>
            <w:noProof/>
          </w:rPr>
          <w:t>Hình 3.36. Dự đoán tỷ lệ đầu tư sản phẩm của HMC trong bốn quý của năm 2021 (Tableau)</w:t>
        </w:r>
        <w:r w:rsidR="00566B43">
          <w:rPr>
            <w:noProof/>
            <w:webHidden/>
          </w:rPr>
          <w:tab/>
        </w:r>
        <w:r w:rsidR="00566B43">
          <w:rPr>
            <w:noProof/>
            <w:webHidden/>
          </w:rPr>
          <w:fldChar w:fldCharType="begin"/>
        </w:r>
        <w:r w:rsidR="00566B43">
          <w:rPr>
            <w:noProof/>
            <w:webHidden/>
          </w:rPr>
          <w:instrText xml:space="preserve"> PAGEREF _Toc155547588 \h </w:instrText>
        </w:r>
        <w:r w:rsidR="00566B43">
          <w:rPr>
            <w:noProof/>
            <w:webHidden/>
          </w:rPr>
        </w:r>
        <w:r w:rsidR="00566B43">
          <w:rPr>
            <w:noProof/>
            <w:webHidden/>
          </w:rPr>
          <w:fldChar w:fldCharType="separate"/>
        </w:r>
        <w:r w:rsidR="00610BC3">
          <w:rPr>
            <w:noProof/>
            <w:webHidden/>
          </w:rPr>
          <w:t>34</w:t>
        </w:r>
        <w:r w:rsidR="00566B43">
          <w:rPr>
            <w:noProof/>
            <w:webHidden/>
          </w:rPr>
          <w:fldChar w:fldCharType="end"/>
        </w:r>
      </w:hyperlink>
    </w:p>
    <w:p w14:paraId="60A3919E" w14:textId="6B268A15" w:rsidR="00566B4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547589" w:history="1">
        <w:r w:rsidR="00566B43" w:rsidRPr="00DE5D3A">
          <w:rPr>
            <w:rStyle w:val="Hyperlink"/>
            <w:rFonts w:eastAsiaTheme="majorEastAsia"/>
            <w:noProof/>
          </w:rPr>
          <w:t>Hình 3.37. Dự đoán lợi nhuận sau khi áp thuế của HMC đến năm 2024 (PowerBI)</w:t>
        </w:r>
        <w:r w:rsidR="00566B43">
          <w:rPr>
            <w:noProof/>
            <w:webHidden/>
          </w:rPr>
          <w:tab/>
        </w:r>
        <w:r w:rsidR="00566B43">
          <w:rPr>
            <w:noProof/>
            <w:webHidden/>
          </w:rPr>
          <w:fldChar w:fldCharType="begin"/>
        </w:r>
        <w:r w:rsidR="00566B43">
          <w:rPr>
            <w:noProof/>
            <w:webHidden/>
          </w:rPr>
          <w:instrText xml:space="preserve"> PAGEREF _Toc155547589 \h </w:instrText>
        </w:r>
        <w:r w:rsidR="00566B43">
          <w:rPr>
            <w:noProof/>
            <w:webHidden/>
          </w:rPr>
        </w:r>
        <w:r w:rsidR="00566B43">
          <w:rPr>
            <w:noProof/>
            <w:webHidden/>
          </w:rPr>
          <w:fldChar w:fldCharType="separate"/>
        </w:r>
        <w:r w:rsidR="00610BC3">
          <w:rPr>
            <w:noProof/>
            <w:webHidden/>
          </w:rPr>
          <w:t>35</w:t>
        </w:r>
        <w:r w:rsidR="00566B43">
          <w:rPr>
            <w:noProof/>
            <w:webHidden/>
          </w:rPr>
          <w:fldChar w:fldCharType="end"/>
        </w:r>
      </w:hyperlink>
    </w:p>
    <w:p w14:paraId="7E164C70" w14:textId="612DE23B" w:rsidR="00566B4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547590" w:history="1">
        <w:r w:rsidR="00566B43" w:rsidRPr="00DE5D3A">
          <w:rPr>
            <w:rStyle w:val="Hyperlink"/>
            <w:rFonts w:eastAsiaTheme="majorEastAsia"/>
            <w:noProof/>
          </w:rPr>
          <w:t>Hình 3.38. Dự đoán lợi nhuận sau khi áp thuế của HMC đến năm 2024 (Tableau)</w:t>
        </w:r>
        <w:r w:rsidR="00566B43">
          <w:rPr>
            <w:noProof/>
            <w:webHidden/>
          </w:rPr>
          <w:tab/>
        </w:r>
        <w:r w:rsidR="00566B43">
          <w:rPr>
            <w:noProof/>
            <w:webHidden/>
          </w:rPr>
          <w:fldChar w:fldCharType="begin"/>
        </w:r>
        <w:r w:rsidR="00566B43">
          <w:rPr>
            <w:noProof/>
            <w:webHidden/>
          </w:rPr>
          <w:instrText xml:space="preserve"> PAGEREF _Toc155547590 \h </w:instrText>
        </w:r>
        <w:r w:rsidR="00566B43">
          <w:rPr>
            <w:noProof/>
            <w:webHidden/>
          </w:rPr>
        </w:r>
        <w:r w:rsidR="00566B43">
          <w:rPr>
            <w:noProof/>
            <w:webHidden/>
          </w:rPr>
          <w:fldChar w:fldCharType="separate"/>
        </w:r>
        <w:r w:rsidR="00610BC3">
          <w:rPr>
            <w:noProof/>
            <w:webHidden/>
          </w:rPr>
          <w:t>35</w:t>
        </w:r>
        <w:r w:rsidR="00566B43">
          <w:rPr>
            <w:noProof/>
            <w:webHidden/>
          </w:rPr>
          <w:fldChar w:fldCharType="end"/>
        </w:r>
      </w:hyperlink>
    </w:p>
    <w:p w14:paraId="361CF241" w14:textId="1F9BA401" w:rsidR="00362E1A" w:rsidRPr="00BF26BF" w:rsidRDefault="00566B43" w:rsidP="00362E1A">
      <w:pPr>
        <w:pStyle w:val="TableofFigures"/>
        <w:tabs>
          <w:tab w:val="right" w:leader="dot" w:pos="9350"/>
        </w:tabs>
        <w:rPr>
          <w:b/>
          <w:bCs/>
        </w:rPr>
      </w:pPr>
      <w:r>
        <w:rPr>
          <w:b/>
          <w:bCs/>
        </w:rPr>
        <w:fldChar w:fldCharType="end"/>
      </w:r>
    </w:p>
    <w:p w14:paraId="4B7A30F7" w14:textId="77777777" w:rsidR="00566B43" w:rsidRDefault="00566B43">
      <w:pPr>
        <w:spacing w:after="160" w:line="259" w:lineRule="auto"/>
        <w:rPr>
          <w:b/>
          <w:bCs/>
        </w:rPr>
      </w:pPr>
      <w:r>
        <w:rPr>
          <w:b/>
          <w:bCs/>
        </w:rPr>
        <w:br w:type="page"/>
      </w:r>
    </w:p>
    <w:p w14:paraId="4834A58B" w14:textId="54974D38" w:rsidR="00D97DD6" w:rsidRPr="00BF26BF" w:rsidRDefault="00B54E19" w:rsidP="00D97DD6">
      <w:pPr>
        <w:pStyle w:val="TableofFigures"/>
        <w:tabs>
          <w:tab w:val="right" w:leader="dot" w:pos="9350"/>
        </w:tabs>
        <w:rPr>
          <w:b/>
          <w:bCs/>
        </w:rPr>
      </w:pPr>
      <w:r>
        <w:rPr>
          <w:b/>
          <w:bCs/>
        </w:rPr>
        <w:lastRenderedPageBreak/>
        <w:t>BẢNG BIỂU</w:t>
      </w:r>
      <w:r w:rsidR="00D97DD6" w:rsidRPr="00BF26BF">
        <w:rPr>
          <w:b/>
          <w:bCs/>
        </w:rPr>
        <w:t>:</w:t>
      </w:r>
    </w:p>
    <w:p w14:paraId="63D022EC" w14:textId="760223E2" w:rsidR="00566B43" w:rsidRDefault="00566B43">
      <w:pPr>
        <w:pStyle w:val="TableofFigures"/>
        <w:tabs>
          <w:tab w:val="right" w:leader="dot" w:pos="9350"/>
        </w:tabs>
        <w:rPr>
          <w:rFonts w:asciiTheme="minorHAnsi" w:eastAsiaTheme="minorEastAsia" w:hAnsiTheme="minorHAnsi" w:cstheme="minorBidi"/>
          <w:noProof/>
          <w:kern w:val="2"/>
          <w:sz w:val="22"/>
          <w:szCs w:val="22"/>
          <w14:ligatures w14:val="standardContextual"/>
        </w:rPr>
      </w:pPr>
      <w:r>
        <w:rPr>
          <w:b/>
          <w:bCs/>
        </w:rPr>
        <w:fldChar w:fldCharType="begin"/>
      </w:r>
      <w:r>
        <w:rPr>
          <w:b/>
          <w:bCs/>
        </w:rPr>
        <w:instrText xml:space="preserve"> TOC \h \z \c "Bảng 2." </w:instrText>
      </w:r>
      <w:r>
        <w:rPr>
          <w:b/>
          <w:bCs/>
        </w:rPr>
        <w:fldChar w:fldCharType="separate"/>
      </w:r>
      <w:hyperlink w:anchor="_Toc155547630" w:history="1">
        <w:r w:rsidRPr="00FE1FDF">
          <w:rPr>
            <w:rStyle w:val="Hyperlink"/>
            <w:rFonts w:eastAsiaTheme="majorEastAsia"/>
            <w:noProof/>
          </w:rPr>
          <w:t>Bảng 2.1. Bảng khu vực hoạt động của HMC</w:t>
        </w:r>
        <w:r>
          <w:rPr>
            <w:noProof/>
            <w:webHidden/>
          </w:rPr>
          <w:tab/>
        </w:r>
        <w:r>
          <w:rPr>
            <w:noProof/>
            <w:webHidden/>
          </w:rPr>
          <w:fldChar w:fldCharType="begin"/>
        </w:r>
        <w:r>
          <w:rPr>
            <w:noProof/>
            <w:webHidden/>
          </w:rPr>
          <w:instrText xml:space="preserve"> PAGEREF _Toc155547630 \h </w:instrText>
        </w:r>
        <w:r>
          <w:rPr>
            <w:noProof/>
            <w:webHidden/>
          </w:rPr>
        </w:r>
        <w:r>
          <w:rPr>
            <w:noProof/>
            <w:webHidden/>
          </w:rPr>
          <w:fldChar w:fldCharType="separate"/>
        </w:r>
        <w:r w:rsidR="00610BC3">
          <w:rPr>
            <w:noProof/>
            <w:webHidden/>
          </w:rPr>
          <w:t>2</w:t>
        </w:r>
        <w:r>
          <w:rPr>
            <w:noProof/>
            <w:webHidden/>
          </w:rPr>
          <w:fldChar w:fldCharType="end"/>
        </w:r>
      </w:hyperlink>
    </w:p>
    <w:p w14:paraId="42DB0232" w14:textId="45BAA3FC" w:rsidR="00566B43" w:rsidRDefault="00000000" w:rsidP="00566B43">
      <w:pPr>
        <w:pStyle w:val="TableofFigures"/>
        <w:tabs>
          <w:tab w:val="right" w:leader="dot" w:pos="9350"/>
        </w:tabs>
        <w:rPr>
          <w:noProof/>
        </w:rPr>
      </w:pPr>
      <w:hyperlink w:anchor="_Toc155547631" w:history="1">
        <w:r w:rsidR="00566B43" w:rsidRPr="00FE1FDF">
          <w:rPr>
            <w:rStyle w:val="Hyperlink"/>
            <w:rFonts w:eastAsiaTheme="majorEastAsia"/>
            <w:noProof/>
          </w:rPr>
          <w:t>Bảng 2.2. Các thương hiệu của HMC</w:t>
        </w:r>
        <w:r w:rsidR="00566B43">
          <w:rPr>
            <w:noProof/>
            <w:webHidden/>
          </w:rPr>
          <w:tab/>
        </w:r>
        <w:r w:rsidR="00566B43">
          <w:rPr>
            <w:noProof/>
            <w:webHidden/>
          </w:rPr>
          <w:fldChar w:fldCharType="begin"/>
        </w:r>
        <w:r w:rsidR="00566B43">
          <w:rPr>
            <w:noProof/>
            <w:webHidden/>
          </w:rPr>
          <w:instrText xml:space="preserve"> PAGEREF _Toc155547631 \h </w:instrText>
        </w:r>
        <w:r w:rsidR="00566B43">
          <w:rPr>
            <w:noProof/>
            <w:webHidden/>
          </w:rPr>
        </w:r>
        <w:r w:rsidR="00566B43">
          <w:rPr>
            <w:noProof/>
            <w:webHidden/>
          </w:rPr>
          <w:fldChar w:fldCharType="separate"/>
        </w:r>
        <w:r w:rsidR="00610BC3">
          <w:rPr>
            <w:noProof/>
            <w:webHidden/>
          </w:rPr>
          <w:t>2</w:t>
        </w:r>
        <w:r w:rsidR="00566B43">
          <w:rPr>
            <w:noProof/>
            <w:webHidden/>
          </w:rPr>
          <w:fldChar w:fldCharType="end"/>
        </w:r>
      </w:hyperlink>
      <w:r w:rsidR="00566B43">
        <w:rPr>
          <w:b/>
          <w:bCs/>
        </w:rPr>
        <w:fldChar w:fldCharType="end"/>
      </w:r>
      <w:r w:rsidR="00566B43">
        <w:rPr>
          <w:b/>
          <w:bCs/>
        </w:rPr>
        <w:fldChar w:fldCharType="begin"/>
      </w:r>
      <w:r w:rsidR="00566B43">
        <w:rPr>
          <w:b/>
          <w:bCs/>
        </w:rPr>
        <w:instrText xml:space="preserve"> TOC \h \z \c "Bảng 4." </w:instrText>
      </w:r>
      <w:r w:rsidR="00566B43">
        <w:rPr>
          <w:b/>
          <w:bCs/>
        </w:rPr>
        <w:fldChar w:fldCharType="separate"/>
      </w:r>
    </w:p>
    <w:p w14:paraId="66EFFFB8" w14:textId="28DE326B" w:rsidR="00566B4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547634" w:history="1">
        <w:r w:rsidR="00566B43" w:rsidRPr="004E3FB1">
          <w:rPr>
            <w:rStyle w:val="Hyperlink"/>
            <w:rFonts w:eastAsiaTheme="majorEastAsia"/>
            <w:noProof/>
          </w:rPr>
          <w:t>Bảng 4.1. Bảng so sánh hai công cụ trực quan hóa dữ liệu (PowerBI và Tableau)</w:t>
        </w:r>
        <w:r w:rsidR="00566B43">
          <w:rPr>
            <w:noProof/>
            <w:webHidden/>
          </w:rPr>
          <w:tab/>
        </w:r>
        <w:r w:rsidR="00566B43">
          <w:rPr>
            <w:noProof/>
            <w:webHidden/>
          </w:rPr>
          <w:fldChar w:fldCharType="begin"/>
        </w:r>
        <w:r w:rsidR="00566B43">
          <w:rPr>
            <w:noProof/>
            <w:webHidden/>
          </w:rPr>
          <w:instrText xml:space="preserve"> PAGEREF _Toc155547634 \h </w:instrText>
        </w:r>
        <w:r w:rsidR="00566B43">
          <w:rPr>
            <w:noProof/>
            <w:webHidden/>
          </w:rPr>
        </w:r>
        <w:r w:rsidR="00566B43">
          <w:rPr>
            <w:noProof/>
            <w:webHidden/>
          </w:rPr>
          <w:fldChar w:fldCharType="separate"/>
        </w:r>
        <w:r w:rsidR="00610BC3">
          <w:rPr>
            <w:noProof/>
            <w:webHidden/>
          </w:rPr>
          <w:t>38</w:t>
        </w:r>
        <w:r w:rsidR="00566B43">
          <w:rPr>
            <w:noProof/>
            <w:webHidden/>
          </w:rPr>
          <w:fldChar w:fldCharType="end"/>
        </w:r>
      </w:hyperlink>
    </w:p>
    <w:p w14:paraId="36AC8C43" w14:textId="77777777" w:rsidR="0073653A" w:rsidRDefault="00566B43" w:rsidP="00BF26BF">
      <w:pPr>
        <w:tabs>
          <w:tab w:val="left" w:pos="920"/>
        </w:tabs>
        <w:rPr>
          <w:b/>
          <w:bCs/>
        </w:rPr>
      </w:pPr>
      <w:r>
        <w:rPr>
          <w:b/>
          <w:bCs/>
        </w:rPr>
        <w:fldChar w:fldCharType="end"/>
      </w:r>
    </w:p>
    <w:p w14:paraId="192A2364" w14:textId="77777777" w:rsidR="0073653A" w:rsidRDefault="0073653A">
      <w:pPr>
        <w:spacing w:after="160" w:line="259" w:lineRule="auto"/>
        <w:rPr>
          <w:b/>
          <w:bCs/>
        </w:rPr>
      </w:pPr>
      <w:r>
        <w:rPr>
          <w:b/>
          <w:bCs/>
        </w:rPr>
        <w:br w:type="page"/>
      </w:r>
    </w:p>
    <w:p w14:paraId="009C750B" w14:textId="22FCD277" w:rsidR="0073653A" w:rsidRPr="007E6AB9" w:rsidRDefault="0073653A" w:rsidP="0073653A">
      <w:pPr>
        <w:pStyle w:val="Heading1"/>
        <w:rPr>
          <w:b w:val="0"/>
          <w:szCs w:val="32"/>
        </w:rPr>
      </w:pPr>
      <w:bookmarkStart w:id="7" w:name="_Toc155547911"/>
      <w:r>
        <w:rPr>
          <w:szCs w:val="32"/>
        </w:rPr>
        <w:lastRenderedPageBreak/>
        <w:t>DANH MỤC CÁC CHỮ VIẾT TẮT</w:t>
      </w:r>
      <w:bookmarkEnd w:id="7"/>
    </w:p>
    <w:tbl>
      <w:tblPr>
        <w:tblStyle w:val="TableGrid"/>
        <w:tblW w:w="0" w:type="auto"/>
        <w:tblLook w:val="04A0" w:firstRow="1" w:lastRow="0" w:firstColumn="1" w:lastColumn="0" w:noHBand="0" w:noVBand="1"/>
      </w:tblPr>
      <w:tblGrid>
        <w:gridCol w:w="2802"/>
        <w:gridCol w:w="6774"/>
      </w:tblGrid>
      <w:tr w:rsidR="00370DD9" w14:paraId="50CBAFFC" w14:textId="77777777" w:rsidTr="00370DD9">
        <w:tc>
          <w:tcPr>
            <w:tcW w:w="2802" w:type="dxa"/>
            <w:vAlign w:val="center"/>
          </w:tcPr>
          <w:p w14:paraId="4F931537" w14:textId="2444DDF0" w:rsidR="00370DD9" w:rsidRDefault="00370DD9" w:rsidP="00370DD9">
            <w:r>
              <w:t>HMC</w:t>
            </w:r>
          </w:p>
        </w:tc>
        <w:tc>
          <w:tcPr>
            <w:tcW w:w="6774" w:type="dxa"/>
            <w:vAlign w:val="center"/>
          </w:tcPr>
          <w:p w14:paraId="58A1C33C" w14:textId="7C11F75C" w:rsidR="00370DD9" w:rsidRDefault="00370DD9" w:rsidP="00370DD9">
            <w:r>
              <w:t>Huskie Motor Corporation</w:t>
            </w:r>
          </w:p>
        </w:tc>
      </w:tr>
      <w:tr w:rsidR="00370DD9" w14:paraId="5A4DA06F" w14:textId="77777777" w:rsidTr="00370DD9">
        <w:tc>
          <w:tcPr>
            <w:tcW w:w="2802" w:type="dxa"/>
            <w:vAlign w:val="center"/>
          </w:tcPr>
          <w:p w14:paraId="312B328F" w14:textId="4D9BEDE4" w:rsidR="00370DD9" w:rsidRDefault="00370DD9" w:rsidP="00370DD9">
            <w:r>
              <w:t>AVC</w:t>
            </w:r>
          </w:p>
        </w:tc>
        <w:tc>
          <w:tcPr>
            <w:tcW w:w="6774" w:type="dxa"/>
            <w:vAlign w:val="center"/>
          </w:tcPr>
          <w:p w14:paraId="613F73E2" w14:textId="3B0A039B" w:rsidR="00370DD9" w:rsidRDefault="00370DD9" w:rsidP="00370DD9">
            <w:r>
              <w:t>Average Variability Cost</w:t>
            </w:r>
          </w:p>
        </w:tc>
      </w:tr>
      <w:tr w:rsidR="00370DD9" w14:paraId="53C008F1" w14:textId="77777777" w:rsidTr="00370DD9">
        <w:tc>
          <w:tcPr>
            <w:tcW w:w="2802" w:type="dxa"/>
            <w:vAlign w:val="center"/>
          </w:tcPr>
          <w:p w14:paraId="6F109B69" w14:textId="4C5ED7D1" w:rsidR="00370DD9" w:rsidRDefault="00370DD9" w:rsidP="00370DD9">
            <w:r>
              <w:t>CM</w:t>
            </w:r>
          </w:p>
        </w:tc>
        <w:tc>
          <w:tcPr>
            <w:tcW w:w="6774" w:type="dxa"/>
            <w:vAlign w:val="center"/>
          </w:tcPr>
          <w:p w14:paraId="6B270A38" w14:textId="53AEFECF" w:rsidR="00370DD9" w:rsidRDefault="00370DD9" w:rsidP="00370DD9">
            <w:r>
              <w:t>Contribution Margin</w:t>
            </w:r>
          </w:p>
        </w:tc>
      </w:tr>
    </w:tbl>
    <w:p w14:paraId="4CFA7CC4" w14:textId="148DA61B" w:rsidR="00BF26BF" w:rsidRPr="00BC3D76" w:rsidRDefault="00BF26BF" w:rsidP="00BF26BF">
      <w:pPr>
        <w:tabs>
          <w:tab w:val="left" w:pos="920"/>
        </w:tabs>
        <w:sectPr w:rsidR="00BF26BF" w:rsidRPr="00BC3D76" w:rsidSect="00CD5B39">
          <w:pgSz w:w="12240" w:h="15840"/>
          <w:pgMar w:top="1440" w:right="1440" w:bottom="1440" w:left="1440" w:header="720" w:footer="720" w:gutter="0"/>
          <w:pgNumType w:fmt="upperRoman"/>
          <w:cols w:space="720"/>
          <w:docGrid w:linePitch="360"/>
        </w:sectPr>
      </w:pPr>
      <w:r w:rsidRPr="00BF26BF">
        <w:rPr>
          <w:b/>
          <w:bCs/>
        </w:rPr>
        <w:tab/>
      </w:r>
    </w:p>
    <w:p w14:paraId="64AF0C00" w14:textId="4F50E36B" w:rsidR="007B24F3" w:rsidRDefault="00C71A6C" w:rsidP="00B006EF">
      <w:pPr>
        <w:pStyle w:val="Heading1"/>
        <w:spacing w:before="0"/>
        <w:jc w:val="left"/>
      </w:pPr>
      <w:bookmarkStart w:id="8" w:name="_Toc155547912"/>
      <w:r>
        <w:lastRenderedPageBreak/>
        <w:t>C</w:t>
      </w:r>
      <w:r w:rsidR="00B90C82">
        <w:t>HƯƠNG</w:t>
      </w:r>
      <w:r w:rsidR="009B4EC4">
        <w:t xml:space="preserve"> 1</w:t>
      </w:r>
      <w:r>
        <w:t xml:space="preserve">: </w:t>
      </w:r>
      <w:r w:rsidR="00B90C82">
        <w:t>GIỚI THIỆU</w:t>
      </w:r>
      <w:bookmarkEnd w:id="8"/>
    </w:p>
    <w:p w14:paraId="40B7F851" w14:textId="5FA7AC93" w:rsidR="00056AF1" w:rsidRDefault="00056AF1" w:rsidP="00056AF1">
      <w:pPr>
        <w:ind w:firstLine="720"/>
        <w:rPr>
          <w:szCs w:val="26"/>
        </w:rPr>
      </w:pPr>
      <w:r>
        <w:rPr>
          <w:szCs w:val="26"/>
        </w:rPr>
        <w:t>- Huskie Motor Company (HMC) là một công ty sản xuất ô tô với hoạt động khắp thế giới. Sản xuất và kinh doanh ô tô là một ngành kinh doanh phức tạp và có tính cạnh tranh cao. Mặc dù ngành công nghiệp ô tô có phạm vi hoạt động rộng rãi khắp trên toàn cầu, chỉ có 15 công ty sản xuất 88% sản lượng ô tô trên thế giới. HMC là một công ty mới và nhỏ hơn trong thị trường sản xuất ô tô. Nếu muốn tồn tại</w:t>
      </w:r>
      <w:r w:rsidR="008F7D67">
        <w:rPr>
          <w:szCs w:val="26"/>
        </w:rPr>
        <w:t xml:space="preserve"> bền vững</w:t>
      </w:r>
      <w:r>
        <w:rPr>
          <w:szCs w:val="26"/>
        </w:rPr>
        <w:t>, công ty phải hiểu đầy đủ về thị trường, cơ sở khách hàng và chi phí của mình để giữ tỷ suất lợi nhuận dương.</w:t>
      </w:r>
    </w:p>
    <w:p w14:paraId="6CBE012E" w14:textId="3348E932" w:rsidR="00056AF1" w:rsidRDefault="00056AF1" w:rsidP="00056AF1">
      <w:pPr>
        <w:ind w:firstLine="720"/>
        <w:rPr>
          <w:szCs w:val="26"/>
        </w:rPr>
      </w:pPr>
      <w:r>
        <w:rPr>
          <w:szCs w:val="26"/>
        </w:rPr>
        <w:t xml:space="preserve">- </w:t>
      </w:r>
      <w:r w:rsidRPr="00C97A5A">
        <w:rPr>
          <w:szCs w:val="26"/>
        </w:rPr>
        <w:t>Huskie Motor Company (HMC) đã áp dụng chiến lược dựa trên dữ liệu để đưa ra quyết định về sản xuất và tiếp thị dựa trên dữ liệu được tích lũy theo sản phẩm cụ thể. Gần đây, do lượng dữ liệu được thu thập quá nhiều, họ đang phải vật lộn để theo kịp lượng lớn dữ liệu được đưa vào và do đó không nhận được thông tin chi tiết và thông tin quan trọng</w:t>
      </w:r>
      <w:r>
        <w:rPr>
          <w:szCs w:val="26"/>
        </w:rPr>
        <w:t xml:space="preserve">. Để giải quyết được vấn đề này, họ đã tham khảo ý kiến của công ty tư vấn chuyên về Công nghệ thông tin (CNTT) và kỹ thuật dữ liệu để giúp họ trực quan hóa và phân tích bộ dữ liệu để hiểu rõ hơn về hoạt động kinh doanh và mục tiêu phát triển trong tương lai. </w:t>
      </w:r>
    </w:p>
    <w:p w14:paraId="50404609" w14:textId="26CFA87D" w:rsidR="00056AF1" w:rsidRPr="00BE4102" w:rsidRDefault="001C70FA" w:rsidP="001C70FA">
      <w:pPr>
        <w:ind w:firstLine="720"/>
        <w:rPr>
          <w:szCs w:val="26"/>
        </w:rPr>
      </w:pPr>
      <w:r>
        <w:rPr>
          <w:szCs w:val="26"/>
        </w:rPr>
        <w:t xml:space="preserve">- </w:t>
      </w:r>
      <w:r w:rsidR="00056AF1" w:rsidRPr="00BE4102">
        <w:rPr>
          <w:szCs w:val="26"/>
        </w:rPr>
        <w:t>Quy trình phân tích dữ liệu của nhóm tư vấn bao gồm các bước sau:</w:t>
      </w:r>
    </w:p>
    <w:p w14:paraId="4CCB98B7" w14:textId="4F4BE4E0" w:rsidR="00056AF1" w:rsidRPr="001C70FA" w:rsidRDefault="001C70FA" w:rsidP="008F7D67">
      <w:pPr>
        <w:ind w:left="360" w:firstLine="720"/>
        <w:rPr>
          <w:szCs w:val="26"/>
        </w:rPr>
      </w:pPr>
      <w:r>
        <w:rPr>
          <w:szCs w:val="26"/>
        </w:rPr>
        <w:t xml:space="preserve">+ </w:t>
      </w:r>
      <w:r w:rsidR="00056AF1" w:rsidRPr="001C70FA">
        <w:rPr>
          <w:szCs w:val="26"/>
        </w:rPr>
        <w:t>Chuẩn bị dữ liệu</w:t>
      </w:r>
    </w:p>
    <w:p w14:paraId="39AE8F54" w14:textId="510DE89D" w:rsidR="00056AF1" w:rsidRPr="001C70FA" w:rsidRDefault="001C70FA" w:rsidP="008F7D67">
      <w:pPr>
        <w:ind w:left="1080"/>
        <w:rPr>
          <w:szCs w:val="26"/>
        </w:rPr>
      </w:pPr>
      <w:r>
        <w:rPr>
          <w:szCs w:val="26"/>
        </w:rPr>
        <w:t xml:space="preserve">+ </w:t>
      </w:r>
      <w:r w:rsidR="00056AF1" w:rsidRPr="001C70FA">
        <w:rPr>
          <w:szCs w:val="26"/>
        </w:rPr>
        <w:t>Trực quan hóa và phân tích dữ liệu</w:t>
      </w:r>
      <w:r w:rsidR="00DF32DC" w:rsidRPr="001C70FA">
        <w:rPr>
          <w:szCs w:val="26"/>
        </w:rPr>
        <w:t>: c</w:t>
      </w:r>
      <w:r w:rsidR="00056AF1" w:rsidRPr="001C70FA">
        <w:rPr>
          <w:szCs w:val="26"/>
        </w:rPr>
        <w:t>ác bước này đã được đưa vào báo cáo để giúp HMC hiểu sâu hơn về chúng nhằm giúp họ giải quyết các vấn đề phân tích trong tương lai.</w:t>
      </w:r>
    </w:p>
    <w:p w14:paraId="31D701A1" w14:textId="77777777" w:rsidR="00B51816" w:rsidRPr="00B51816" w:rsidRDefault="00B51816" w:rsidP="00B51816">
      <w:pPr>
        <w:pStyle w:val="ListParagraph"/>
        <w:rPr>
          <w:rStyle w:val="NidungvnbnChar"/>
        </w:rPr>
      </w:pPr>
    </w:p>
    <w:p w14:paraId="204E160C" w14:textId="77777777" w:rsidR="00374E87" w:rsidRDefault="00374E87" w:rsidP="00374E87"/>
    <w:p w14:paraId="12847744" w14:textId="77777777" w:rsidR="00374E87" w:rsidRDefault="00374E87" w:rsidP="00374E87">
      <w:pPr>
        <w:pStyle w:val="ListParagraph"/>
      </w:pPr>
    </w:p>
    <w:p w14:paraId="102EEDD3" w14:textId="25CF2803" w:rsidR="00C516CD" w:rsidRPr="00E560ED" w:rsidRDefault="00374E87" w:rsidP="00374E87">
      <w:pPr>
        <w:spacing w:after="160" w:line="259" w:lineRule="auto"/>
      </w:pPr>
      <w:r>
        <w:br w:type="page"/>
      </w:r>
    </w:p>
    <w:p w14:paraId="78C4004F" w14:textId="77777777" w:rsidR="00056AF1" w:rsidRDefault="00542996" w:rsidP="005D3EE3">
      <w:pPr>
        <w:pStyle w:val="Heading1"/>
        <w:jc w:val="left"/>
      </w:pPr>
      <w:bookmarkStart w:id="9" w:name="_Toc155547913"/>
      <w:r>
        <w:lastRenderedPageBreak/>
        <w:t>CH</w:t>
      </w:r>
      <w:r w:rsidR="00056AF1">
        <w:t>ƯƠNG</w:t>
      </w:r>
      <w:r>
        <w:t xml:space="preserve"> </w:t>
      </w:r>
      <w:r w:rsidR="00BE1200">
        <w:t>2</w:t>
      </w:r>
      <w:r>
        <w:t>:</w:t>
      </w:r>
      <w:r w:rsidR="00056AF1">
        <w:t xml:space="preserve"> TỔNG QUAN VỀ DOANH NGHIỆP</w:t>
      </w:r>
      <w:bookmarkEnd w:id="9"/>
    </w:p>
    <w:p w14:paraId="2B5291D1" w14:textId="063090AD" w:rsidR="00056AF1" w:rsidRPr="00056AF1" w:rsidRDefault="00056AF1" w:rsidP="00056AF1">
      <w:pPr>
        <w:ind w:firstLine="720"/>
        <w:rPr>
          <w:szCs w:val="26"/>
        </w:rPr>
      </w:pPr>
      <w:r>
        <w:rPr>
          <w:szCs w:val="26"/>
        </w:rPr>
        <w:t xml:space="preserve">- </w:t>
      </w:r>
      <w:r w:rsidRPr="00056AF1">
        <w:rPr>
          <w:szCs w:val="26"/>
        </w:rPr>
        <w:t xml:space="preserve">HMC là một công ty khá mới và nhỏ trên thị trường sản xuất ô tô, hiện đang bán tại 15 quốc gia ở 3 khu vực: Bắc Mỹ, Nam Mỹ và Châu Âu. </w:t>
      </w:r>
    </w:p>
    <w:tbl>
      <w:tblPr>
        <w:tblStyle w:val="TableGrid"/>
        <w:tblW w:w="0" w:type="auto"/>
        <w:tblLook w:val="04A0" w:firstRow="1" w:lastRow="0" w:firstColumn="1" w:lastColumn="0" w:noHBand="0" w:noVBand="1"/>
      </w:tblPr>
      <w:tblGrid>
        <w:gridCol w:w="2689"/>
        <w:gridCol w:w="6661"/>
      </w:tblGrid>
      <w:tr w:rsidR="00056AF1" w14:paraId="72A07AE7" w14:textId="77777777" w:rsidTr="009E379B">
        <w:tc>
          <w:tcPr>
            <w:tcW w:w="2689" w:type="dxa"/>
          </w:tcPr>
          <w:p w14:paraId="19B0DA0B" w14:textId="77777777" w:rsidR="00056AF1" w:rsidRDefault="00056AF1" w:rsidP="009E379B">
            <w:pPr>
              <w:rPr>
                <w:szCs w:val="26"/>
              </w:rPr>
            </w:pPr>
            <w:r w:rsidRPr="00FB60CE">
              <w:rPr>
                <w:szCs w:val="26"/>
              </w:rPr>
              <w:t>Region</w:t>
            </w:r>
          </w:p>
        </w:tc>
        <w:tc>
          <w:tcPr>
            <w:tcW w:w="6661" w:type="dxa"/>
          </w:tcPr>
          <w:p w14:paraId="30A986AD" w14:textId="77777777" w:rsidR="00056AF1" w:rsidRDefault="00056AF1" w:rsidP="009E379B">
            <w:pPr>
              <w:rPr>
                <w:szCs w:val="26"/>
              </w:rPr>
            </w:pPr>
            <w:r w:rsidRPr="00FB60CE">
              <w:rPr>
                <w:szCs w:val="26"/>
              </w:rPr>
              <w:t>Country</w:t>
            </w:r>
          </w:p>
        </w:tc>
      </w:tr>
      <w:tr w:rsidR="00056AF1" w14:paraId="6D49E3BC" w14:textId="77777777" w:rsidTr="009E379B">
        <w:tc>
          <w:tcPr>
            <w:tcW w:w="2689" w:type="dxa"/>
          </w:tcPr>
          <w:p w14:paraId="1197EAE1" w14:textId="77777777" w:rsidR="00056AF1" w:rsidRDefault="00056AF1" w:rsidP="009E379B">
            <w:r>
              <w:t>Europe</w:t>
            </w:r>
          </w:p>
        </w:tc>
        <w:tc>
          <w:tcPr>
            <w:tcW w:w="6661" w:type="dxa"/>
          </w:tcPr>
          <w:p w14:paraId="0C1A7011" w14:textId="77777777" w:rsidR="00056AF1" w:rsidRDefault="00056AF1" w:rsidP="009E379B">
            <w:r w:rsidRPr="00815BCA">
              <w:t>Europe France, Germany, Poland, Spain, Sweden, United Kingdom</w:t>
            </w:r>
          </w:p>
        </w:tc>
      </w:tr>
      <w:tr w:rsidR="00056AF1" w14:paraId="0A1B717F" w14:textId="77777777" w:rsidTr="009E379B">
        <w:tc>
          <w:tcPr>
            <w:tcW w:w="2689" w:type="dxa"/>
          </w:tcPr>
          <w:p w14:paraId="46B29FE7" w14:textId="77777777" w:rsidR="00056AF1" w:rsidRPr="003A2810" w:rsidRDefault="00056AF1" w:rsidP="009E379B">
            <w:r>
              <w:t>North America</w:t>
            </w:r>
          </w:p>
        </w:tc>
        <w:tc>
          <w:tcPr>
            <w:tcW w:w="6661" w:type="dxa"/>
          </w:tcPr>
          <w:p w14:paraId="4DAD3D74" w14:textId="77777777" w:rsidR="00056AF1" w:rsidRPr="003A2810" w:rsidRDefault="00056AF1" w:rsidP="009E379B">
            <w:r w:rsidRPr="003A2810">
              <w:t>Canada, Mexico, United States</w:t>
            </w:r>
          </w:p>
        </w:tc>
      </w:tr>
      <w:tr w:rsidR="00056AF1" w14:paraId="15439E5E" w14:textId="77777777" w:rsidTr="009E379B">
        <w:tc>
          <w:tcPr>
            <w:tcW w:w="2689" w:type="dxa"/>
          </w:tcPr>
          <w:p w14:paraId="59DDCD42" w14:textId="77777777" w:rsidR="00056AF1" w:rsidRDefault="00056AF1" w:rsidP="009E379B">
            <w:r>
              <w:t>South America</w:t>
            </w:r>
          </w:p>
        </w:tc>
        <w:tc>
          <w:tcPr>
            <w:tcW w:w="6661" w:type="dxa"/>
          </w:tcPr>
          <w:p w14:paraId="2D1838B1" w14:textId="77777777" w:rsidR="00056AF1" w:rsidRDefault="00056AF1" w:rsidP="008F665A">
            <w:pPr>
              <w:keepNext/>
            </w:pPr>
            <w:r w:rsidRPr="003A2810">
              <w:t>Argentina, Bolivia, Brazil, Chile, Columbia, Venezuela</w:t>
            </w:r>
          </w:p>
        </w:tc>
      </w:tr>
    </w:tbl>
    <w:p w14:paraId="16DCDD1E" w14:textId="1BC4FDED" w:rsidR="008F665A" w:rsidRDefault="008F665A" w:rsidP="008F665A">
      <w:pPr>
        <w:pStyle w:val="Caption"/>
      </w:pPr>
      <w:bookmarkStart w:id="10" w:name="_Toc155547630"/>
      <w:r>
        <w:t>Bảng 2.</w:t>
      </w:r>
      <w:fldSimple w:instr=" SEQ Bảng_2. \* ARABIC ">
        <w:r w:rsidR="00610BC3">
          <w:rPr>
            <w:noProof/>
          </w:rPr>
          <w:t>1</w:t>
        </w:r>
      </w:fldSimple>
      <w:r>
        <w:t>. Bảng khu vực hoạt động của HMC</w:t>
      </w:r>
      <w:bookmarkEnd w:id="10"/>
      <w:r>
        <w:t xml:space="preserve"> </w:t>
      </w:r>
    </w:p>
    <w:p w14:paraId="6F306AC0" w14:textId="41CCE73C" w:rsidR="00056AF1" w:rsidRDefault="00056AF1" w:rsidP="0035307E">
      <w:pPr>
        <w:ind w:firstLine="720"/>
        <w:rPr>
          <w:szCs w:val="26"/>
        </w:rPr>
      </w:pPr>
      <w:r>
        <w:rPr>
          <w:szCs w:val="26"/>
        </w:rPr>
        <w:t xml:space="preserve">- Sản xuất và kinh doanh ô tô là một kinh doanh phức tạp và có tính cạnh tranh cao. HMC hiện cung cấp ba thương hiệu: </w:t>
      </w:r>
      <w:r w:rsidRPr="00C86D50">
        <w:rPr>
          <w:szCs w:val="26"/>
        </w:rPr>
        <w:t>Apechete, Jackson, and Tatra.</w:t>
      </w:r>
      <w:r>
        <w:rPr>
          <w:szCs w:val="26"/>
        </w:rPr>
        <w:t xml:space="preserve"> Các mẫu xe hiện có thuộc bảy phân khúc loại xe: gọn nhẹ, xe cỡ nhỏ, cỡ lớn, cỡ trung, hạng sang, xe tải nhỏ và thể thao đa dụng. </w:t>
      </w:r>
    </w:p>
    <w:tbl>
      <w:tblPr>
        <w:tblStyle w:val="TableGrid"/>
        <w:tblW w:w="5000" w:type="pct"/>
        <w:jc w:val="center"/>
        <w:tblLook w:val="04A0" w:firstRow="1" w:lastRow="0" w:firstColumn="1" w:lastColumn="0" w:noHBand="0" w:noVBand="1"/>
      </w:tblPr>
      <w:tblGrid>
        <w:gridCol w:w="2317"/>
        <w:gridCol w:w="7259"/>
      </w:tblGrid>
      <w:tr w:rsidR="00056AF1" w:rsidRPr="009A53EA" w14:paraId="4B55F684" w14:textId="77777777" w:rsidTr="00056AF1">
        <w:trPr>
          <w:jc w:val="center"/>
        </w:trPr>
        <w:tc>
          <w:tcPr>
            <w:tcW w:w="1210" w:type="pct"/>
          </w:tcPr>
          <w:p w14:paraId="2F7C2E8E" w14:textId="77777777" w:rsidR="00056AF1" w:rsidRPr="009A53EA" w:rsidRDefault="00056AF1" w:rsidP="009E379B">
            <w:pPr>
              <w:rPr>
                <w:szCs w:val="26"/>
              </w:rPr>
            </w:pPr>
            <w:r w:rsidRPr="009A53EA">
              <w:rPr>
                <w:szCs w:val="26"/>
              </w:rPr>
              <w:t>Brand</w:t>
            </w:r>
          </w:p>
        </w:tc>
        <w:tc>
          <w:tcPr>
            <w:tcW w:w="3790" w:type="pct"/>
          </w:tcPr>
          <w:p w14:paraId="4A12B927" w14:textId="77777777" w:rsidR="00056AF1" w:rsidRPr="009A53EA" w:rsidRDefault="00056AF1" w:rsidP="009E379B">
            <w:pPr>
              <w:rPr>
                <w:szCs w:val="26"/>
              </w:rPr>
            </w:pPr>
            <w:r w:rsidRPr="009A53EA">
              <w:rPr>
                <w:szCs w:val="26"/>
              </w:rPr>
              <w:t>Models Available</w:t>
            </w:r>
          </w:p>
        </w:tc>
      </w:tr>
      <w:tr w:rsidR="00056AF1" w:rsidRPr="009A53EA" w14:paraId="14AF289D" w14:textId="77777777" w:rsidTr="00056AF1">
        <w:trPr>
          <w:jc w:val="center"/>
        </w:trPr>
        <w:tc>
          <w:tcPr>
            <w:tcW w:w="1210" w:type="pct"/>
          </w:tcPr>
          <w:p w14:paraId="3BDF0EA1" w14:textId="77777777" w:rsidR="00056AF1" w:rsidRPr="009A53EA" w:rsidRDefault="00056AF1" w:rsidP="009E379B">
            <w:pPr>
              <w:rPr>
                <w:szCs w:val="26"/>
              </w:rPr>
            </w:pPr>
            <w:r w:rsidRPr="009A53EA">
              <w:rPr>
                <w:szCs w:val="26"/>
              </w:rPr>
              <w:t>Apechete</w:t>
            </w:r>
          </w:p>
        </w:tc>
        <w:tc>
          <w:tcPr>
            <w:tcW w:w="3790" w:type="pct"/>
          </w:tcPr>
          <w:p w14:paraId="774106CF" w14:textId="77777777" w:rsidR="00056AF1" w:rsidRPr="009A53EA" w:rsidRDefault="00056AF1" w:rsidP="009E379B">
            <w:pPr>
              <w:rPr>
                <w:szCs w:val="26"/>
              </w:rPr>
            </w:pPr>
            <w:r w:rsidRPr="009A53EA">
              <w:rPr>
                <w:szCs w:val="26"/>
              </w:rPr>
              <w:t>Chare, Island, Pebble, Robin, Summet</w:t>
            </w:r>
          </w:p>
        </w:tc>
      </w:tr>
      <w:tr w:rsidR="00056AF1" w:rsidRPr="009A53EA" w14:paraId="6300014D" w14:textId="77777777" w:rsidTr="00056AF1">
        <w:trPr>
          <w:jc w:val="center"/>
        </w:trPr>
        <w:tc>
          <w:tcPr>
            <w:tcW w:w="1210" w:type="pct"/>
          </w:tcPr>
          <w:p w14:paraId="1EB5DACA" w14:textId="77777777" w:rsidR="00056AF1" w:rsidRPr="009A53EA" w:rsidRDefault="00056AF1" w:rsidP="009E379B">
            <w:pPr>
              <w:rPr>
                <w:szCs w:val="26"/>
              </w:rPr>
            </w:pPr>
            <w:r w:rsidRPr="009A53EA">
              <w:rPr>
                <w:szCs w:val="26"/>
              </w:rPr>
              <w:t>Jackson</w:t>
            </w:r>
          </w:p>
        </w:tc>
        <w:tc>
          <w:tcPr>
            <w:tcW w:w="3790" w:type="pct"/>
          </w:tcPr>
          <w:p w14:paraId="4197435C" w14:textId="77777777" w:rsidR="00056AF1" w:rsidRPr="009A53EA" w:rsidRDefault="00056AF1" w:rsidP="009E379B">
            <w:pPr>
              <w:rPr>
                <w:szCs w:val="26"/>
              </w:rPr>
            </w:pPr>
            <w:r w:rsidRPr="009A53EA">
              <w:rPr>
                <w:szCs w:val="26"/>
              </w:rPr>
              <w:t>Brutus, Crux, Fiddle, Rebel, Wood</w:t>
            </w:r>
          </w:p>
        </w:tc>
      </w:tr>
      <w:tr w:rsidR="00056AF1" w:rsidRPr="009A53EA" w14:paraId="5FEFE9F8" w14:textId="77777777" w:rsidTr="00056AF1">
        <w:trPr>
          <w:jc w:val="center"/>
        </w:trPr>
        <w:tc>
          <w:tcPr>
            <w:tcW w:w="1210" w:type="pct"/>
          </w:tcPr>
          <w:p w14:paraId="123EE1DC" w14:textId="77777777" w:rsidR="00056AF1" w:rsidRPr="009A53EA" w:rsidRDefault="00056AF1" w:rsidP="009E379B">
            <w:pPr>
              <w:rPr>
                <w:szCs w:val="26"/>
              </w:rPr>
            </w:pPr>
            <w:r w:rsidRPr="009A53EA">
              <w:rPr>
                <w:szCs w:val="26"/>
              </w:rPr>
              <w:t>Tatra</w:t>
            </w:r>
          </w:p>
        </w:tc>
        <w:tc>
          <w:tcPr>
            <w:tcW w:w="3790" w:type="pct"/>
          </w:tcPr>
          <w:p w14:paraId="116B6434" w14:textId="77777777" w:rsidR="00056AF1" w:rsidRPr="009A53EA" w:rsidRDefault="00056AF1" w:rsidP="008F665A">
            <w:pPr>
              <w:keepNext/>
              <w:rPr>
                <w:szCs w:val="26"/>
              </w:rPr>
            </w:pPr>
            <w:r w:rsidRPr="009A53EA">
              <w:rPr>
                <w:szCs w:val="26"/>
              </w:rPr>
              <w:t>Advantage, Bloom, Jespie, Mortimer, Rambler</w:t>
            </w:r>
          </w:p>
        </w:tc>
      </w:tr>
    </w:tbl>
    <w:p w14:paraId="273394D8" w14:textId="2577C43F" w:rsidR="008F665A" w:rsidRDefault="008F665A" w:rsidP="008F665A">
      <w:pPr>
        <w:pStyle w:val="Caption"/>
        <w:spacing w:after="0"/>
      </w:pPr>
      <w:bookmarkStart w:id="11" w:name="_Toc155547631"/>
      <w:r>
        <w:t>Bảng 2.</w:t>
      </w:r>
      <w:fldSimple w:instr=" SEQ Bảng_2. \* ARABIC ">
        <w:r w:rsidR="00610BC3">
          <w:rPr>
            <w:noProof/>
          </w:rPr>
          <w:t>2</w:t>
        </w:r>
      </w:fldSimple>
      <w:r>
        <w:t>. Các thương hiệu của HMC</w:t>
      </w:r>
      <w:bookmarkEnd w:id="11"/>
      <w:r>
        <w:t xml:space="preserve"> </w:t>
      </w:r>
    </w:p>
    <w:p w14:paraId="32366A3D" w14:textId="7F5D1D84" w:rsidR="00056AF1" w:rsidRDefault="00056AF1" w:rsidP="00DF32DC">
      <w:pPr>
        <w:ind w:firstLine="720"/>
        <w:rPr>
          <w:szCs w:val="26"/>
        </w:rPr>
      </w:pPr>
      <w:r>
        <w:rPr>
          <w:szCs w:val="26"/>
        </w:rPr>
        <w:t>- Và cung cấp một số dòng sản phẩm cho mỗi mẫu máy với tổng số 34 dòng sản phẩm khác nhau.</w:t>
      </w:r>
    </w:p>
    <w:p w14:paraId="458DDE72" w14:textId="77777777" w:rsidR="008F665A" w:rsidRDefault="00056AF1" w:rsidP="008F665A">
      <w:pPr>
        <w:keepNext/>
        <w:jc w:val="center"/>
      </w:pPr>
      <w:r w:rsidRPr="00C86D50">
        <w:rPr>
          <w:noProof/>
          <w:szCs w:val="26"/>
        </w:rPr>
        <w:drawing>
          <wp:inline distT="0" distB="0" distL="0" distR="0" wp14:anchorId="305E0BAD" wp14:editId="22F2C444">
            <wp:extent cx="5943600" cy="16948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94815"/>
                    </a:xfrm>
                    <a:prstGeom prst="rect">
                      <a:avLst/>
                    </a:prstGeom>
                  </pic:spPr>
                </pic:pic>
              </a:graphicData>
            </a:graphic>
          </wp:inline>
        </w:drawing>
      </w:r>
    </w:p>
    <w:p w14:paraId="6C96774E" w14:textId="774BF6C3" w:rsidR="00056AF1" w:rsidRDefault="008F665A" w:rsidP="008F665A">
      <w:pPr>
        <w:pStyle w:val="Caption"/>
      </w:pPr>
      <w:bookmarkStart w:id="12" w:name="_Toc155547542"/>
      <w:r>
        <w:t>Hình 2.</w:t>
      </w:r>
      <w:fldSimple w:instr=" SEQ Hình_2. \* ARABIC ">
        <w:r w:rsidR="00610BC3">
          <w:rPr>
            <w:noProof/>
          </w:rPr>
          <w:t>1</w:t>
        </w:r>
      </w:fldSimple>
      <w:r>
        <w:t>. Các dòng xe tương ứng mỗi thương hiệu của HMC</w:t>
      </w:r>
      <w:bookmarkEnd w:id="12"/>
    </w:p>
    <w:p w14:paraId="636BE0AC" w14:textId="02E6F8DA" w:rsidR="00056AF1" w:rsidRDefault="00056AF1" w:rsidP="00056AF1">
      <w:pPr>
        <w:ind w:firstLine="720"/>
        <w:rPr>
          <w:szCs w:val="26"/>
        </w:rPr>
      </w:pPr>
      <w:r>
        <w:rPr>
          <w:szCs w:val="26"/>
        </w:rPr>
        <w:lastRenderedPageBreak/>
        <w:t>- Giống như nhiều nhà sản xuất ô tô, HMC cung cấp nhiều gói và tùy chọn khác nhau mà người mua có thể thêm vào phương tiện của họ. Các gói bao gồm một tập hợp các tùy chọn đi kèm cụ thể hoặc người mua có thể chọn riêng lẻ các tùy chọn.</w:t>
      </w:r>
    </w:p>
    <w:p w14:paraId="6067E939" w14:textId="77777777" w:rsidR="008F665A" w:rsidRDefault="00056AF1" w:rsidP="008F665A">
      <w:pPr>
        <w:keepNext/>
        <w:jc w:val="center"/>
      </w:pPr>
      <w:r w:rsidRPr="00A8609A">
        <w:rPr>
          <w:noProof/>
          <w:szCs w:val="26"/>
        </w:rPr>
        <w:drawing>
          <wp:inline distT="0" distB="0" distL="0" distR="0" wp14:anchorId="56602511" wp14:editId="417AD824">
            <wp:extent cx="4848225" cy="22946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4266" cy="2302211"/>
                    </a:xfrm>
                    <a:prstGeom prst="rect">
                      <a:avLst/>
                    </a:prstGeom>
                  </pic:spPr>
                </pic:pic>
              </a:graphicData>
            </a:graphic>
          </wp:inline>
        </w:drawing>
      </w:r>
    </w:p>
    <w:p w14:paraId="3C9711B5" w14:textId="061FC6A3" w:rsidR="00056AF1" w:rsidRDefault="008F665A" w:rsidP="008F665A">
      <w:pPr>
        <w:pStyle w:val="Caption"/>
      </w:pPr>
      <w:bookmarkStart w:id="13" w:name="_Toc155547543"/>
      <w:r>
        <w:t>Hình 2.</w:t>
      </w:r>
      <w:fldSimple w:instr=" SEQ Hình_2. \* ARABIC ">
        <w:r w:rsidR="00610BC3">
          <w:rPr>
            <w:noProof/>
          </w:rPr>
          <w:t>2</w:t>
        </w:r>
      </w:fldSimple>
      <w:r>
        <w:t>. Các gói tùy chọn của mỗi thương hiệu tại HMC</w:t>
      </w:r>
      <w:bookmarkEnd w:id="13"/>
    </w:p>
    <w:p w14:paraId="573C0FFF" w14:textId="1C1109F5" w:rsidR="005D3EE3" w:rsidRPr="00DE0663" w:rsidRDefault="00056AF1" w:rsidP="00DE0663">
      <w:pPr>
        <w:ind w:firstLine="720"/>
        <w:rPr>
          <w:szCs w:val="26"/>
        </w:rPr>
      </w:pPr>
      <w:r>
        <w:rPr>
          <w:szCs w:val="26"/>
        </w:rPr>
        <w:t xml:space="preserve">- </w:t>
      </w:r>
      <w:r w:rsidRPr="001C50CB">
        <w:rPr>
          <w:szCs w:val="26"/>
        </w:rPr>
        <w:t>Sự tồn tại liên tục của một công ty nhỏ và mới như vậy trong thị trường đầy cạnh tranh này phụ thuộc vào khả năng nắm bắt dữ liệu của công ty, bao gồm nội dung thị trường và hướng đi của nó, nhu cầu từ khách hàng và chi phí liên quan đến hoạt động kinh doanh. Việc theo đuổi cách tiếp cận dựa trên dữ liệu và đưa ra các quyết định cuối cùng dựa trên chúng sẽ giúp HMC có được lợi thế cạnh tranh so với các đối thủ. Dữ liệu lớn có thể giúp nhà sản xuất hiểu rõ hơn và đưa ra những quyết định quan trọng để cải thiện hơn nữa vị thế của mình trong ngành cạnh tranh này.</w:t>
      </w:r>
      <w:bookmarkStart w:id="14" w:name="_Toc117711388"/>
    </w:p>
    <w:p w14:paraId="4249CCCA" w14:textId="3EF9108A" w:rsidR="003F2D83" w:rsidRDefault="003F2D83" w:rsidP="003F109B">
      <w:pPr>
        <w:pStyle w:val="Tiumccp1"/>
        <w:outlineLvl w:val="1"/>
      </w:pPr>
      <w:bookmarkStart w:id="15" w:name="_Toc155547914"/>
      <w:r w:rsidRPr="003F2D83">
        <w:t xml:space="preserve">2.1 </w:t>
      </w:r>
      <w:r w:rsidR="00056AF1">
        <w:t>Thử thách</w:t>
      </w:r>
      <w:bookmarkEnd w:id="15"/>
    </w:p>
    <w:p w14:paraId="39DB59F8" w14:textId="77777777" w:rsidR="00056AF1" w:rsidRDefault="00056AF1" w:rsidP="00056AF1">
      <w:pPr>
        <w:ind w:firstLine="720"/>
        <w:rPr>
          <w:szCs w:val="26"/>
        </w:rPr>
      </w:pPr>
      <w:r>
        <w:rPr>
          <w:szCs w:val="26"/>
        </w:rPr>
        <w:t xml:space="preserve">- </w:t>
      </w:r>
      <w:r w:rsidRPr="00056AF1">
        <w:rPr>
          <w:szCs w:val="26"/>
        </w:rPr>
        <w:t>Do xu hướng thay đổi trên thị trường, sự cạnh tranh trong thị trường, chi phí biến</w:t>
      </w:r>
    </w:p>
    <w:p w14:paraId="2661B864" w14:textId="5D70578B" w:rsidR="00056AF1" w:rsidRPr="00056AF1" w:rsidRDefault="00056AF1" w:rsidP="00056AF1">
      <w:pPr>
        <w:ind w:left="720"/>
        <w:rPr>
          <w:szCs w:val="26"/>
        </w:rPr>
      </w:pPr>
      <w:r w:rsidRPr="00056AF1">
        <w:rPr>
          <w:szCs w:val="26"/>
        </w:rPr>
        <w:t>động, kỳ vọng của khách hàng và sự phát triển của các công nghệ mới như xe tự hành, ngành ô tô đang trên đà phát triển một sự biến đổi. Vì vậy, điều quan trọng là các nhà sản xuất ô tô phải áp dụng các chiến lược kinh doanh khác nhau để song hành với sự chuyển đổi để không bị tụt hậu so với xu hướng. Điều này có thể đạt được bằng cách thu thập và phân tích dữ liệu để hiểu rõ hơn về thị trường. Những vấn đề nan giải của HMC:</w:t>
      </w:r>
    </w:p>
    <w:p w14:paraId="0DEB9A64" w14:textId="459AD37D" w:rsidR="00056AF1" w:rsidRPr="00056AF1" w:rsidRDefault="00056AF1" w:rsidP="00056AF1">
      <w:pPr>
        <w:spacing w:after="160"/>
        <w:ind w:left="1440"/>
        <w:rPr>
          <w:szCs w:val="26"/>
        </w:rPr>
      </w:pPr>
      <w:r>
        <w:rPr>
          <w:szCs w:val="26"/>
        </w:rPr>
        <w:lastRenderedPageBreak/>
        <w:t xml:space="preserve">+ </w:t>
      </w:r>
      <w:r w:rsidRPr="00056AF1">
        <w:rPr>
          <w:szCs w:val="26"/>
        </w:rPr>
        <w:t>Xử lý dữ liệu lớn: Một tập đoàn như HMC chắc chắn sẽ phải đối mặt với việc xử lý và tiếp nhận dữ liệu lớn, do đó HMC phải giải quyết việc xác nhận giá trị đáng kể. Hoạt động của bất kỳ công ty nào cũng sẽ bị ảnh hưởng mạnh mẽ bởi bất kỳ dữ liệu nào. Vì vậy, để ngăn ngừa sai sót, việc quản lý và phân tích dữ liệu của cấp dưới phải được tăng cường.</w:t>
      </w:r>
    </w:p>
    <w:p w14:paraId="228E9B70" w14:textId="48E301BC" w:rsidR="00056AF1" w:rsidRPr="00056AF1" w:rsidRDefault="00056AF1" w:rsidP="00056AF1">
      <w:pPr>
        <w:spacing w:after="160"/>
        <w:ind w:left="1440"/>
        <w:rPr>
          <w:szCs w:val="26"/>
        </w:rPr>
      </w:pPr>
      <w:r>
        <w:rPr>
          <w:szCs w:val="26"/>
        </w:rPr>
        <w:t xml:space="preserve">+ </w:t>
      </w:r>
      <w:r w:rsidRPr="00056AF1">
        <w:rPr>
          <w:szCs w:val="26"/>
        </w:rPr>
        <w:t>Thiếu nhân viên có kỹ năng về dữ liệu lớn: Thực tế trong nghiên cứu trường hợp HMC đang thuê R&amp;D để quản trị dữ liệu lớn cho thấy công ty thiếu nhân sự có chuyên môn cao về phân tích dữ liệu lớn và trực quan hóa dữ liệu. Để phát triển hiệu suất của công ty bằng cách tạo ra những hiểu biết sâu sắc từ dữ liệu lớn, các công ty cần các chuyên gia có tay nghề cao trong lĩnh vực này.</w:t>
      </w:r>
    </w:p>
    <w:p w14:paraId="2184EE34" w14:textId="77777777" w:rsidR="00B54E19" w:rsidRDefault="00056AF1" w:rsidP="00B54E19">
      <w:pPr>
        <w:spacing w:after="160"/>
        <w:ind w:left="1440"/>
        <w:rPr>
          <w:szCs w:val="26"/>
        </w:rPr>
      </w:pPr>
      <w:r>
        <w:rPr>
          <w:szCs w:val="26"/>
        </w:rPr>
        <w:t xml:space="preserve">+ </w:t>
      </w:r>
      <w:r w:rsidRPr="00056AF1">
        <w:rPr>
          <w:szCs w:val="26"/>
        </w:rPr>
        <w:t xml:space="preserve">Nhận diện thương hiệu: Mức độ nhận diện và ảnh hưởng của HMC ở nhiều quốc gia vẫn còn khá hạn chế so với các đối thủ hàng đầu khác. Chi phí xe điện thường đắt do đầu tư và phát triển, điều này gây khó khăn cho việc phát triển thị trường và đạt được lợi nhuận lớn. có tốc độ tăng trưởng thấp, khiến việc điều hướng hoạt động kinh doanh và pháp luật trở nên khó khăn. </w:t>
      </w:r>
    </w:p>
    <w:p w14:paraId="5B810A76" w14:textId="3A4FC6A8" w:rsidR="006C1485" w:rsidRPr="00B54E19" w:rsidRDefault="00B54E19" w:rsidP="00B54E19">
      <w:pPr>
        <w:pStyle w:val="Heading2"/>
      </w:pPr>
      <w:bookmarkStart w:id="16" w:name="_Toc155547915"/>
      <w:r>
        <w:t xml:space="preserve">2.2. </w:t>
      </w:r>
      <w:r w:rsidR="00056AF1">
        <w:t>Điểm mạnh</w:t>
      </w:r>
      <w:bookmarkEnd w:id="16"/>
    </w:p>
    <w:p w14:paraId="2ED27F4D" w14:textId="14AED779" w:rsidR="00056AF1" w:rsidRPr="00056AF1" w:rsidRDefault="00056AF1" w:rsidP="00DE0663">
      <w:pPr>
        <w:spacing w:after="160"/>
        <w:ind w:left="720"/>
        <w:rPr>
          <w:szCs w:val="26"/>
        </w:rPr>
      </w:pPr>
      <w:r>
        <w:rPr>
          <w:szCs w:val="26"/>
        </w:rPr>
        <w:t xml:space="preserve">- </w:t>
      </w:r>
      <w:r w:rsidRPr="00056AF1">
        <w:rPr>
          <w:szCs w:val="26"/>
        </w:rPr>
        <w:t>Chất lượng sản phẩm: HMC luôn quan tâm xuyên suốt từ khâu sản xuất, không để xảy ra tình trạng hàng lỗi quá nhiều, đồng thời đào tạo đội ngũ nhân viên có năng lực. HMC đảm bảo tiêu chuẩn chất lượng của từng sản phẩm và luôn thỏa mãn sự mong đợi của người tiêu dùng. để đáp ứng nhu cầu sản xuất lớn ở cấp độ đó. Ngoài ra, nghiên cứu thị trường còn hỗ trợ đảm bảo các tiêu chuẩn cao về chất lượng sản phẩm ở mọi cấp độ.</w:t>
      </w:r>
    </w:p>
    <w:p w14:paraId="5C6A7F05" w14:textId="77A97958" w:rsidR="00056AF1" w:rsidRPr="00056AF1" w:rsidRDefault="00056AF1" w:rsidP="00DE0663">
      <w:pPr>
        <w:spacing w:after="160"/>
        <w:ind w:left="720"/>
        <w:rPr>
          <w:szCs w:val="26"/>
        </w:rPr>
      </w:pPr>
      <w:r>
        <w:rPr>
          <w:szCs w:val="26"/>
        </w:rPr>
        <w:t xml:space="preserve">- </w:t>
      </w:r>
      <w:r w:rsidRPr="00056AF1">
        <w:rPr>
          <w:szCs w:val="26"/>
        </w:rPr>
        <w:t xml:space="preserve">Sự đa dạng của sản phẩm: HMC cung cấp nhiều loại sản phẩm vì họ hợp tác với một số nhà sản xuất ô tô và cung cấp nhiều mẫu ô tô khác nhau để mang đến cho khách hàng nhiều lựa chọn thay thế phù hợp với nhu cầu của họ. Kết quả là HMC </w:t>
      </w:r>
      <w:r w:rsidRPr="00056AF1">
        <w:rPr>
          <w:szCs w:val="26"/>
        </w:rPr>
        <w:lastRenderedPageBreak/>
        <w:t>sẽ ít phụ thuộc hơn vào một sản phẩm duy nhất, thu nhập của HMC sẽ ổn định hơn theo thời gian và ngành công nghiệp ô tô sẽ được hưởng lợi từ sự cạnh tranh nhiều hơn.</w:t>
      </w:r>
    </w:p>
    <w:p w14:paraId="7C97B8AE" w14:textId="7D07CD5B" w:rsidR="00056AF1" w:rsidRPr="00056AF1" w:rsidRDefault="00056AF1" w:rsidP="00DE0663">
      <w:pPr>
        <w:spacing w:after="160"/>
        <w:ind w:left="720"/>
        <w:rPr>
          <w:szCs w:val="26"/>
        </w:rPr>
      </w:pPr>
      <w:r>
        <w:rPr>
          <w:szCs w:val="26"/>
        </w:rPr>
        <w:t xml:space="preserve">- </w:t>
      </w:r>
      <w:r w:rsidRPr="00056AF1">
        <w:rPr>
          <w:szCs w:val="26"/>
        </w:rPr>
        <w:t>Phạm vi tiếp cận toàn cầu: Cùng với cơ hội mở rộng thị trường tiếp cận đối tượng mới, đa dạng hóa thu nhập và tận dụng lợi thế về phát triển kinh tế và doanh thu bán hàng, HMC đã vươn xa tới một số quốc gia vững chắc giúp tạo ra doanh thu cao qua từng năm.</w:t>
      </w:r>
    </w:p>
    <w:p w14:paraId="6394F18E" w14:textId="77777777" w:rsidR="00056AF1" w:rsidRPr="00D04E1B" w:rsidRDefault="00056AF1" w:rsidP="00056AF1">
      <w:pPr>
        <w:rPr>
          <w:szCs w:val="26"/>
        </w:rPr>
      </w:pPr>
      <w:r w:rsidRPr="00D04E1B">
        <w:rPr>
          <w:szCs w:val="26"/>
        </w:rPr>
        <w:sym w:font="Wingdings" w:char="F0E0"/>
      </w:r>
      <w:r>
        <w:rPr>
          <w:szCs w:val="26"/>
        </w:rPr>
        <w:t xml:space="preserve"> </w:t>
      </w:r>
      <w:r w:rsidRPr="00D04E1B">
        <w:rPr>
          <w:szCs w:val="26"/>
        </w:rPr>
        <w:t>Tóm lại, nhìn chung HMC đã đạt được thành tích khá tốt trên thị trường. Nhà phân tích đã đưa ra những thách thức mà HMC sẽ phải đối mặt và vượt qua. Chi tiết phân tích dữ liệu trong bảng điều khiển sẽ cung cấp thêm hiểu biết và kiến thức cho HMC để phát triển các chiến lược kinh doanh và ra quyết định tốt hơn trong tương lai. Ngoài ra, khuyến nghị sẽ hỗ trợ HMC quản lý các khía cạnh giải quyết các vấn đề dữ liệu và giành được lợi thế thị trường thông qua dữ liệu.</w:t>
      </w:r>
      <w:r>
        <w:rPr>
          <w:szCs w:val="26"/>
        </w:rPr>
        <w:tab/>
      </w:r>
    </w:p>
    <w:p w14:paraId="37251161" w14:textId="77777777" w:rsidR="00915A86" w:rsidRDefault="00915A86" w:rsidP="00056AF1"/>
    <w:p w14:paraId="7C8AB4BF" w14:textId="77777777" w:rsidR="00254113" w:rsidRDefault="00254113" w:rsidP="00DE0663">
      <w:pPr>
        <w:pStyle w:val="Nidungvnbn"/>
        <w:ind w:firstLine="0"/>
      </w:pPr>
    </w:p>
    <w:p w14:paraId="279DF5AD" w14:textId="77777777" w:rsidR="00254113" w:rsidRDefault="00254113" w:rsidP="00825061">
      <w:pPr>
        <w:pStyle w:val="Nidungvnbn"/>
        <w:jc w:val="center"/>
      </w:pPr>
    </w:p>
    <w:p w14:paraId="5808D13A" w14:textId="77777777" w:rsidR="00254113" w:rsidRPr="00825061" w:rsidRDefault="00254113" w:rsidP="00825061">
      <w:pPr>
        <w:pStyle w:val="Nidungvnbn"/>
        <w:jc w:val="center"/>
      </w:pPr>
    </w:p>
    <w:p w14:paraId="4E292FEC" w14:textId="77777777" w:rsidR="00AA7979" w:rsidRDefault="00AA7979" w:rsidP="00AA7979">
      <w:pPr>
        <w:pStyle w:val="Nidungvnbn"/>
        <w:ind w:left="1440" w:firstLine="0"/>
        <w:jc w:val="center"/>
      </w:pPr>
    </w:p>
    <w:p w14:paraId="2EBEC98D" w14:textId="77777777" w:rsidR="00AC0508" w:rsidRDefault="00AC0508" w:rsidP="00AC0508">
      <w:pPr>
        <w:pStyle w:val="Nidungvnbn"/>
        <w:ind w:left="1440" w:firstLine="0"/>
        <w:jc w:val="center"/>
      </w:pPr>
    </w:p>
    <w:p w14:paraId="02F970DD" w14:textId="2C5CF411" w:rsidR="005F105C" w:rsidRPr="003F2D83" w:rsidRDefault="005F105C">
      <w:pPr>
        <w:pStyle w:val="Nidungvnbn"/>
        <w:numPr>
          <w:ilvl w:val="0"/>
          <w:numId w:val="1"/>
        </w:numPr>
      </w:pPr>
      <w:r w:rsidRPr="003F2D83">
        <w:br w:type="page"/>
      </w:r>
    </w:p>
    <w:p w14:paraId="3F6215AD" w14:textId="570D00E3" w:rsidR="00BE1200" w:rsidRDefault="006A12C2" w:rsidP="00BE1200">
      <w:pPr>
        <w:pStyle w:val="Heading1"/>
        <w:jc w:val="left"/>
      </w:pPr>
      <w:bookmarkStart w:id="17" w:name="_Toc155547916"/>
      <w:r>
        <w:lastRenderedPageBreak/>
        <w:t>CHƯƠNG</w:t>
      </w:r>
      <w:r w:rsidR="00BE1200">
        <w:t xml:space="preserve"> 3: </w:t>
      </w:r>
      <w:r>
        <w:t>PHÂN TÍCH</w:t>
      </w:r>
      <w:bookmarkEnd w:id="17"/>
    </w:p>
    <w:p w14:paraId="3E3F2643" w14:textId="20656A99" w:rsidR="00202715" w:rsidRPr="00202715" w:rsidRDefault="00202715" w:rsidP="00202715">
      <w:pPr>
        <w:ind w:firstLine="720"/>
        <w:rPr>
          <w:szCs w:val="26"/>
        </w:rPr>
      </w:pPr>
      <w:r>
        <w:rPr>
          <w:szCs w:val="26"/>
        </w:rPr>
        <w:t xml:space="preserve">- </w:t>
      </w:r>
      <w:r w:rsidRPr="00202715">
        <w:rPr>
          <w:szCs w:val="26"/>
        </w:rPr>
        <w:t>Sau đây là một số điểm mô tả cách dữ liệu lớn có thể hỗ trợ các nhà sản xuất ô tô như HMC:</w:t>
      </w:r>
    </w:p>
    <w:p w14:paraId="17AB9C61" w14:textId="653C5E1A" w:rsidR="00202715" w:rsidRPr="00202715" w:rsidRDefault="00202715" w:rsidP="00202715">
      <w:pPr>
        <w:spacing w:after="160"/>
        <w:ind w:left="1080"/>
        <w:rPr>
          <w:szCs w:val="26"/>
        </w:rPr>
      </w:pPr>
      <w:r>
        <w:rPr>
          <w:szCs w:val="26"/>
        </w:rPr>
        <w:t xml:space="preserve">+ </w:t>
      </w:r>
      <w:r w:rsidRPr="00202715">
        <w:rPr>
          <w:szCs w:val="26"/>
        </w:rPr>
        <w:t>Thông tin chi tiết về sản xuất và thiết kế ô tô: Với dữ liệu được thu thập từ các phương tiện, nhà sản xuất nhận thức được trải nghiệm của khách hàng khi lái xe của họ, phản hồi mà họ nhận được từ khách hàng về khả năng tiết kiệm nhiên liệu, thiết kế, v.v. giúp họ sửa đổi mẫu xe của mình cho phù hợp với từng phân khúc khách hàng.</w:t>
      </w:r>
    </w:p>
    <w:p w14:paraId="2D9AE605" w14:textId="0843BCB1" w:rsidR="00202715" w:rsidRPr="00202715" w:rsidRDefault="00202715" w:rsidP="00202715">
      <w:pPr>
        <w:spacing w:after="160"/>
        <w:ind w:left="1080"/>
        <w:rPr>
          <w:szCs w:val="26"/>
        </w:rPr>
      </w:pPr>
      <w:r>
        <w:rPr>
          <w:szCs w:val="26"/>
        </w:rPr>
        <w:t xml:space="preserve">+ </w:t>
      </w:r>
      <w:r w:rsidRPr="00202715">
        <w:rPr>
          <w:szCs w:val="26"/>
        </w:rPr>
        <w:t>Dự đoán dịch vụ và sửa chữa: Với sự trợ giúp của dữ liệu lớn, các nhà sản xuất có thể sử dụng phân tích dự đoán để dự đoán xem một chiếc xe cụ thể có cần được bảo dưỡng sớm hay đang gặp sự cố hay không. Điều này có thể giúp nhà sản xuất giải quyết các vấn đề trước khi chúng ảnh hưởng đáng kể đến sức khỏe của xe.</w:t>
      </w:r>
    </w:p>
    <w:p w14:paraId="038D524B" w14:textId="77777777" w:rsidR="00202715" w:rsidRDefault="00202715" w:rsidP="00202715">
      <w:pPr>
        <w:spacing w:after="160"/>
        <w:ind w:left="1080"/>
        <w:rPr>
          <w:szCs w:val="26"/>
        </w:rPr>
      </w:pPr>
      <w:r>
        <w:rPr>
          <w:szCs w:val="26"/>
        </w:rPr>
        <w:t xml:space="preserve">+ </w:t>
      </w:r>
      <w:r w:rsidRPr="00202715">
        <w:rPr>
          <w:szCs w:val="26"/>
        </w:rPr>
        <w:t>Hiểu rõ về chi phí: Các nhà sản xuất có thể sử dụng dữ liệu lớn để phân tích các chi phí biến đổi liên quan đến sản xuất và sau đó đưa ra quyết định giảm chi phí.</w:t>
      </w:r>
    </w:p>
    <w:p w14:paraId="25A0762E" w14:textId="77777777" w:rsidR="00202715" w:rsidRDefault="00202715" w:rsidP="00202715">
      <w:pPr>
        <w:spacing w:after="160"/>
        <w:ind w:left="1080"/>
        <w:rPr>
          <w:szCs w:val="26"/>
        </w:rPr>
      </w:pPr>
      <w:r>
        <w:rPr>
          <w:szCs w:val="26"/>
        </w:rPr>
        <w:t xml:space="preserve">+ </w:t>
      </w:r>
      <w:r w:rsidRPr="00202715">
        <w:rPr>
          <w:szCs w:val="26"/>
        </w:rPr>
        <w:t>Phân tích tài chính cho xe: Các nhà sản xuất có thể biết được sở thích của khách hàng về việc tài trợ cho một chiếc xe và sử dụng nó để đưa ra các chương trình tài chính mới có thể phù hợp với khách hàng của họ.</w:t>
      </w:r>
    </w:p>
    <w:p w14:paraId="2C1C77E0" w14:textId="6AAE09A0" w:rsidR="00202715" w:rsidRDefault="00202715" w:rsidP="00202715">
      <w:pPr>
        <w:spacing w:after="160"/>
        <w:ind w:left="1080"/>
        <w:rPr>
          <w:szCs w:val="26"/>
        </w:rPr>
      </w:pPr>
      <w:r>
        <w:rPr>
          <w:szCs w:val="26"/>
        </w:rPr>
        <w:t xml:space="preserve">+ </w:t>
      </w:r>
      <w:r w:rsidRPr="00202715">
        <w:rPr>
          <w:szCs w:val="26"/>
        </w:rPr>
        <w:t>Bán hàng và Tiếp thị: Với sự trợ giúp của dữ liệu lớn, các nhà sản xuất có thể hiểu rõ hơn về loại xe nào phổ biến nhất và khu vực nào đang mang lại doanh số bán hàng nhiều nhất. Các quyết định có thể được đưa ra đối với các chiến lược tiếp thị mới được đẩy tới các khu vực hoạt động không tốt.</w:t>
      </w:r>
    </w:p>
    <w:p w14:paraId="211BBED8" w14:textId="6D7F86A7" w:rsidR="004D50AE" w:rsidRDefault="004D50AE" w:rsidP="004D50AE">
      <w:pPr>
        <w:spacing w:after="160"/>
        <w:rPr>
          <w:szCs w:val="26"/>
        </w:rPr>
      </w:pPr>
      <w:r>
        <w:rPr>
          <w:szCs w:val="26"/>
        </w:rPr>
        <w:tab/>
        <w:t>- Công cụ trực quan hóa dữ liệu:</w:t>
      </w:r>
    </w:p>
    <w:p w14:paraId="36833A3D" w14:textId="5043026A" w:rsidR="004D50AE" w:rsidRPr="00202715" w:rsidRDefault="004D50AE" w:rsidP="004D50AE">
      <w:pPr>
        <w:spacing w:after="160"/>
        <w:rPr>
          <w:szCs w:val="26"/>
        </w:rPr>
      </w:pPr>
      <w:r>
        <w:rPr>
          <w:szCs w:val="26"/>
        </w:rPr>
        <w:tab/>
        <w:t xml:space="preserve">     + Công cụ làm sạch dữ liệu (Data cleaning): </w:t>
      </w:r>
      <w:r w:rsidRPr="004D50AE">
        <w:t>Tableau Prep Builder</w:t>
      </w:r>
    </w:p>
    <w:p w14:paraId="3C36F4AE" w14:textId="63440BA4" w:rsidR="0081582E" w:rsidRPr="004D50AE" w:rsidRDefault="004D50AE">
      <w:pPr>
        <w:spacing w:after="160" w:line="259" w:lineRule="auto"/>
        <w:rPr>
          <w:bCs/>
          <w:szCs w:val="28"/>
        </w:rPr>
      </w:pPr>
      <w:r>
        <w:rPr>
          <w:b/>
          <w:szCs w:val="28"/>
        </w:rPr>
        <w:tab/>
        <w:t xml:space="preserve">     </w:t>
      </w:r>
      <w:r w:rsidRPr="004D50AE">
        <w:rPr>
          <w:bCs/>
          <w:szCs w:val="28"/>
        </w:rPr>
        <w:t xml:space="preserve">+ </w:t>
      </w:r>
      <w:r>
        <w:rPr>
          <w:bCs/>
          <w:szCs w:val="28"/>
        </w:rPr>
        <w:t>Công cụ trực quan hóa dữ liệu (Data vizualization): PowerBI và Tableau</w:t>
      </w:r>
    </w:p>
    <w:p w14:paraId="77679521" w14:textId="2355854A" w:rsidR="00A56BFC" w:rsidRPr="00A56BFC" w:rsidRDefault="00EF361E" w:rsidP="0081582E">
      <w:pPr>
        <w:pStyle w:val="Tiumccp1"/>
        <w:outlineLvl w:val="1"/>
      </w:pPr>
      <w:bookmarkStart w:id="18" w:name="_Toc155547917"/>
      <w:r>
        <w:lastRenderedPageBreak/>
        <w:t xml:space="preserve">3.1 </w:t>
      </w:r>
      <w:r w:rsidR="0081582E" w:rsidRPr="00A604AA">
        <w:rPr>
          <w:szCs w:val="26"/>
        </w:rPr>
        <w:t>Phân tích hiệu suất tổng thể</w:t>
      </w:r>
      <w:bookmarkEnd w:id="18"/>
    </w:p>
    <w:p w14:paraId="2E8BB4F8" w14:textId="718CC669" w:rsidR="007871CB" w:rsidRDefault="008F7D67" w:rsidP="004001A1">
      <w:pPr>
        <w:pStyle w:val="Tiumccp2"/>
        <w:outlineLvl w:val="2"/>
      </w:pPr>
      <w:bookmarkStart w:id="19" w:name="_Toc155547918"/>
      <w:r>
        <w:t xml:space="preserve">3.1.1 </w:t>
      </w:r>
      <w:r w:rsidRPr="008F7D67">
        <w:t xml:space="preserve"> HMC hoạt động như thế nào trên toàn cầu</w:t>
      </w:r>
      <w:r>
        <w:t>?</w:t>
      </w:r>
      <w:bookmarkEnd w:id="19"/>
    </w:p>
    <w:p w14:paraId="60A207D6" w14:textId="77777777" w:rsidR="008F665A" w:rsidRDefault="0053731C" w:rsidP="008F665A">
      <w:pPr>
        <w:keepNext/>
        <w:jc w:val="center"/>
      </w:pPr>
      <w:r w:rsidRPr="0053731C">
        <w:rPr>
          <w:noProof/>
        </w:rPr>
        <w:drawing>
          <wp:inline distT="0" distB="0" distL="0" distR="0" wp14:anchorId="2A483A4C" wp14:editId="7DCA9473">
            <wp:extent cx="5943600" cy="1537335"/>
            <wp:effectExtent l="0" t="0" r="0" b="0"/>
            <wp:docPr id="1430616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16904" name=""/>
                    <pic:cNvPicPr/>
                  </pic:nvPicPr>
                  <pic:blipFill>
                    <a:blip r:embed="rId14"/>
                    <a:stretch>
                      <a:fillRect/>
                    </a:stretch>
                  </pic:blipFill>
                  <pic:spPr>
                    <a:xfrm>
                      <a:off x="0" y="0"/>
                      <a:ext cx="5943600" cy="1537335"/>
                    </a:xfrm>
                    <a:prstGeom prst="rect">
                      <a:avLst/>
                    </a:prstGeom>
                  </pic:spPr>
                </pic:pic>
              </a:graphicData>
            </a:graphic>
          </wp:inline>
        </w:drawing>
      </w:r>
    </w:p>
    <w:p w14:paraId="1BE8B9F6" w14:textId="42819582" w:rsidR="008F665A" w:rsidRDefault="008F665A" w:rsidP="008F665A">
      <w:pPr>
        <w:pStyle w:val="Caption"/>
      </w:pPr>
      <w:bookmarkStart w:id="20" w:name="_Toc155547553"/>
      <w:r>
        <w:t>Hình 3.</w:t>
      </w:r>
      <w:fldSimple w:instr=" SEQ Hình_3. \* ARABIC ">
        <w:r w:rsidR="00610BC3">
          <w:rPr>
            <w:noProof/>
          </w:rPr>
          <w:t>1</w:t>
        </w:r>
      </w:fldSimple>
      <w:r>
        <w:t>. Hiệu suất hoạt động của HMC tại khu vực Bắc Mỹ (Tableau)</w:t>
      </w:r>
      <w:bookmarkEnd w:id="20"/>
    </w:p>
    <w:p w14:paraId="00CD5857" w14:textId="77777777" w:rsidR="00D36535" w:rsidRDefault="00DF397D" w:rsidP="00D36535">
      <w:pPr>
        <w:keepNext/>
        <w:jc w:val="center"/>
      </w:pPr>
      <w:r w:rsidRPr="00DF397D">
        <w:rPr>
          <w:noProof/>
        </w:rPr>
        <w:drawing>
          <wp:inline distT="0" distB="0" distL="0" distR="0" wp14:anchorId="3BB818C0" wp14:editId="619C901A">
            <wp:extent cx="5872843" cy="1643380"/>
            <wp:effectExtent l="0" t="0" r="0" b="0"/>
            <wp:docPr id="745312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12873" name=""/>
                    <pic:cNvPicPr/>
                  </pic:nvPicPr>
                  <pic:blipFill rotWithShape="1">
                    <a:blip r:embed="rId15"/>
                    <a:srcRect l="275" t="638" r="862" b="2958"/>
                    <a:stretch/>
                  </pic:blipFill>
                  <pic:spPr bwMode="auto">
                    <a:xfrm>
                      <a:off x="0" y="0"/>
                      <a:ext cx="5876027" cy="1644271"/>
                    </a:xfrm>
                    <a:prstGeom prst="rect">
                      <a:avLst/>
                    </a:prstGeom>
                    <a:ln>
                      <a:noFill/>
                    </a:ln>
                    <a:extLst>
                      <a:ext uri="{53640926-AAD7-44D8-BBD7-CCE9431645EC}">
                        <a14:shadowObscured xmlns:a14="http://schemas.microsoft.com/office/drawing/2010/main"/>
                      </a:ext>
                    </a:extLst>
                  </pic:spPr>
                </pic:pic>
              </a:graphicData>
            </a:graphic>
          </wp:inline>
        </w:drawing>
      </w:r>
    </w:p>
    <w:p w14:paraId="71736C42" w14:textId="2495E939" w:rsidR="00DF397D" w:rsidRDefault="00D36535" w:rsidP="00D36535">
      <w:pPr>
        <w:pStyle w:val="Caption"/>
      </w:pPr>
      <w:bookmarkStart w:id="21" w:name="_Toc155547554"/>
      <w:r>
        <w:t xml:space="preserve">Hình </w:t>
      </w:r>
      <w:r w:rsidRPr="00D36535">
        <w:t>3</w:t>
      </w:r>
      <w:r>
        <w:t>.</w:t>
      </w:r>
      <w:fldSimple w:instr=" SEQ Hình_3. \* ARABIC ">
        <w:r w:rsidR="00610BC3">
          <w:rPr>
            <w:noProof/>
          </w:rPr>
          <w:t>2</w:t>
        </w:r>
      </w:fldSimple>
      <w:r>
        <w:t>. Hiệu suất hoạt động của HMC tại khu vực Bắc Mỹ (PowerBI)</w:t>
      </w:r>
      <w:bookmarkEnd w:id="21"/>
    </w:p>
    <w:p w14:paraId="2C8B3BC1" w14:textId="178555F8" w:rsidR="00F95CF4" w:rsidRDefault="00F95CF4" w:rsidP="008F7D67">
      <w:r>
        <w:t>Tuy chỉ là</w:t>
      </w:r>
      <w:r w:rsidRPr="00F95CF4">
        <w:t xml:space="preserve"> một công ty mới và nhỏ hơn trong lĩnh vực sản xuất ô tô, HMC đã liên tục hoạt động tốt kể từ khi thành lập, với doanh số bán hàng tại 15 quốc gia. HMC đã hoạt động tốt nhất ở Hoa Kỳ, bằng chứng là tổng doanh thu, doanh thu </w:t>
      </w:r>
      <w:r>
        <w:t>ròng</w:t>
      </w:r>
      <w:r w:rsidRPr="00F95CF4">
        <w:t xml:space="preserve"> và </w:t>
      </w:r>
      <w:r>
        <w:t>doanh số</w:t>
      </w:r>
      <w:r w:rsidRPr="00F95CF4">
        <w:t xml:space="preserve"> bán hàng cao nhất. Mexico và Canada lần lượt </w:t>
      </w:r>
      <w:r>
        <w:t>xếp</w:t>
      </w:r>
      <w:r w:rsidRPr="00F95CF4">
        <w:t xml:space="preserve"> thứ hai và thứ ba. Thật </w:t>
      </w:r>
      <w:r>
        <w:t xml:space="preserve">ngạc nhiên khi </w:t>
      </w:r>
      <w:r w:rsidRPr="00F95CF4">
        <w:t xml:space="preserve">họ có thể chiếm </w:t>
      </w:r>
      <w:r>
        <w:t>tỉ trọng lớn tại</w:t>
      </w:r>
      <w:r w:rsidRPr="00F95CF4">
        <w:t xml:space="preserve"> thị trường Bắc Mỹ. Tuy nhiên, doanh số bán hàng ở Châu Âu và Nam Mỹ </w:t>
      </w:r>
      <w:r>
        <w:t>lại khá</w:t>
      </w:r>
      <w:r w:rsidRPr="00F95CF4">
        <w:t xml:space="preserve"> thấp</w:t>
      </w:r>
      <w:r>
        <w:t xml:space="preserve">, HMC cần tập trung cải thiện hiệu suất bán hàng ở </w:t>
      </w:r>
      <w:r w:rsidR="008B29DE">
        <w:t>cả hai khu vực này</w:t>
      </w:r>
      <w:r w:rsidRPr="00F95CF4">
        <w:t>.</w:t>
      </w:r>
    </w:p>
    <w:p w14:paraId="75ECE2CA" w14:textId="77777777" w:rsidR="00D36535" w:rsidRDefault="0053731C" w:rsidP="00D36535">
      <w:pPr>
        <w:keepNext/>
        <w:jc w:val="center"/>
      </w:pPr>
      <w:r w:rsidRPr="0053731C">
        <w:rPr>
          <w:noProof/>
        </w:rPr>
        <w:lastRenderedPageBreak/>
        <w:drawing>
          <wp:inline distT="0" distB="0" distL="0" distR="0" wp14:anchorId="3B148099" wp14:editId="71E91D00">
            <wp:extent cx="5943600" cy="3147695"/>
            <wp:effectExtent l="0" t="0" r="0" b="0"/>
            <wp:docPr id="58761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15315" name=""/>
                    <pic:cNvPicPr/>
                  </pic:nvPicPr>
                  <pic:blipFill>
                    <a:blip r:embed="rId16"/>
                    <a:stretch>
                      <a:fillRect/>
                    </a:stretch>
                  </pic:blipFill>
                  <pic:spPr>
                    <a:xfrm>
                      <a:off x="0" y="0"/>
                      <a:ext cx="5943600" cy="3147695"/>
                    </a:xfrm>
                    <a:prstGeom prst="rect">
                      <a:avLst/>
                    </a:prstGeom>
                  </pic:spPr>
                </pic:pic>
              </a:graphicData>
            </a:graphic>
          </wp:inline>
        </w:drawing>
      </w:r>
    </w:p>
    <w:p w14:paraId="6437C576" w14:textId="7B0AFE56" w:rsidR="0053731C" w:rsidRDefault="00D36535" w:rsidP="00D36535">
      <w:pPr>
        <w:pStyle w:val="Caption"/>
      </w:pPr>
      <w:bookmarkStart w:id="22" w:name="_Toc155547555"/>
      <w:r>
        <w:t>Hình 3.</w:t>
      </w:r>
      <w:fldSimple w:instr=" SEQ Hình_3. \* ARABIC ">
        <w:r w:rsidR="00610BC3">
          <w:rPr>
            <w:noProof/>
          </w:rPr>
          <w:t>3</w:t>
        </w:r>
      </w:fldSimple>
      <w:r>
        <w:t>. Hiệu suất hoạt động của HMC trên thế giới (Tableau)</w:t>
      </w:r>
      <w:bookmarkEnd w:id="22"/>
    </w:p>
    <w:p w14:paraId="63BD2875" w14:textId="77777777" w:rsidR="00D36535" w:rsidRDefault="00DF397D" w:rsidP="00D36535">
      <w:pPr>
        <w:keepNext/>
        <w:jc w:val="center"/>
      </w:pPr>
      <w:r w:rsidRPr="00DF397D">
        <w:rPr>
          <w:noProof/>
        </w:rPr>
        <w:drawing>
          <wp:inline distT="0" distB="0" distL="0" distR="0" wp14:anchorId="62A0F09B" wp14:editId="0F074158">
            <wp:extent cx="5943600" cy="3369310"/>
            <wp:effectExtent l="0" t="0" r="0" b="0"/>
            <wp:docPr id="750140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40365" name=""/>
                    <pic:cNvPicPr/>
                  </pic:nvPicPr>
                  <pic:blipFill>
                    <a:blip r:embed="rId17"/>
                    <a:stretch>
                      <a:fillRect/>
                    </a:stretch>
                  </pic:blipFill>
                  <pic:spPr>
                    <a:xfrm>
                      <a:off x="0" y="0"/>
                      <a:ext cx="5943600" cy="3369310"/>
                    </a:xfrm>
                    <a:prstGeom prst="rect">
                      <a:avLst/>
                    </a:prstGeom>
                  </pic:spPr>
                </pic:pic>
              </a:graphicData>
            </a:graphic>
          </wp:inline>
        </w:drawing>
      </w:r>
    </w:p>
    <w:p w14:paraId="1CA792A8" w14:textId="626C2BD9" w:rsidR="00DF397D" w:rsidRDefault="00D36535" w:rsidP="00D36535">
      <w:pPr>
        <w:pStyle w:val="Caption"/>
      </w:pPr>
      <w:bookmarkStart w:id="23" w:name="_Toc155547556"/>
      <w:r>
        <w:t>Hình 3.</w:t>
      </w:r>
      <w:fldSimple w:instr=" SEQ Hình_3. \* ARABIC ">
        <w:r w:rsidR="00610BC3">
          <w:rPr>
            <w:noProof/>
          </w:rPr>
          <w:t>4</w:t>
        </w:r>
      </w:fldSimple>
      <w:r>
        <w:t>. Hiệu suất hoạt động của HMC trên thế giới (PowerBI)</w:t>
      </w:r>
      <w:bookmarkEnd w:id="23"/>
    </w:p>
    <w:p w14:paraId="301FBF12" w14:textId="77777777" w:rsidR="0053731C" w:rsidRDefault="0053731C">
      <w:pPr>
        <w:spacing w:after="160" w:line="259" w:lineRule="auto"/>
        <w:rPr>
          <w:b/>
          <w:i/>
          <w:szCs w:val="26"/>
        </w:rPr>
      </w:pPr>
      <w:r>
        <w:br w:type="page"/>
      </w:r>
    </w:p>
    <w:p w14:paraId="4C587987" w14:textId="5FADF869" w:rsidR="009305A8" w:rsidRDefault="008B29DE" w:rsidP="004001A1">
      <w:pPr>
        <w:pStyle w:val="Tiumccp2"/>
        <w:outlineLvl w:val="2"/>
      </w:pPr>
      <w:bookmarkStart w:id="24" w:name="_Toc155547919"/>
      <w:r>
        <w:lastRenderedPageBreak/>
        <w:t xml:space="preserve">3.1.2 </w:t>
      </w:r>
      <w:r w:rsidRPr="008B29DE">
        <w:t>Các thương hiệu HMC hoạt động như thế nào?</w:t>
      </w:r>
      <w:bookmarkEnd w:id="24"/>
    </w:p>
    <w:p w14:paraId="227D0D97" w14:textId="662ABA65" w:rsidR="009305A8" w:rsidRDefault="009305A8" w:rsidP="008B29DE">
      <w:r w:rsidRPr="009305A8">
        <w:t>HMC cung cấp ba thương hiệu hiện đại cho ngành sản xuất ô tô là Jackson, Tatra và Apechete để tiếp cận đầy đủ các phân khúc khách hàng khác nhau. Hơn nữa, hãng này còn sản xuất rất đa dạng mẫu mã của 3 thương hiệu này để đáp ứng nhu cầu của khách hàng trên thế giới ở các khu vực khác nhau.</w:t>
      </w:r>
    </w:p>
    <w:p w14:paraId="7B00F0A0" w14:textId="77777777" w:rsidR="00D36535" w:rsidRDefault="0053731C" w:rsidP="00D36535">
      <w:pPr>
        <w:keepNext/>
        <w:jc w:val="center"/>
      </w:pPr>
      <w:r w:rsidRPr="0053731C">
        <w:rPr>
          <w:noProof/>
        </w:rPr>
        <w:drawing>
          <wp:inline distT="0" distB="0" distL="0" distR="0" wp14:anchorId="01113F13" wp14:editId="353EB3AB">
            <wp:extent cx="5943600" cy="3003550"/>
            <wp:effectExtent l="0" t="0" r="0" b="0"/>
            <wp:docPr id="1659892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92060" name=""/>
                    <pic:cNvPicPr/>
                  </pic:nvPicPr>
                  <pic:blipFill>
                    <a:blip r:embed="rId18"/>
                    <a:stretch>
                      <a:fillRect/>
                    </a:stretch>
                  </pic:blipFill>
                  <pic:spPr>
                    <a:xfrm>
                      <a:off x="0" y="0"/>
                      <a:ext cx="5943600" cy="3003550"/>
                    </a:xfrm>
                    <a:prstGeom prst="rect">
                      <a:avLst/>
                    </a:prstGeom>
                  </pic:spPr>
                </pic:pic>
              </a:graphicData>
            </a:graphic>
          </wp:inline>
        </w:drawing>
      </w:r>
    </w:p>
    <w:p w14:paraId="02C1421D" w14:textId="7F821C03" w:rsidR="008B29DE" w:rsidRDefault="00D36535" w:rsidP="00D36535">
      <w:pPr>
        <w:pStyle w:val="Caption"/>
      </w:pPr>
      <w:bookmarkStart w:id="25" w:name="_Toc155547557"/>
      <w:r>
        <w:t>Hình 3.</w:t>
      </w:r>
      <w:fldSimple w:instr=" SEQ Hình_3. \* ARABIC ">
        <w:r w:rsidR="00610BC3">
          <w:rPr>
            <w:noProof/>
          </w:rPr>
          <w:t>5</w:t>
        </w:r>
      </w:fldSimple>
      <w:r>
        <w:t>. Hiệu suất hoạt động từng thương hiệu của HMC (Tableau)</w:t>
      </w:r>
      <w:bookmarkEnd w:id="25"/>
    </w:p>
    <w:p w14:paraId="1DA5CE84" w14:textId="77777777" w:rsidR="00D36535" w:rsidRDefault="00DF397D" w:rsidP="00D36535">
      <w:pPr>
        <w:keepNext/>
        <w:jc w:val="center"/>
      </w:pPr>
      <w:r w:rsidRPr="00DF397D">
        <w:rPr>
          <w:noProof/>
        </w:rPr>
        <w:lastRenderedPageBreak/>
        <w:drawing>
          <wp:inline distT="0" distB="0" distL="0" distR="0" wp14:anchorId="1CDCFA17" wp14:editId="4A99C8C1">
            <wp:extent cx="5943600" cy="3389630"/>
            <wp:effectExtent l="0" t="0" r="0" b="0"/>
            <wp:docPr id="1331187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87092" name=""/>
                    <pic:cNvPicPr/>
                  </pic:nvPicPr>
                  <pic:blipFill>
                    <a:blip r:embed="rId19"/>
                    <a:stretch>
                      <a:fillRect/>
                    </a:stretch>
                  </pic:blipFill>
                  <pic:spPr>
                    <a:xfrm>
                      <a:off x="0" y="0"/>
                      <a:ext cx="5943600" cy="3389630"/>
                    </a:xfrm>
                    <a:prstGeom prst="rect">
                      <a:avLst/>
                    </a:prstGeom>
                  </pic:spPr>
                </pic:pic>
              </a:graphicData>
            </a:graphic>
          </wp:inline>
        </w:drawing>
      </w:r>
    </w:p>
    <w:p w14:paraId="729B6B0D" w14:textId="5C352307" w:rsidR="00DF397D" w:rsidRDefault="00D36535" w:rsidP="00D36535">
      <w:pPr>
        <w:pStyle w:val="Caption"/>
      </w:pPr>
      <w:bookmarkStart w:id="26" w:name="_Toc155547558"/>
      <w:r>
        <w:t>Hình 3.</w:t>
      </w:r>
      <w:fldSimple w:instr=" SEQ Hình_3. \* ARABIC ">
        <w:r w:rsidR="00610BC3">
          <w:rPr>
            <w:noProof/>
          </w:rPr>
          <w:t>6</w:t>
        </w:r>
      </w:fldSimple>
      <w:r>
        <w:t>. Hiệu suất hoạt động từng thương hiệu của HMC (PowerBI)</w:t>
      </w:r>
      <w:bookmarkEnd w:id="26"/>
    </w:p>
    <w:p w14:paraId="11888BBA" w14:textId="6137A69D" w:rsidR="00B7130C" w:rsidRDefault="00B7130C" w:rsidP="00B7130C">
      <w:r>
        <w:t>Biểu đồ này thể hiện hoạt động của các thương hiệu HMC. Đầu tiên đáng chú ý nhất là Apechete, thương hiệu này đã mang lại doanh thu đáng kể nhất với tổng doanh thu hơn 32 triệu đô la và hơn 3 triệu đô la lợi nhuận sau thế, điều này mô tả hầu hết người tiêu dùng ở nhiều quốc gia trên thế giới có nhu cầu cao về sản phẩm của Apechete. Mặt khác, thương hiệu Jackson thấp hơn Apechete hai lần về cả tổng doanh thu và lợi nhuận sau th</w:t>
      </w:r>
      <w:r w:rsidR="001F27A5">
        <w:t>u</w:t>
      </w:r>
      <w:r>
        <w:t>ế với lần lượt hơn 17 triệu đô la và xấp xỉ 1.</w:t>
      </w:r>
      <w:r w:rsidR="0053731C">
        <w:t>4</w:t>
      </w:r>
      <w:r>
        <w:t xml:space="preserve"> triệu đô la. </w:t>
      </w:r>
    </w:p>
    <w:p w14:paraId="2676846A" w14:textId="0004DB30" w:rsidR="0053731C" w:rsidRPr="00DF397D" w:rsidRDefault="00B7130C" w:rsidP="00DF397D">
      <w:r>
        <w:t>Hơn nữa, khi so sánh hiệu suất của Apechete và Tatra, cả hai thương hiệu đều đạt được kết quả rất giống nhau. Điểm độc đáo là Apechete đã vượt trội hơn Tatra mặc dù có doanh số bán hàng thấp hơn.</w:t>
      </w:r>
      <w:r w:rsidR="0053731C">
        <w:br w:type="page"/>
      </w:r>
    </w:p>
    <w:p w14:paraId="78BAA6B1" w14:textId="0004DB30" w:rsidR="00F95CF4" w:rsidRDefault="00C52FA1" w:rsidP="004001A1">
      <w:pPr>
        <w:pStyle w:val="Tiumccp2"/>
        <w:outlineLvl w:val="2"/>
      </w:pPr>
      <w:bookmarkStart w:id="27" w:name="_Toc155547920"/>
      <w:r>
        <w:lastRenderedPageBreak/>
        <w:t xml:space="preserve">3.1.3 </w:t>
      </w:r>
      <w:r w:rsidRPr="00C52FA1">
        <w:t xml:space="preserve">Các kênh bán hàng </w:t>
      </w:r>
      <w:r>
        <w:t xml:space="preserve">của HMC </w:t>
      </w:r>
      <w:r w:rsidRPr="00C52FA1">
        <w:t>hoạt động như thế nào?</w:t>
      </w:r>
      <w:bookmarkEnd w:id="27"/>
    </w:p>
    <w:p w14:paraId="56CBB16E" w14:textId="62F63E49" w:rsidR="00280B70" w:rsidRDefault="00280B70" w:rsidP="00280B70">
      <w:r w:rsidRPr="00280B70">
        <w:rPr>
          <w:rFonts w:eastAsiaTheme="majorEastAsia"/>
        </w:rPr>
        <w:t>Để cải thiện và mở rộng hoạt động</w:t>
      </w:r>
      <w:r>
        <w:rPr>
          <w:rFonts w:eastAsiaTheme="majorEastAsia"/>
        </w:rPr>
        <w:t xml:space="preserve"> cũng như phạm vi</w:t>
      </w:r>
      <w:r w:rsidRPr="00280B70">
        <w:rPr>
          <w:rFonts w:eastAsiaTheme="majorEastAsia"/>
        </w:rPr>
        <w:t xml:space="preserve"> kinh doanh trên toàn thế giới,</w:t>
      </w:r>
      <w:r>
        <w:rPr>
          <w:rFonts w:eastAsiaTheme="majorEastAsia"/>
        </w:rPr>
        <w:t xml:space="preserve"> HMC tiến hành</w:t>
      </w:r>
      <w:r w:rsidRPr="00280B70">
        <w:rPr>
          <w:rFonts w:eastAsiaTheme="majorEastAsia"/>
        </w:rPr>
        <w:t xml:space="preserve"> mở rộng và quảng cáo sản phẩm tới khách hàng trên các kênh bán hàng khác nhau để tiếp cận đúng</w:t>
      </w:r>
      <w:r>
        <w:rPr>
          <w:rFonts w:eastAsiaTheme="majorEastAsia"/>
        </w:rPr>
        <w:t xml:space="preserve"> các</w:t>
      </w:r>
      <w:r w:rsidRPr="00280B70">
        <w:rPr>
          <w:rFonts w:eastAsiaTheme="majorEastAsia"/>
        </w:rPr>
        <w:t xml:space="preserve"> đối tượng khách hàng</w:t>
      </w:r>
      <w:r>
        <w:rPr>
          <w:rFonts w:eastAsiaTheme="majorEastAsia"/>
        </w:rPr>
        <w:t xml:space="preserve"> mà họ mong muốn</w:t>
      </w:r>
      <w:r w:rsidRPr="00280B70">
        <w:rPr>
          <w:rFonts w:eastAsiaTheme="majorEastAsia"/>
        </w:rPr>
        <w:t>.</w:t>
      </w:r>
      <w:r w:rsidRPr="00280B70">
        <w:t xml:space="preserve"> </w:t>
      </w:r>
    </w:p>
    <w:p w14:paraId="3F480C53" w14:textId="77777777" w:rsidR="00D36535" w:rsidRDefault="0053731C" w:rsidP="00D36535">
      <w:pPr>
        <w:keepNext/>
        <w:jc w:val="center"/>
      </w:pPr>
      <w:r w:rsidRPr="0053731C">
        <w:rPr>
          <w:noProof/>
        </w:rPr>
        <w:drawing>
          <wp:inline distT="0" distB="0" distL="0" distR="0" wp14:anchorId="0482B90B" wp14:editId="0785FB38">
            <wp:extent cx="5943600" cy="3009265"/>
            <wp:effectExtent l="0" t="0" r="0" b="0"/>
            <wp:docPr id="38132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21592" name=""/>
                    <pic:cNvPicPr/>
                  </pic:nvPicPr>
                  <pic:blipFill>
                    <a:blip r:embed="rId20"/>
                    <a:stretch>
                      <a:fillRect/>
                    </a:stretch>
                  </pic:blipFill>
                  <pic:spPr>
                    <a:xfrm>
                      <a:off x="0" y="0"/>
                      <a:ext cx="5943600" cy="3009265"/>
                    </a:xfrm>
                    <a:prstGeom prst="rect">
                      <a:avLst/>
                    </a:prstGeom>
                  </pic:spPr>
                </pic:pic>
              </a:graphicData>
            </a:graphic>
          </wp:inline>
        </w:drawing>
      </w:r>
    </w:p>
    <w:p w14:paraId="431DBA3F" w14:textId="049D6AF1" w:rsidR="00C52FA1" w:rsidRDefault="00D36535" w:rsidP="00D36535">
      <w:pPr>
        <w:pStyle w:val="Caption"/>
      </w:pPr>
      <w:bookmarkStart w:id="28" w:name="_Toc155547559"/>
      <w:r>
        <w:t>Hình 3.</w:t>
      </w:r>
      <w:fldSimple w:instr=" SEQ Hình_3. \* ARABIC ">
        <w:r w:rsidR="00610BC3">
          <w:rPr>
            <w:noProof/>
          </w:rPr>
          <w:t>7</w:t>
        </w:r>
      </w:fldSimple>
      <w:r>
        <w:t xml:space="preserve">. Hiệu suất bán hàng </w:t>
      </w:r>
      <w:r w:rsidR="00147631">
        <w:t>của từng kênh bán hàng tại HMC (Tableau)</w:t>
      </w:r>
      <w:bookmarkEnd w:id="28"/>
    </w:p>
    <w:p w14:paraId="1C96C44C" w14:textId="77777777" w:rsidR="00147631" w:rsidRDefault="00DF397D" w:rsidP="00147631">
      <w:pPr>
        <w:keepNext/>
        <w:jc w:val="center"/>
      </w:pPr>
      <w:r w:rsidRPr="00DF397D">
        <w:rPr>
          <w:noProof/>
        </w:rPr>
        <w:drawing>
          <wp:inline distT="0" distB="0" distL="0" distR="0" wp14:anchorId="7A5EC28D" wp14:editId="404A6112">
            <wp:extent cx="5404757" cy="3061541"/>
            <wp:effectExtent l="0" t="0" r="0" b="0"/>
            <wp:docPr id="1301239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39677" name=""/>
                    <pic:cNvPicPr/>
                  </pic:nvPicPr>
                  <pic:blipFill>
                    <a:blip r:embed="rId21"/>
                    <a:stretch>
                      <a:fillRect/>
                    </a:stretch>
                  </pic:blipFill>
                  <pic:spPr>
                    <a:xfrm>
                      <a:off x="0" y="0"/>
                      <a:ext cx="5407515" cy="3063103"/>
                    </a:xfrm>
                    <a:prstGeom prst="rect">
                      <a:avLst/>
                    </a:prstGeom>
                  </pic:spPr>
                </pic:pic>
              </a:graphicData>
            </a:graphic>
          </wp:inline>
        </w:drawing>
      </w:r>
    </w:p>
    <w:p w14:paraId="30869ADC" w14:textId="097B1BAA" w:rsidR="00DF397D" w:rsidRDefault="00147631" w:rsidP="00147631">
      <w:pPr>
        <w:pStyle w:val="Caption"/>
      </w:pPr>
      <w:bookmarkStart w:id="29" w:name="_Toc155547560"/>
      <w:r>
        <w:t>Hình 3.</w:t>
      </w:r>
      <w:fldSimple w:instr=" SEQ Hình_3. \* ARABIC ">
        <w:r w:rsidR="00610BC3">
          <w:rPr>
            <w:noProof/>
          </w:rPr>
          <w:t>8</w:t>
        </w:r>
      </w:fldSimple>
      <w:r>
        <w:t>. Hiệu suất bán hàng của từng kênh bán hàng tại HMC (PowerBI)</w:t>
      </w:r>
      <w:bookmarkEnd w:id="29"/>
    </w:p>
    <w:p w14:paraId="183B5F12" w14:textId="77777777" w:rsidR="00147631" w:rsidRDefault="00DF397D" w:rsidP="00147631">
      <w:pPr>
        <w:keepNext/>
        <w:jc w:val="center"/>
      </w:pPr>
      <w:r w:rsidRPr="00DF397D">
        <w:rPr>
          <w:noProof/>
        </w:rPr>
        <w:lastRenderedPageBreak/>
        <w:drawing>
          <wp:inline distT="0" distB="0" distL="0" distR="0" wp14:anchorId="4E822E36" wp14:editId="5B0BAF83">
            <wp:extent cx="5943600" cy="3350260"/>
            <wp:effectExtent l="0" t="0" r="0" b="0"/>
            <wp:docPr id="1918791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91456" name=""/>
                    <pic:cNvPicPr/>
                  </pic:nvPicPr>
                  <pic:blipFill>
                    <a:blip r:embed="rId22"/>
                    <a:stretch>
                      <a:fillRect/>
                    </a:stretch>
                  </pic:blipFill>
                  <pic:spPr>
                    <a:xfrm>
                      <a:off x="0" y="0"/>
                      <a:ext cx="5943600" cy="3350260"/>
                    </a:xfrm>
                    <a:prstGeom prst="rect">
                      <a:avLst/>
                    </a:prstGeom>
                  </pic:spPr>
                </pic:pic>
              </a:graphicData>
            </a:graphic>
          </wp:inline>
        </w:drawing>
      </w:r>
    </w:p>
    <w:p w14:paraId="7D79E76E" w14:textId="4113DE99" w:rsidR="00DF397D" w:rsidRDefault="00147631" w:rsidP="00147631">
      <w:pPr>
        <w:pStyle w:val="Caption"/>
      </w:pPr>
      <w:bookmarkStart w:id="30" w:name="_Toc155547561"/>
      <w:r>
        <w:t>Hình 3.</w:t>
      </w:r>
      <w:fldSimple w:instr=" SEQ Hình_3. \* ARABIC ">
        <w:r w:rsidR="00610BC3">
          <w:rPr>
            <w:noProof/>
          </w:rPr>
          <w:t>9</w:t>
        </w:r>
      </w:fldSimple>
      <w:r>
        <w:t>. Hiệu suất bán hàng của từng kênh bán hàng tại HMC (PowerBI) - (Tiếp)</w:t>
      </w:r>
      <w:bookmarkEnd w:id="30"/>
    </w:p>
    <w:p w14:paraId="2816F036" w14:textId="77777777" w:rsidR="00147631" w:rsidRDefault="00DF397D" w:rsidP="00147631">
      <w:pPr>
        <w:keepNext/>
        <w:jc w:val="center"/>
      </w:pPr>
      <w:r w:rsidRPr="00DF397D">
        <w:rPr>
          <w:noProof/>
        </w:rPr>
        <w:drawing>
          <wp:inline distT="0" distB="0" distL="0" distR="0" wp14:anchorId="366A2AA3" wp14:editId="2E73CC71">
            <wp:extent cx="5943600" cy="3343275"/>
            <wp:effectExtent l="0" t="0" r="0" b="0"/>
            <wp:docPr id="313921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21165" name=""/>
                    <pic:cNvPicPr/>
                  </pic:nvPicPr>
                  <pic:blipFill>
                    <a:blip r:embed="rId23"/>
                    <a:stretch>
                      <a:fillRect/>
                    </a:stretch>
                  </pic:blipFill>
                  <pic:spPr>
                    <a:xfrm>
                      <a:off x="0" y="0"/>
                      <a:ext cx="5943600" cy="3343275"/>
                    </a:xfrm>
                    <a:prstGeom prst="rect">
                      <a:avLst/>
                    </a:prstGeom>
                  </pic:spPr>
                </pic:pic>
              </a:graphicData>
            </a:graphic>
          </wp:inline>
        </w:drawing>
      </w:r>
    </w:p>
    <w:p w14:paraId="4692B7FB" w14:textId="517EE252" w:rsidR="00147631" w:rsidRDefault="00147631" w:rsidP="00147631">
      <w:pPr>
        <w:pStyle w:val="Caption"/>
      </w:pPr>
      <w:bookmarkStart w:id="31" w:name="_Toc155547562"/>
      <w:r>
        <w:t>Hình 3.</w:t>
      </w:r>
      <w:fldSimple w:instr=" SEQ Hình_3. \* ARABIC ">
        <w:r w:rsidR="00610BC3">
          <w:rPr>
            <w:noProof/>
          </w:rPr>
          <w:t>10</w:t>
        </w:r>
      </w:fldSimple>
      <w:r>
        <w:t>. Hiệu suất bán hàng của từng kênh bán hàng tại HMC (PowerBI) - (Tiếp)</w:t>
      </w:r>
      <w:bookmarkEnd w:id="31"/>
    </w:p>
    <w:p w14:paraId="7954180C" w14:textId="05A8F5D9" w:rsidR="00DF397D" w:rsidRDefault="00DF397D" w:rsidP="00147631">
      <w:pPr>
        <w:pStyle w:val="Caption"/>
        <w:jc w:val="left"/>
      </w:pPr>
    </w:p>
    <w:p w14:paraId="01759635" w14:textId="77777777" w:rsidR="00147631" w:rsidRDefault="00DF397D" w:rsidP="00147631">
      <w:pPr>
        <w:keepNext/>
        <w:jc w:val="center"/>
      </w:pPr>
      <w:r w:rsidRPr="00DF397D">
        <w:rPr>
          <w:noProof/>
        </w:rPr>
        <w:lastRenderedPageBreak/>
        <w:drawing>
          <wp:inline distT="0" distB="0" distL="0" distR="0" wp14:anchorId="7A55430A" wp14:editId="782710A8">
            <wp:extent cx="5943600" cy="3328670"/>
            <wp:effectExtent l="0" t="0" r="0" b="0"/>
            <wp:docPr id="1460619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19204" name=""/>
                    <pic:cNvPicPr/>
                  </pic:nvPicPr>
                  <pic:blipFill>
                    <a:blip r:embed="rId24"/>
                    <a:stretch>
                      <a:fillRect/>
                    </a:stretch>
                  </pic:blipFill>
                  <pic:spPr>
                    <a:xfrm>
                      <a:off x="0" y="0"/>
                      <a:ext cx="5943600" cy="3328670"/>
                    </a:xfrm>
                    <a:prstGeom prst="rect">
                      <a:avLst/>
                    </a:prstGeom>
                  </pic:spPr>
                </pic:pic>
              </a:graphicData>
            </a:graphic>
          </wp:inline>
        </w:drawing>
      </w:r>
    </w:p>
    <w:p w14:paraId="42E3850E" w14:textId="72A5EA1A" w:rsidR="00280B70" w:rsidRDefault="00147631" w:rsidP="00147631">
      <w:pPr>
        <w:pStyle w:val="Caption"/>
      </w:pPr>
      <w:bookmarkStart w:id="32" w:name="_Toc155547563"/>
      <w:r>
        <w:t>Hình 3.</w:t>
      </w:r>
      <w:fldSimple w:instr=" SEQ Hình_3. \* ARABIC ">
        <w:r w:rsidR="00610BC3">
          <w:rPr>
            <w:noProof/>
          </w:rPr>
          <w:t>11</w:t>
        </w:r>
      </w:fldSimple>
      <w:r>
        <w:t>. Hiệu suất bán hàng của từng kênh bán hàng tại HMC (PowerBI) - (Tiếp)</w:t>
      </w:r>
      <w:bookmarkEnd w:id="32"/>
    </w:p>
    <w:p w14:paraId="02F9B0F2" w14:textId="3975EBE4" w:rsidR="00280B70" w:rsidRDefault="00280B70" w:rsidP="00280B70">
      <w:r>
        <w:t>Khi nói đến hiệu suất kênh bán hàng, HMC có ba kênh bán hàng chính. Kênh bán hàng 1 chứng tỏ rằng hoạt động bán lẻ của họ tạo ra doanh số bán hàng nhiều nhất và tạo ra doanh thu cao nhất và các đại lý của HMC đã hoạt động rất đáng ngưỡng mộ. Khi xem xét các loại tài khoản khách hàng khác nhau, chúng ta có thể thấy rằng tài khoản cho thuê và tài khoản không phải là nhân viên mang lại nhiều doanh thu nhất. Phần lớn doanh thu được thực hiện bằng tiền mặt, nhưng doanh thu từ hợp đồng thuê cũng được sử dụng để nâng cao hiệu quả hoạt động của các kênh bán hàng của HMC. Tất cả các tài khoản thương mại, chương trình nhân viên/đối tác và tài khoản</w:t>
      </w:r>
      <w:r w:rsidR="00684564">
        <w:t xml:space="preserve"> của</w:t>
      </w:r>
      <w:r>
        <w:t xml:space="preserve"> chính phủ đều cần được cải thiện để tăng doanh số bán hàng và đạt được kết quả tốt hơn trong tương lai, vì một số lĩnh vực có doanh thu cao</w:t>
      </w:r>
      <w:r w:rsidR="00684564">
        <w:t xml:space="preserve"> </w:t>
      </w:r>
      <w:r>
        <w:t>nhưng</w:t>
      </w:r>
      <w:r w:rsidR="00684564">
        <w:t xml:space="preserve"> cũng có một số lĩnh vực đạt</w:t>
      </w:r>
      <w:r>
        <w:t xml:space="preserve"> doanh thu thấp.</w:t>
      </w:r>
      <w:r w:rsidR="00D91537">
        <w:t xml:space="preserve"> Tóm lại, việc</w:t>
      </w:r>
      <w:r>
        <w:t xml:space="preserve"> </w:t>
      </w:r>
      <w:r w:rsidR="00D91537">
        <w:t>đ</w:t>
      </w:r>
      <w:r>
        <w:t>ánh giá và tối ưu hóa các kênh bán hàng của HMC có thể giúp họ tiếp cận được nhiều khách hàng hơn, giành quyền kiểm soát thị trường</w:t>
      </w:r>
      <w:r w:rsidR="00D91537">
        <w:t xml:space="preserve"> thế giới</w:t>
      </w:r>
      <w:r>
        <w:t xml:space="preserve"> và tăng lợi nhuận</w:t>
      </w:r>
      <w:r w:rsidR="00D91537">
        <w:t xml:space="preserve"> cao hơn</w:t>
      </w:r>
      <w:r>
        <w:t>.</w:t>
      </w:r>
    </w:p>
    <w:p w14:paraId="3FD01BF6" w14:textId="77777777" w:rsidR="00DF397D" w:rsidRDefault="00DF397D">
      <w:pPr>
        <w:spacing w:after="160" w:line="259" w:lineRule="auto"/>
        <w:rPr>
          <w:b/>
          <w:i/>
          <w:szCs w:val="26"/>
        </w:rPr>
      </w:pPr>
      <w:r>
        <w:br w:type="page"/>
      </w:r>
    </w:p>
    <w:p w14:paraId="6554C44D" w14:textId="637D1AF2" w:rsidR="00E54E59" w:rsidRDefault="00E54E59" w:rsidP="004001A1">
      <w:pPr>
        <w:pStyle w:val="Tiumccp2"/>
        <w:outlineLvl w:val="2"/>
      </w:pPr>
      <w:bookmarkStart w:id="33" w:name="_Toc155547921"/>
      <w:r>
        <w:lastRenderedPageBreak/>
        <w:t xml:space="preserve">3.1.4 </w:t>
      </w:r>
      <w:r w:rsidRPr="00E54E59">
        <w:t xml:space="preserve">Các </w:t>
      </w:r>
      <w:r w:rsidR="007A6F1A">
        <w:t>dòng xe</w:t>
      </w:r>
      <w:r w:rsidRPr="00E54E59">
        <w:t xml:space="preserve"> có lợi nhuận cao nhất và </w:t>
      </w:r>
      <w:r>
        <w:t>thấp</w:t>
      </w:r>
      <w:r w:rsidRPr="00E54E59">
        <w:t xml:space="preserve"> nhất là gì?</w:t>
      </w:r>
      <w:bookmarkEnd w:id="33"/>
    </w:p>
    <w:p w14:paraId="594BDA92" w14:textId="77777777" w:rsidR="00336459" w:rsidRDefault="00FE361A" w:rsidP="00336459">
      <w:pPr>
        <w:keepNext/>
        <w:jc w:val="center"/>
      </w:pPr>
      <w:r w:rsidRPr="00FE361A">
        <w:rPr>
          <w:noProof/>
        </w:rPr>
        <w:drawing>
          <wp:inline distT="0" distB="0" distL="0" distR="0" wp14:anchorId="26A7D26B" wp14:editId="0CFBC989">
            <wp:extent cx="5943600" cy="2541905"/>
            <wp:effectExtent l="0" t="0" r="0" b="0"/>
            <wp:docPr id="150487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79443" name=""/>
                    <pic:cNvPicPr/>
                  </pic:nvPicPr>
                  <pic:blipFill>
                    <a:blip r:embed="rId25"/>
                    <a:stretch>
                      <a:fillRect/>
                    </a:stretch>
                  </pic:blipFill>
                  <pic:spPr>
                    <a:xfrm>
                      <a:off x="0" y="0"/>
                      <a:ext cx="5943600" cy="2541905"/>
                    </a:xfrm>
                    <a:prstGeom prst="rect">
                      <a:avLst/>
                    </a:prstGeom>
                  </pic:spPr>
                </pic:pic>
              </a:graphicData>
            </a:graphic>
          </wp:inline>
        </w:drawing>
      </w:r>
    </w:p>
    <w:p w14:paraId="27C45F49" w14:textId="0DCB46EA" w:rsidR="00E54E59" w:rsidRDefault="00336459" w:rsidP="00336459">
      <w:pPr>
        <w:pStyle w:val="Caption"/>
      </w:pPr>
      <w:bookmarkStart w:id="34" w:name="_Toc155547564"/>
      <w:r>
        <w:t>Hình 3.</w:t>
      </w:r>
      <w:fldSimple w:instr=" SEQ Hình_3. \* ARABIC ">
        <w:r w:rsidR="00610BC3">
          <w:rPr>
            <w:noProof/>
          </w:rPr>
          <w:t>12</w:t>
        </w:r>
      </w:fldSimple>
      <w:r>
        <w:t xml:space="preserve">. Các </w:t>
      </w:r>
      <w:r w:rsidR="007A6F1A">
        <w:t>dòng xe có lợi nhuận cao nhất và thấp nhất</w:t>
      </w:r>
      <w:r>
        <w:t xml:space="preserve"> tại HMC (Tableau)</w:t>
      </w:r>
      <w:bookmarkEnd w:id="34"/>
    </w:p>
    <w:p w14:paraId="68F33950" w14:textId="77777777" w:rsidR="007A6F1A" w:rsidRDefault="00DF397D" w:rsidP="007A6F1A">
      <w:pPr>
        <w:keepNext/>
        <w:jc w:val="center"/>
      </w:pPr>
      <w:r w:rsidRPr="00DF397D">
        <w:rPr>
          <w:noProof/>
        </w:rPr>
        <w:drawing>
          <wp:inline distT="0" distB="0" distL="0" distR="0" wp14:anchorId="145CD43A" wp14:editId="7DB3DD7C">
            <wp:extent cx="5943600" cy="3353435"/>
            <wp:effectExtent l="0" t="0" r="0" b="0"/>
            <wp:docPr id="32475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59369" name=""/>
                    <pic:cNvPicPr/>
                  </pic:nvPicPr>
                  <pic:blipFill>
                    <a:blip r:embed="rId26"/>
                    <a:stretch>
                      <a:fillRect/>
                    </a:stretch>
                  </pic:blipFill>
                  <pic:spPr>
                    <a:xfrm>
                      <a:off x="0" y="0"/>
                      <a:ext cx="5943600" cy="3353435"/>
                    </a:xfrm>
                    <a:prstGeom prst="rect">
                      <a:avLst/>
                    </a:prstGeom>
                  </pic:spPr>
                </pic:pic>
              </a:graphicData>
            </a:graphic>
          </wp:inline>
        </w:drawing>
      </w:r>
    </w:p>
    <w:p w14:paraId="3FFE984C" w14:textId="78814B19" w:rsidR="00DF397D" w:rsidRDefault="007A6F1A" w:rsidP="007A6F1A">
      <w:pPr>
        <w:pStyle w:val="Caption"/>
      </w:pPr>
      <w:bookmarkStart w:id="35" w:name="_Toc155547565"/>
      <w:r>
        <w:t>Hình 3.</w:t>
      </w:r>
      <w:fldSimple w:instr=" SEQ Hình_3. \* ARABIC ">
        <w:r w:rsidR="00610BC3">
          <w:rPr>
            <w:noProof/>
          </w:rPr>
          <w:t>13</w:t>
        </w:r>
      </w:fldSimple>
      <w:r>
        <w:t>. Các dòng xe có lợi nhuận cao nhất và thấp nhất tại HMC (PowerBI)</w:t>
      </w:r>
      <w:bookmarkEnd w:id="35"/>
    </w:p>
    <w:p w14:paraId="71C7845A" w14:textId="0A6FAEC9" w:rsidR="002759C0" w:rsidRDefault="002759C0" w:rsidP="002759C0">
      <w:r>
        <w:t>Bằng các giá trị là tổng doanh thu, doanh thu thuần, tổng doanh thu sau giảm thuế và tổng doanh số bán hàng, chúng ta có thể thấy rằng “</w:t>
      </w:r>
      <w:r w:rsidRPr="002759C0">
        <w:t>Advantage</w:t>
      </w:r>
      <w:r>
        <w:t xml:space="preserve">” là </w:t>
      </w:r>
      <w:r w:rsidR="007A6F1A">
        <w:t>dòng</w:t>
      </w:r>
      <w:r>
        <w:t xml:space="preserve"> xe tạo ra nhiều lợi nhuận nhất ở HMC. Từ tổng số lượng bán ra là 338, </w:t>
      </w:r>
      <w:r w:rsidR="007A6F1A">
        <w:t>dòng xe</w:t>
      </w:r>
      <w:r>
        <w:t xml:space="preserve"> này có tổng doanh thu là </w:t>
      </w:r>
      <w:r>
        <w:lastRenderedPageBreak/>
        <w:t xml:space="preserve">10.354.264 đô la với doanh thu thuần là 3.371.535 đô la và </w:t>
      </w:r>
      <w:r w:rsidR="009B4C05">
        <w:t>lợi nhuận sau khi giảm thuế</w:t>
      </w:r>
      <w:r>
        <w:t xml:space="preserve"> 3</w:t>
      </w:r>
      <w:r w:rsidR="00FE361A">
        <w:t>.01</w:t>
      </w:r>
      <w:r>
        <w:t>7.7</w:t>
      </w:r>
      <w:r w:rsidR="00FE361A">
        <w:t>08</w:t>
      </w:r>
      <w:r>
        <w:t xml:space="preserve"> đô la, doanh thu thuần của </w:t>
      </w:r>
      <w:r w:rsidR="007A6F1A">
        <w:t xml:space="preserve">dòng xe </w:t>
      </w:r>
      <w:r>
        <w:t xml:space="preserve">này giảm xuống còn </w:t>
      </w:r>
      <w:r w:rsidR="00827D73">
        <w:t>353.827</w:t>
      </w:r>
      <w:r>
        <w:t xml:space="preserve"> đô la.</w:t>
      </w:r>
      <w:r w:rsidR="009B4C05">
        <w:t xml:space="preserve"> Bên cạnh đó,</w:t>
      </w:r>
      <w:r>
        <w:t xml:space="preserve"> </w:t>
      </w:r>
      <w:r w:rsidRPr="002759C0">
        <w:t>"Mortimer" là mẫu xe mang lại ít lợi nhuận nhất ở HMC</w:t>
      </w:r>
      <w:r>
        <w:t>. Từ tổng số 22</w:t>
      </w:r>
      <w:r w:rsidR="00FE361A">
        <w:t>6</w:t>
      </w:r>
      <w:r>
        <w:t xml:space="preserve"> lần bán hàng,</w:t>
      </w:r>
      <w:r w:rsidR="00827D73">
        <w:t xml:space="preserve"> nó</w:t>
      </w:r>
      <w:r>
        <w:t xml:space="preserve"> có tổng doanh thu là 3.4</w:t>
      </w:r>
      <w:r w:rsidR="00233E3E">
        <w:t>00</w:t>
      </w:r>
      <w:r>
        <w:t>.</w:t>
      </w:r>
      <w:r w:rsidR="00233E3E">
        <w:t>487</w:t>
      </w:r>
      <w:r w:rsidR="009B4C05">
        <w:t xml:space="preserve"> đô la</w:t>
      </w:r>
      <w:r>
        <w:t>, nhưng nó đã tạo</w:t>
      </w:r>
      <w:r w:rsidR="00827D73">
        <w:t xml:space="preserve"> </w:t>
      </w:r>
      <w:r>
        <w:t>doanh thu âm</w:t>
      </w:r>
      <w:r w:rsidR="009B4C05">
        <w:t xml:space="preserve"> -1.</w:t>
      </w:r>
      <w:r w:rsidR="00233E3E">
        <w:t>167</w:t>
      </w:r>
      <w:r>
        <w:t>.</w:t>
      </w:r>
      <w:r w:rsidR="00233E3E">
        <w:t>854</w:t>
      </w:r>
      <w:r w:rsidR="009B4C05">
        <w:t xml:space="preserve"> đô la</w:t>
      </w:r>
      <w:r>
        <w:t xml:space="preserve">, </w:t>
      </w:r>
      <w:r w:rsidR="009B4C05">
        <w:t>lợi nhuận sau thuế</w:t>
      </w:r>
      <w:r w:rsidR="00827D73">
        <w:t xml:space="preserve"> là -1.2</w:t>
      </w:r>
      <w:r w:rsidR="00233E3E">
        <w:t>60</w:t>
      </w:r>
      <w:r w:rsidR="00827D73">
        <w:t>.</w:t>
      </w:r>
      <w:r w:rsidR="00233E3E">
        <w:t>687</w:t>
      </w:r>
      <w:r>
        <w:t xml:space="preserve"> </w:t>
      </w:r>
      <w:r w:rsidR="009B4C05">
        <w:t>đô la</w:t>
      </w:r>
      <w:r>
        <w:t>, doanh thu cuối cùng giảm xuống</w:t>
      </w:r>
      <w:r w:rsidR="00827D73">
        <w:t xml:space="preserve"> âm 2.450.007</w:t>
      </w:r>
      <w:r>
        <w:t xml:space="preserve">. Ngoài ra, Bloom, Chare, Pebble, Summet và Wood là những </w:t>
      </w:r>
      <w:r w:rsidR="007A6F1A">
        <w:t xml:space="preserve">dòng xe </w:t>
      </w:r>
      <w:r>
        <w:t xml:space="preserve">mang lại lợi nhuận cao, trong khi Jespie, Brutus, Crus, Robin, Rambler </w:t>
      </w:r>
      <w:r w:rsidR="00827D73">
        <w:t>mang lại cho</w:t>
      </w:r>
      <w:r>
        <w:t xml:space="preserve"> HMC lợi nhuận thấp hơn.</w:t>
      </w:r>
    </w:p>
    <w:p w14:paraId="0A36C1A0" w14:textId="5D43E64A" w:rsidR="00E54E59" w:rsidRDefault="00827D73" w:rsidP="002759C0">
      <w:r>
        <w:sym w:font="Wingdings" w:char="F0E0"/>
      </w:r>
      <w:r>
        <w:t xml:space="preserve"> Dựa vào mẫu phân tích vừa rồi</w:t>
      </w:r>
      <w:r w:rsidR="002759C0">
        <w:t xml:space="preserve">, chúng ta có thể thấy rằng doanh số bán hàng của mọi mẫu xe đều có số lượng thấp. Từ góc độ HMC, đó là một </w:t>
      </w:r>
      <w:r>
        <w:t>dấu hiệu</w:t>
      </w:r>
      <w:r w:rsidR="002759C0">
        <w:t xml:space="preserve"> tiêu cực đối với công ty</w:t>
      </w:r>
      <w:r>
        <w:t>.</w:t>
      </w:r>
      <w:r w:rsidR="002759C0">
        <w:t xml:space="preserve"> Nếu bộ phận tiếp thị cũng như bộ phận bán hàng có thể </w:t>
      </w:r>
      <w:r>
        <w:t>đưa ra</w:t>
      </w:r>
      <w:r w:rsidR="002759C0">
        <w:t xml:space="preserve"> một số </w:t>
      </w:r>
      <w:r>
        <w:t>chiến thuật</w:t>
      </w:r>
      <w:r w:rsidR="002759C0">
        <w:t xml:space="preserve"> mới và ý tưởng mới để tăng doanh số bán hàng cho từng mẫu mã thì công ty cũng có thể thu được nhiều lợi nhuận hơn từ các mẫu mã đó.</w:t>
      </w:r>
    </w:p>
    <w:p w14:paraId="7C9F8F30" w14:textId="17FAC74E" w:rsidR="00866E58" w:rsidRDefault="00866E58" w:rsidP="00866E58">
      <w:pPr>
        <w:pStyle w:val="Tiumccp2"/>
        <w:outlineLvl w:val="2"/>
      </w:pPr>
      <w:bookmarkStart w:id="36" w:name="_Toc155547922"/>
      <w:r>
        <w:t>3.1.5 Mối liên hệ giữa tổng doanh thu và lợi nhuận sau thuế đối với HMC</w:t>
      </w:r>
      <w:r w:rsidRPr="00E54E59">
        <w:t>?</w:t>
      </w:r>
      <w:bookmarkEnd w:id="36"/>
    </w:p>
    <w:p w14:paraId="21E30BD4" w14:textId="77777777" w:rsidR="007A6F1A" w:rsidRDefault="00B341FD" w:rsidP="007A6F1A">
      <w:pPr>
        <w:keepNext/>
        <w:jc w:val="center"/>
      </w:pPr>
      <w:r w:rsidRPr="00B341FD">
        <w:rPr>
          <w:noProof/>
        </w:rPr>
        <w:drawing>
          <wp:inline distT="0" distB="0" distL="0" distR="0" wp14:anchorId="6506A8A8" wp14:editId="288F0968">
            <wp:extent cx="5943600" cy="2729230"/>
            <wp:effectExtent l="0" t="0" r="0" b="0"/>
            <wp:docPr id="428512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12223" name=""/>
                    <pic:cNvPicPr/>
                  </pic:nvPicPr>
                  <pic:blipFill>
                    <a:blip r:embed="rId27"/>
                    <a:stretch>
                      <a:fillRect/>
                    </a:stretch>
                  </pic:blipFill>
                  <pic:spPr>
                    <a:xfrm>
                      <a:off x="0" y="0"/>
                      <a:ext cx="5943600" cy="2729230"/>
                    </a:xfrm>
                    <a:prstGeom prst="rect">
                      <a:avLst/>
                    </a:prstGeom>
                  </pic:spPr>
                </pic:pic>
              </a:graphicData>
            </a:graphic>
          </wp:inline>
        </w:drawing>
      </w:r>
    </w:p>
    <w:p w14:paraId="06EF9AA5" w14:textId="2BFC716D" w:rsidR="00B341FD" w:rsidRDefault="007A6F1A" w:rsidP="007A6F1A">
      <w:pPr>
        <w:pStyle w:val="Caption"/>
      </w:pPr>
      <w:bookmarkStart w:id="37" w:name="_Toc155547566"/>
      <w:r>
        <w:t>Hình 3.</w:t>
      </w:r>
      <w:fldSimple w:instr=" SEQ Hình_3. \* ARABIC ">
        <w:r w:rsidR="00610BC3">
          <w:rPr>
            <w:noProof/>
          </w:rPr>
          <w:t>14</w:t>
        </w:r>
      </w:fldSimple>
      <w:r>
        <w:t>. Mối liên hệ giữa tổng doanh thu và lợi nhuận sau khi áp thuế tại HMC (Tableau)</w:t>
      </w:r>
      <w:bookmarkEnd w:id="37"/>
    </w:p>
    <w:p w14:paraId="06990F6D" w14:textId="77777777" w:rsidR="007A6F1A" w:rsidRDefault="00EB08E3" w:rsidP="007A6F1A">
      <w:pPr>
        <w:keepNext/>
        <w:jc w:val="center"/>
      </w:pPr>
      <w:r w:rsidRPr="00EB08E3">
        <w:rPr>
          <w:noProof/>
        </w:rPr>
        <w:lastRenderedPageBreak/>
        <w:drawing>
          <wp:inline distT="0" distB="0" distL="0" distR="0" wp14:anchorId="525F369C" wp14:editId="461D94AA">
            <wp:extent cx="5943600" cy="3342005"/>
            <wp:effectExtent l="0" t="0" r="0" b="0"/>
            <wp:docPr id="95930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09508" name=""/>
                    <pic:cNvPicPr/>
                  </pic:nvPicPr>
                  <pic:blipFill>
                    <a:blip r:embed="rId28"/>
                    <a:stretch>
                      <a:fillRect/>
                    </a:stretch>
                  </pic:blipFill>
                  <pic:spPr>
                    <a:xfrm>
                      <a:off x="0" y="0"/>
                      <a:ext cx="5943600" cy="3342005"/>
                    </a:xfrm>
                    <a:prstGeom prst="rect">
                      <a:avLst/>
                    </a:prstGeom>
                  </pic:spPr>
                </pic:pic>
              </a:graphicData>
            </a:graphic>
          </wp:inline>
        </w:drawing>
      </w:r>
    </w:p>
    <w:p w14:paraId="10F665AA" w14:textId="56EA75E6" w:rsidR="00EB08E3" w:rsidRDefault="007A6F1A" w:rsidP="007A6F1A">
      <w:pPr>
        <w:pStyle w:val="Caption"/>
      </w:pPr>
      <w:bookmarkStart w:id="38" w:name="_Toc155547567"/>
      <w:r>
        <w:t>Hình 3.</w:t>
      </w:r>
      <w:fldSimple w:instr=" SEQ Hình_3. \* ARABIC ">
        <w:r w:rsidR="00610BC3">
          <w:rPr>
            <w:noProof/>
          </w:rPr>
          <w:t>15</w:t>
        </w:r>
      </w:fldSimple>
      <w:r>
        <w:t>. Mối liên hệ giữa tổng doanh thu và lợi nhuận sau khi áp thuế tại HMC (PowerBI)</w:t>
      </w:r>
      <w:bookmarkEnd w:id="38"/>
    </w:p>
    <w:p w14:paraId="0B3E295D" w14:textId="038D325F" w:rsidR="00866E58" w:rsidRPr="00EB08E3" w:rsidRDefault="00EB08E3" w:rsidP="00EB08E3">
      <w:r w:rsidRPr="00EB08E3">
        <w:t>Bên cạnh những số liệu thống kê cần thiết</w:t>
      </w:r>
      <w:r>
        <w:t xml:space="preserve"> ở trên thì</w:t>
      </w:r>
      <w:r w:rsidRPr="00EB08E3">
        <w:t xml:space="preserve"> </w:t>
      </w:r>
      <w:r>
        <w:t>t</w:t>
      </w:r>
      <w:r w:rsidRPr="00EB08E3">
        <w:t>ổng doanh thu và</w:t>
      </w:r>
      <w:r>
        <w:t xml:space="preserve"> lợi nhuận</w:t>
      </w:r>
      <w:r w:rsidRPr="00EB08E3">
        <w:t xml:space="preserve"> sau thuế của HMC đóng vai trò vô cùng quan trọng trong việc đánh giá tiềm năng phát triển</w:t>
      </w:r>
      <w:r>
        <w:t xml:space="preserve"> của công ty này</w:t>
      </w:r>
      <w:r w:rsidRPr="00EB08E3">
        <w:t xml:space="preserve">. Như chúng ta có thể thấy, do ảnh hưởng lớn của đại dịch Covid-19 trong quý 2 năm 2019, </w:t>
      </w:r>
      <w:r w:rsidR="00182690">
        <w:t>t</w:t>
      </w:r>
      <w:r w:rsidRPr="00EB08E3">
        <w:t xml:space="preserve">ổng doanh thu và sau thuế của HMC đã giảm nhanh chóng từ hơn 13 triệu đô la xuống còn hơn 7 triệu đô la. Trong các quý còn lại, các giá trị này dao động trong </w:t>
      </w:r>
      <w:r>
        <w:t>q</w:t>
      </w:r>
      <w:r w:rsidRPr="00EB08E3">
        <w:t xml:space="preserve">uý 1 năm 2020 ở mức gần 13,5 triệu đô la và giảm đáng kể trong Quý </w:t>
      </w:r>
      <w:r>
        <w:t>4</w:t>
      </w:r>
      <w:r w:rsidRPr="00EB08E3">
        <w:t xml:space="preserve"> năm 202</w:t>
      </w:r>
      <w:r>
        <w:t>0</w:t>
      </w:r>
      <w:r w:rsidRPr="00EB08E3">
        <w:t xml:space="preserve"> với hơn 9,5 triệu đô la do nền kinh tế thế giới đi xuống.</w:t>
      </w:r>
    </w:p>
    <w:p w14:paraId="0320A53F" w14:textId="77777777" w:rsidR="00DF397D" w:rsidRDefault="00DF397D">
      <w:pPr>
        <w:spacing w:after="160" w:line="259" w:lineRule="auto"/>
        <w:rPr>
          <w:b/>
          <w:szCs w:val="28"/>
        </w:rPr>
      </w:pPr>
      <w:r>
        <w:br w:type="page"/>
      </w:r>
    </w:p>
    <w:p w14:paraId="6F08D1D6" w14:textId="7844D15C" w:rsidR="007871CB" w:rsidRDefault="007871CB" w:rsidP="00C02E11">
      <w:pPr>
        <w:pStyle w:val="Tiumccp1"/>
        <w:outlineLvl w:val="1"/>
      </w:pPr>
      <w:bookmarkStart w:id="39" w:name="_Toc155547923"/>
      <w:r>
        <w:lastRenderedPageBreak/>
        <w:t xml:space="preserve">3.2 </w:t>
      </w:r>
      <w:r w:rsidR="0081582E" w:rsidRPr="00A604AA">
        <w:rPr>
          <w:szCs w:val="26"/>
        </w:rPr>
        <w:t>Phân tích tài chính</w:t>
      </w:r>
      <w:bookmarkEnd w:id="39"/>
    </w:p>
    <w:p w14:paraId="7F5EFB1F" w14:textId="60448FF7" w:rsidR="007871CB" w:rsidRDefault="00C953C6" w:rsidP="004001A1">
      <w:pPr>
        <w:pStyle w:val="Tiumccp2"/>
        <w:outlineLvl w:val="2"/>
      </w:pPr>
      <w:bookmarkStart w:id="40" w:name="_Toc155547924"/>
      <w:r>
        <w:t xml:space="preserve">3.2.1 </w:t>
      </w:r>
      <w:r w:rsidR="00EA24A6" w:rsidRPr="00EA24A6">
        <w:t xml:space="preserve">Tỷ lệ </w:t>
      </w:r>
      <w:r w:rsidR="007A6F1A">
        <w:t>đầu tư</w:t>
      </w:r>
      <w:r w:rsidR="00EA24A6" w:rsidRPr="00EA24A6">
        <w:t xml:space="preserve"> hiện tại (C</w:t>
      </w:r>
      <w:r w:rsidR="00EA24A6">
        <w:t xml:space="preserve">ontribution </w:t>
      </w:r>
      <w:r w:rsidR="00EA24A6" w:rsidRPr="00EA24A6">
        <w:t>M</w:t>
      </w:r>
      <w:r w:rsidR="00EA24A6">
        <w:t>argin</w:t>
      </w:r>
      <w:r w:rsidR="00EA24A6" w:rsidRPr="00EA24A6">
        <w:t xml:space="preserve">) cho mỗi </w:t>
      </w:r>
      <w:r w:rsidR="007A6F1A">
        <w:t>dòng xe</w:t>
      </w:r>
      <w:r w:rsidR="00EA24A6" w:rsidRPr="00EA24A6">
        <w:t xml:space="preserve"> là bao nhiêu?</w:t>
      </w:r>
      <w:bookmarkEnd w:id="40"/>
    </w:p>
    <w:p w14:paraId="3EC7E9B7" w14:textId="77777777" w:rsidR="007A6F1A" w:rsidRDefault="00BA182B" w:rsidP="007A6F1A">
      <w:pPr>
        <w:keepNext/>
        <w:jc w:val="center"/>
      </w:pPr>
      <w:r w:rsidRPr="00BA182B">
        <w:rPr>
          <w:noProof/>
        </w:rPr>
        <w:drawing>
          <wp:inline distT="0" distB="0" distL="0" distR="0" wp14:anchorId="16A7A572" wp14:editId="39405FF8">
            <wp:extent cx="5943600" cy="2726690"/>
            <wp:effectExtent l="0" t="0" r="0" b="0"/>
            <wp:docPr id="404282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82950" name=""/>
                    <pic:cNvPicPr/>
                  </pic:nvPicPr>
                  <pic:blipFill>
                    <a:blip r:embed="rId29"/>
                    <a:stretch>
                      <a:fillRect/>
                    </a:stretch>
                  </pic:blipFill>
                  <pic:spPr>
                    <a:xfrm>
                      <a:off x="0" y="0"/>
                      <a:ext cx="5943600" cy="2726690"/>
                    </a:xfrm>
                    <a:prstGeom prst="rect">
                      <a:avLst/>
                    </a:prstGeom>
                  </pic:spPr>
                </pic:pic>
              </a:graphicData>
            </a:graphic>
          </wp:inline>
        </w:drawing>
      </w:r>
    </w:p>
    <w:p w14:paraId="3EEAA852" w14:textId="49400313" w:rsidR="00EA24A6" w:rsidRDefault="007A6F1A" w:rsidP="007A6F1A">
      <w:pPr>
        <w:pStyle w:val="Caption"/>
      </w:pPr>
      <w:bookmarkStart w:id="41" w:name="_Toc155547568"/>
      <w:r>
        <w:t>Hình 3.</w:t>
      </w:r>
      <w:fldSimple w:instr=" SEQ Hình_3. \* ARABIC ">
        <w:r w:rsidR="00610BC3">
          <w:rPr>
            <w:noProof/>
          </w:rPr>
          <w:t>16</w:t>
        </w:r>
      </w:fldSimple>
      <w:r>
        <w:t>. Tỷ lệ đầu tư của HMC vào mỗi dòng xe (Tableau)</w:t>
      </w:r>
      <w:bookmarkEnd w:id="41"/>
    </w:p>
    <w:p w14:paraId="7B5F1800" w14:textId="77777777" w:rsidR="007A6F1A" w:rsidRDefault="00DF397D" w:rsidP="007A6F1A">
      <w:pPr>
        <w:keepNext/>
        <w:jc w:val="center"/>
      </w:pPr>
      <w:r w:rsidRPr="00DF397D">
        <w:rPr>
          <w:noProof/>
        </w:rPr>
        <w:drawing>
          <wp:inline distT="0" distB="0" distL="0" distR="0" wp14:anchorId="72144BFE" wp14:editId="33DED0DB">
            <wp:extent cx="5943600" cy="3338195"/>
            <wp:effectExtent l="0" t="0" r="0" b="0"/>
            <wp:docPr id="967377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77608" name=""/>
                    <pic:cNvPicPr/>
                  </pic:nvPicPr>
                  <pic:blipFill>
                    <a:blip r:embed="rId30"/>
                    <a:stretch>
                      <a:fillRect/>
                    </a:stretch>
                  </pic:blipFill>
                  <pic:spPr>
                    <a:xfrm>
                      <a:off x="0" y="0"/>
                      <a:ext cx="5943600" cy="3338195"/>
                    </a:xfrm>
                    <a:prstGeom prst="rect">
                      <a:avLst/>
                    </a:prstGeom>
                  </pic:spPr>
                </pic:pic>
              </a:graphicData>
            </a:graphic>
          </wp:inline>
        </w:drawing>
      </w:r>
    </w:p>
    <w:p w14:paraId="62EAF9BC" w14:textId="1D45A94A" w:rsidR="00DF397D" w:rsidRDefault="007A6F1A" w:rsidP="007A6F1A">
      <w:pPr>
        <w:pStyle w:val="Caption"/>
      </w:pPr>
      <w:bookmarkStart w:id="42" w:name="_Toc155547569"/>
      <w:r>
        <w:t>Hình 3.</w:t>
      </w:r>
      <w:fldSimple w:instr=" SEQ Hình_3. \* ARABIC ">
        <w:r w:rsidR="00610BC3">
          <w:rPr>
            <w:noProof/>
          </w:rPr>
          <w:t>17</w:t>
        </w:r>
      </w:fldSimple>
      <w:r>
        <w:t>. Tỷ lệ đầu tư của HMC vào mỗi dòng xe (PowerBI)</w:t>
      </w:r>
      <w:bookmarkEnd w:id="42"/>
    </w:p>
    <w:p w14:paraId="104C6CCD" w14:textId="07E1A00E" w:rsidR="00032800" w:rsidRDefault="00EA24A6" w:rsidP="00EA24A6">
      <w:r>
        <w:t xml:space="preserve">Tỷ suất </w:t>
      </w:r>
      <w:r w:rsidR="007A6F1A">
        <w:t>đầu tư</w:t>
      </w:r>
      <w:r>
        <w:t xml:space="preserve"> lợi nhuận (Contr</w:t>
      </w:r>
      <w:r w:rsidR="00DD4096">
        <w:t>i</w:t>
      </w:r>
      <w:r>
        <w:t xml:space="preserve">bution Margin) là phần doanh thu của nhà cung cấp sản phẩm hoặc dịch vụ sau khi trừ đi tất cả các chi phí khi cung cấp sản phẩm đó. HMC đã </w:t>
      </w:r>
      <w:r w:rsidR="00A553B4">
        <w:lastRenderedPageBreak/>
        <w:t>đầu tư</w:t>
      </w:r>
      <w:r>
        <w:t xml:space="preserve"> nhiều hơn vào </w:t>
      </w:r>
      <w:r w:rsidR="007A6F1A">
        <w:t>dòng xe</w:t>
      </w:r>
      <w:r>
        <w:t xml:space="preserve"> "</w:t>
      </w:r>
      <w:r w:rsidR="00032800">
        <w:t>Advantage</w:t>
      </w:r>
      <w:r>
        <w:t xml:space="preserve">", đạt mức cao nhất là </w:t>
      </w:r>
      <w:r w:rsidR="00032800">
        <w:t>4.7</w:t>
      </w:r>
      <w:r w:rsidR="0050531F">
        <w:t>02</w:t>
      </w:r>
      <w:r w:rsidR="00032800">
        <w:t>.</w:t>
      </w:r>
      <w:r w:rsidR="0050531F">
        <w:t>959</w:t>
      </w:r>
      <w:r>
        <w:t xml:space="preserve"> </w:t>
      </w:r>
      <w:r w:rsidR="00032800">
        <w:t>đô la</w:t>
      </w:r>
      <w:r>
        <w:t xml:space="preserve">. Vì vậy, chứng tỏ rừng </w:t>
      </w:r>
      <w:r w:rsidR="007A6F1A">
        <w:t xml:space="preserve">dòng xe </w:t>
      </w:r>
      <w:r>
        <w:t>“</w:t>
      </w:r>
      <w:r w:rsidR="00032800">
        <w:t>Advantage</w:t>
      </w:r>
      <w:r>
        <w:t>” đã tạo ra doanh thu bán hàng cao nhất và sẽ mang lại lợi nhuận cao nhất sau khi trừ</w:t>
      </w:r>
      <w:r w:rsidR="00032800">
        <w:t xml:space="preserve"> đi các</w:t>
      </w:r>
      <w:r>
        <w:t xml:space="preserve"> chi phí cố định. Ngược lại,</w:t>
      </w:r>
      <w:r w:rsidR="00032800">
        <w:t xml:space="preserve"> </w:t>
      </w:r>
      <w:r w:rsidR="007A6F1A">
        <w:t xml:space="preserve">dòng xe </w:t>
      </w:r>
      <w:r>
        <w:t xml:space="preserve">ít </w:t>
      </w:r>
      <w:r w:rsidR="00A553B4">
        <w:t>đầu tư</w:t>
      </w:r>
      <w:r>
        <w:t xml:space="preserve"> nhất của HMC là "</w:t>
      </w:r>
      <w:r w:rsidR="0050531F">
        <w:t>Cherry</w:t>
      </w:r>
      <w:r>
        <w:t xml:space="preserve">", với chi phí </w:t>
      </w:r>
      <w:r w:rsidR="00A553B4">
        <w:t>đầu tư</w:t>
      </w:r>
      <w:r>
        <w:t xml:space="preserve"> là </w:t>
      </w:r>
      <w:r w:rsidR="0050531F">
        <w:t>13.556</w:t>
      </w:r>
      <w:r>
        <w:t xml:space="preserve"> đô la, do đó, nó đã tạo ra doanh thu âm </w:t>
      </w:r>
      <w:r w:rsidR="00032800">
        <w:t xml:space="preserve">đối với </w:t>
      </w:r>
      <w:r>
        <w:t xml:space="preserve">HMC và đây là </w:t>
      </w:r>
      <w:r w:rsidR="007A6F1A">
        <w:t xml:space="preserve">mẫu xe </w:t>
      </w:r>
      <w:r>
        <w:t xml:space="preserve">có ít lợi nhuận nhất. </w:t>
      </w:r>
    </w:p>
    <w:p w14:paraId="4681E5F0" w14:textId="380B3636" w:rsidR="00EA24A6" w:rsidRDefault="00032800" w:rsidP="00EA24A6">
      <w:r>
        <w:sym w:font="Wingdings" w:char="F0E0"/>
      </w:r>
      <w:r>
        <w:t xml:space="preserve"> </w:t>
      </w:r>
      <w:r w:rsidR="00EA24A6">
        <w:t xml:space="preserve">Khi so sánh các </w:t>
      </w:r>
      <w:r w:rsidR="007A6F1A">
        <w:t>dòng xe</w:t>
      </w:r>
      <w:r w:rsidR="00EA24A6">
        <w:t xml:space="preserve"> có lợi nhuận cao nhất và ít nhất và tỷ suất </w:t>
      </w:r>
      <w:r w:rsidR="00A553B4">
        <w:t>đầu tư</w:t>
      </w:r>
      <w:r>
        <w:t xml:space="preserve"> (CM)</w:t>
      </w:r>
      <w:r w:rsidR="00EA24A6">
        <w:t>, chúng ta có thể thấy rằng</w:t>
      </w:r>
      <w:r>
        <w:t xml:space="preserve"> để </w:t>
      </w:r>
      <w:r w:rsidR="00EA24A6">
        <w:t xml:space="preserve">doanh thu </w:t>
      </w:r>
      <w:r w:rsidR="00866E58">
        <w:t>thuần</w:t>
      </w:r>
      <w:r>
        <w:t xml:space="preserve"> của mỗi </w:t>
      </w:r>
      <w:r w:rsidR="007A6F1A">
        <w:t>dòng xe</w:t>
      </w:r>
      <w:r w:rsidR="00EA24A6">
        <w:t xml:space="preserve"> có giá trị cao </w:t>
      </w:r>
      <w:r>
        <w:t>khi</w:t>
      </w:r>
      <w:r w:rsidR="00EA24A6">
        <w:t xml:space="preserve"> chi phí </w:t>
      </w:r>
      <w:r w:rsidR="00A553B4">
        <w:t>đầu tư</w:t>
      </w:r>
      <w:r w:rsidR="00EA24A6">
        <w:t xml:space="preserve"> cao. Vì vậy, lợi nhuận của mỗi </w:t>
      </w:r>
      <w:r w:rsidR="007A6F1A">
        <w:t>dòng xe</w:t>
      </w:r>
      <w:r w:rsidR="00EA24A6">
        <w:t xml:space="preserve"> phụ thuộc vào việc HMC </w:t>
      </w:r>
      <w:r w:rsidR="000F21C3">
        <w:t xml:space="preserve">sẽ đầu tư </w:t>
      </w:r>
      <w:r w:rsidR="00EA24A6">
        <w:t>như thế nào cho từng mẫu xe.</w:t>
      </w:r>
    </w:p>
    <w:p w14:paraId="5A4AAF2F" w14:textId="77777777" w:rsidR="00131F69" w:rsidRDefault="00131F69">
      <w:pPr>
        <w:spacing w:after="160" w:line="259" w:lineRule="auto"/>
        <w:rPr>
          <w:b/>
          <w:i/>
          <w:szCs w:val="26"/>
        </w:rPr>
      </w:pPr>
      <w:r>
        <w:br w:type="page"/>
      </w:r>
    </w:p>
    <w:p w14:paraId="4E060B34" w14:textId="56C63FD0" w:rsidR="00160A73" w:rsidRDefault="00160A73" w:rsidP="004001A1">
      <w:pPr>
        <w:pStyle w:val="Tiumccp2"/>
        <w:outlineLvl w:val="2"/>
      </w:pPr>
      <w:bookmarkStart w:id="43" w:name="_Toc155547925"/>
      <w:r>
        <w:lastRenderedPageBreak/>
        <w:t xml:space="preserve">3.2.2 </w:t>
      </w:r>
      <w:r w:rsidRPr="00160A73">
        <w:t xml:space="preserve">Chi phí biến đổi trung bình cho mỗi </w:t>
      </w:r>
      <w:r w:rsidR="007A6F1A">
        <w:t>dòng xe</w:t>
      </w:r>
      <w:r w:rsidRPr="00160A73">
        <w:t xml:space="preserve"> là bao nhiêu và chi phí đó đã thay đổi như thế nào theo thời gian?</w:t>
      </w:r>
      <w:bookmarkEnd w:id="43"/>
    </w:p>
    <w:p w14:paraId="0F836085" w14:textId="77777777" w:rsidR="007A6F1A" w:rsidRDefault="00B341FD" w:rsidP="007A6F1A">
      <w:pPr>
        <w:keepNext/>
        <w:jc w:val="center"/>
      </w:pPr>
      <w:r w:rsidRPr="00B341FD">
        <w:rPr>
          <w:noProof/>
        </w:rPr>
        <w:drawing>
          <wp:inline distT="0" distB="0" distL="0" distR="0" wp14:anchorId="6B250779" wp14:editId="73EEC966">
            <wp:extent cx="5943600" cy="2680970"/>
            <wp:effectExtent l="0" t="0" r="0" b="0"/>
            <wp:docPr id="99360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02627" name=""/>
                    <pic:cNvPicPr/>
                  </pic:nvPicPr>
                  <pic:blipFill>
                    <a:blip r:embed="rId31"/>
                    <a:stretch>
                      <a:fillRect/>
                    </a:stretch>
                  </pic:blipFill>
                  <pic:spPr>
                    <a:xfrm>
                      <a:off x="0" y="0"/>
                      <a:ext cx="5943600" cy="2680970"/>
                    </a:xfrm>
                    <a:prstGeom prst="rect">
                      <a:avLst/>
                    </a:prstGeom>
                  </pic:spPr>
                </pic:pic>
              </a:graphicData>
            </a:graphic>
          </wp:inline>
        </w:drawing>
      </w:r>
    </w:p>
    <w:p w14:paraId="58C2B747" w14:textId="1A179726" w:rsidR="00F94D5C" w:rsidRDefault="007A6F1A" w:rsidP="007A6F1A">
      <w:pPr>
        <w:pStyle w:val="Caption"/>
      </w:pPr>
      <w:bookmarkStart w:id="44" w:name="_Toc155547570"/>
      <w:r>
        <w:t>Hình 3.</w:t>
      </w:r>
      <w:fldSimple w:instr=" SEQ Hình_3. \* ARABIC ">
        <w:r w:rsidR="00610BC3">
          <w:rPr>
            <w:noProof/>
          </w:rPr>
          <w:t>18</w:t>
        </w:r>
      </w:fldSimple>
      <w:r>
        <w:t>. Chi phí biến đổi cho mỗi dòng xe (Tableau)</w:t>
      </w:r>
      <w:bookmarkEnd w:id="44"/>
    </w:p>
    <w:p w14:paraId="4BEE6351" w14:textId="77777777" w:rsidR="007A6F1A" w:rsidRDefault="00DF397D" w:rsidP="007A6F1A">
      <w:pPr>
        <w:keepNext/>
        <w:jc w:val="center"/>
      </w:pPr>
      <w:r w:rsidRPr="00DF397D">
        <w:rPr>
          <w:noProof/>
        </w:rPr>
        <w:drawing>
          <wp:inline distT="0" distB="0" distL="0" distR="0" wp14:anchorId="43C66377" wp14:editId="6C9177A1">
            <wp:extent cx="5943600" cy="3370580"/>
            <wp:effectExtent l="0" t="0" r="0" b="0"/>
            <wp:docPr id="1755438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38211" name=""/>
                    <pic:cNvPicPr/>
                  </pic:nvPicPr>
                  <pic:blipFill>
                    <a:blip r:embed="rId32"/>
                    <a:stretch>
                      <a:fillRect/>
                    </a:stretch>
                  </pic:blipFill>
                  <pic:spPr>
                    <a:xfrm>
                      <a:off x="0" y="0"/>
                      <a:ext cx="5943600" cy="3370580"/>
                    </a:xfrm>
                    <a:prstGeom prst="rect">
                      <a:avLst/>
                    </a:prstGeom>
                  </pic:spPr>
                </pic:pic>
              </a:graphicData>
            </a:graphic>
          </wp:inline>
        </w:drawing>
      </w:r>
    </w:p>
    <w:p w14:paraId="290A0716" w14:textId="0F20617D" w:rsidR="00DF397D" w:rsidRDefault="007A6F1A" w:rsidP="007A6F1A">
      <w:pPr>
        <w:pStyle w:val="Caption"/>
      </w:pPr>
      <w:bookmarkStart w:id="45" w:name="_Toc155547571"/>
      <w:r>
        <w:t>Hình 3.</w:t>
      </w:r>
      <w:fldSimple w:instr=" SEQ Hình_3. \* ARABIC ">
        <w:r w:rsidR="00610BC3">
          <w:rPr>
            <w:noProof/>
          </w:rPr>
          <w:t>19</w:t>
        </w:r>
      </w:fldSimple>
      <w:r>
        <w:t>. Chi phí biến đổi cho mỗi dòng xe (PowerBI)</w:t>
      </w:r>
      <w:bookmarkEnd w:id="45"/>
    </w:p>
    <w:p w14:paraId="0EBFC7C2" w14:textId="77777777" w:rsidR="00F94D5C" w:rsidRPr="00F94D5C" w:rsidRDefault="00F94D5C" w:rsidP="00F94D5C">
      <w:pPr>
        <w:shd w:val="clear" w:color="auto" w:fill="FFFFFF"/>
        <w:spacing w:line="0" w:lineRule="auto"/>
        <w:rPr>
          <w:rFonts w:ascii="ff1" w:hAnsi="ff1"/>
          <w:color w:val="000000"/>
          <w:sz w:val="72"/>
          <w:szCs w:val="72"/>
        </w:rPr>
      </w:pPr>
      <w:r w:rsidRPr="00F94D5C">
        <w:rPr>
          <w:rFonts w:ascii="ff1" w:hAnsi="ff1"/>
          <w:color w:val="000000"/>
          <w:sz w:val="72"/>
          <w:szCs w:val="72"/>
        </w:rPr>
        <w:t>According to Figure 2.2, the Chare model, which runs from $22,668.30 to</w:t>
      </w:r>
    </w:p>
    <w:p w14:paraId="6E5F0FAD" w14:textId="77777777" w:rsidR="00F94D5C" w:rsidRPr="00F94D5C" w:rsidRDefault="00F94D5C" w:rsidP="00F94D5C">
      <w:pPr>
        <w:shd w:val="clear" w:color="auto" w:fill="FFFFFF"/>
        <w:spacing w:line="0" w:lineRule="auto"/>
        <w:rPr>
          <w:rFonts w:ascii="ff1" w:hAnsi="ff1"/>
          <w:color w:val="000000"/>
          <w:sz w:val="72"/>
          <w:szCs w:val="72"/>
        </w:rPr>
      </w:pPr>
      <w:r w:rsidRPr="00F94D5C">
        <w:rPr>
          <w:rFonts w:ascii="ff1" w:hAnsi="ff1"/>
          <w:color w:val="000000"/>
          <w:sz w:val="72"/>
          <w:szCs w:val="72"/>
        </w:rPr>
        <w:t>$26,171.89, has the highest average variable cost (AVC) in 2019 and 2020. The</w:t>
      </w:r>
    </w:p>
    <w:p w14:paraId="4FE95483" w14:textId="77777777" w:rsidR="00F94D5C" w:rsidRPr="00F94D5C" w:rsidRDefault="00F94D5C" w:rsidP="00F94D5C">
      <w:pPr>
        <w:shd w:val="clear" w:color="auto" w:fill="FFFFFF"/>
        <w:spacing w:line="0" w:lineRule="auto"/>
        <w:rPr>
          <w:rFonts w:ascii="ff1" w:hAnsi="ff1"/>
          <w:color w:val="000000"/>
          <w:sz w:val="72"/>
          <w:szCs w:val="72"/>
        </w:rPr>
      </w:pPr>
      <w:r w:rsidRPr="00F94D5C">
        <w:rPr>
          <w:rFonts w:ascii="ff1" w:hAnsi="ff1"/>
          <w:color w:val="000000"/>
          <w:sz w:val="72"/>
          <w:szCs w:val="72"/>
        </w:rPr>
        <w:t>figure shows that during the Covid-19 epidemic in Q2 2020, Chare's value decreased</w:t>
      </w:r>
    </w:p>
    <w:p w14:paraId="455BF863" w14:textId="77777777" w:rsidR="00F94D5C" w:rsidRPr="00F94D5C" w:rsidRDefault="00F94D5C" w:rsidP="00F94D5C">
      <w:pPr>
        <w:shd w:val="clear" w:color="auto" w:fill="FFFFFF"/>
        <w:spacing w:line="0" w:lineRule="auto"/>
        <w:rPr>
          <w:rFonts w:ascii="ff1" w:hAnsi="ff1"/>
          <w:color w:val="000000"/>
          <w:sz w:val="72"/>
          <w:szCs w:val="72"/>
        </w:rPr>
      </w:pPr>
      <w:r w:rsidRPr="00F94D5C">
        <w:rPr>
          <w:rFonts w:ascii="ff1" w:hAnsi="ff1"/>
          <w:color w:val="000000"/>
          <w:sz w:val="72"/>
          <w:szCs w:val="72"/>
        </w:rPr>
        <w:t>significantly to $22,668.30. It is clear that throughout the pandemic era, consumer</w:t>
      </w:r>
    </w:p>
    <w:p w14:paraId="7454BCC9" w14:textId="77777777" w:rsidR="00F94D5C" w:rsidRPr="00F94D5C" w:rsidRDefault="00F94D5C" w:rsidP="00F94D5C">
      <w:pPr>
        <w:shd w:val="clear" w:color="auto" w:fill="FFFFFF"/>
        <w:spacing w:line="0" w:lineRule="auto"/>
        <w:rPr>
          <w:rFonts w:ascii="ff1" w:hAnsi="ff1"/>
          <w:color w:val="000000"/>
          <w:sz w:val="72"/>
          <w:szCs w:val="72"/>
        </w:rPr>
      </w:pPr>
      <w:r w:rsidRPr="00F94D5C">
        <w:rPr>
          <w:rFonts w:ascii="ff1" w:hAnsi="ff1"/>
          <w:color w:val="000000"/>
          <w:sz w:val="72"/>
          <w:szCs w:val="72"/>
        </w:rPr>
        <w:t>demand fell precipitously, which reduced supply and productivity. For these eight</w:t>
      </w:r>
    </w:p>
    <w:p w14:paraId="71DB6E84" w14:textId="77777777" w:rsidR="00F94D5C" w:rsidRPr="00F94D5C" w:rsidRDefault="00F94D5C" w:rsidP="00F94D5C">
      <w:pPr>
        <w:shd w:val="clear" w:color="auto" w:fill="FFFFFF"/>
        <w:spacing w:line="0" w:lineRule="auto"/>
        <w:rPr>
          <w:rFonts w:ascii="ff1" w:hAnsi="ff1"/>
          <w:color w:val="000000"/>
          <w:sz w:val="72"/>
          <w:szCs w:val="72"/>
        </w:rPr>
      </w:pPr>
      <w:r w:rsidRPr="00F94D5C">
        <w:rPr>
          <w:rFonts w:ascii="ff1" w:hAnsi="ff1"/>
          <w:color w:val="000000"/>
          <w:sz w:val="72"/>
          <w:szCs w:val="72"/>
        </w:rPr>
        <w:t>quarters, AVC was at its highest level ($26,171.89 in Q4 2020) despite the delayed</w:t>
      </w:r>
    </w:p>
    <w:p w14:paraId="0A2BB5C4" w14:textId="77777777" w:rsidR="00F94D5C" w:rsidRPr="00F94D5C" w:rsidRDefault="00F94D5C" w:rsidP="00F94D5C">
      <w:pPr>
        <w:shd w:val="clear" w:color="auto" w:fill="FFFFFF"/>
        <w:spacing w:line="0" w:lineRule="auto"/>
        <w:rPr>
          <w:rFonts w:ascii="ff1" w:hAnsi="ff1"/>
          <w:color w:val="000000"/>
          <w:sz w:val="72"/>
          <w:szCs w:val="72"/>
        </w:rPr>
      </w:pPr>
      <w:r w:rsidRPr="00F94D5C">
        <w:rPr>
          <w:rFonts w:ascii="ff1" w:hAnsi="ff1"/>
          <w:color w:val="000000"/>
          <w:sz w:val="72"/>
          <w:szCs w:val="72"/>
        </w:rPr>
        <w:t>economic recovery from the pandemic's peak, significant unemployment, and supply</w:t>
      </w:r>
    </w:p>
    <w:p w14:paraId="49E8E4C3" w14:textId="77777777" w:rsidR="00F94D5C" w:rsidRPr="00F94D5C" w:rsidRDefault="00F94D5C" w:rsidP="00F94D5C">
      <w:pPr>
        <w:shd w:val="clear" w:color="auto" w:fill="FFFFFF"/>
        <w:spacing w:line="0" w:lineRule="auto"/>
        <w:rPr>
          <w:rFonts w:ascii="ff1" w:hAnsi="ff1"/>
          <w:color w:val="000000"/>
          <w:sz w:val="72"/>
          <w:szCs w:val="72"/>
        </w:rPr>
      </w:pPr>
      <w:r w:rsidRPr="00F94D5C">
        <w:rPr>
          <w:rFonts w:ascii="ff1" w:hAnsi="ff1"/>
          <w:color w:val="000000"/>
          <w:sz w:val="72"/>
          <w:szCs w:val="72"/>
        </w:rPr>
        <w:t>chain disruptions bringing about hefty prices. When deciding whether or not to</w:t>
      </w:r>
    </w:p>
    <w:p w14:paraId="069CEE66" w14:textId="77777777" w:rsidR="00F94D5C" w:rsidRPr="00F94D5C" w:rsidRDefault="00F94D5C" w:rsidP="00F94D5C">
      <w:pPr>
        <w:shd w:val="clear" w:color="auto" w:fill="FFFFFF"/>
        <w:spacing w:line="0" w:lineRule="auto"/>
        <w:rPr>
          <w:rFonts w:ascii="ff1" w:hAnsi="ff1"/>
          <w:color w:val="000000"/>
          <w:sz w:val="72"/>
          <w:szCs w:val="72"/>
        </w:rPr>
      </w:pPr>
      <w:r w:rsidRPr="00F94D5C">
        <w:rPr>
          <w:rFonts w:ascii="ff1" w:hAnsi="ff1"/>
          <w:color w:val="000000"/>
          <w:sz w:val="72"/>
          <w:szCs w:val="72"/>
        </w:rPr>
        <w:t>continue a given product line, average variable cost is a crucial factor.</w:t>
      </w:r>
    </w:p>
    <w:p w14:paraId="4D728590" w14:textId="77777777" w:rsidR="00F94D5C" w:rsidRPr="00F94D5C" w:rsidRDefault="00F94D5C" w:rsidP="00F94D5C">
      <w:pPr>
        <w:shd w:val="clear" w:color="auto" w:fill="FFFFFF"/>
        <w:spacing w:line="0" w:lineRule="auto"/>
        <w:rPr>
          <w:rFonts w:ascii="ff1" w:hAnsi="ff1"/>
          <w:color w:val="000000"/>
          <w:sz w:val="72"/>
          <w:szCs w:val="72"/>
        </w:rPr>
      </w:pPr>
      <w:r w:rsidRPr="00F94D5C">
        <w:rPr>
          <w:rFonts w:ascii="ff1" w:hAnsi="ff1"/>
          <w:color w:val="000000"/>
          <w:sz w:val="72"/>
          <w:szCs w:val="72"/>
        </w:rPr>
        <w:t>Further, the AVC must be lower than its marginal revenue if HMC wants to continue</w:t>
      </w:r>
    </w:p>
    <w:p w14:paraId="3D7ABC3B" w14:textId="77777777" w:rsidR="00F94D5C" w:rsidRPr="00F94D5C" w:rsidRDefault="00F94D5C" w:rsidP="00F94D5C">
      <w:pPr>
        <w:shd w:val="clear" w:color="auto" w:fill="FFFFFF"/>
        <w:spacing w:line="0" w:lineRule="auto"/>
        <w:rPr>
          <w:rFonts w:ascii="ff1" w:hAnsi="ff1"/>
          <w:color w:val="000000"/>
          <w:sz w:val="72"/>
          <w:szCs w:val="72"/>
        </w:rPr>
      </w:pPr>
      <w:r w:rsidRPr="00F94D5C">
        <w:rPr>
          <w:rFonts w:ascii="ff1" w:hAnsi="ff1"/>
          <w:color w:val="000000"/>
          <w:sz w:val="72"/>
          <w:szCs w:val="72"/>
        </w:rPr>
        <w:t>to run successfully over time. It is difficult for HMC to pass on the rise in raw material</w:t>
      </w:r>
    </w:p>
    <w:p w14:paraId="2893F1E3" w14:textId="77777777" w:rsidR="00F94D5C" w:rsidRPr="00F94D5C" w:rsidRDefault="00F94D5C" w:rsidP="00F94D5C">
      <w:pPr>
        <w:shd w:val="clear" w:color="auto" w:fill="FFFFFF"/>
        <w:spacing w:line="0" w:lineRule="auto"/>
        <w:rPr>
          <w:rFonts w:ascii="ff1" w:hAnsi="ff1"/>
          <w:color w:val="000000"/>
          <w:sz w:val="72"/>
          <w:szCs w:val="72"/>
        </w:rPr>
      </w:pPr>
      <w:r w:rsidRPr="00F94D5C">
        <w:rPr>
          <w:rFonts w:ascii="ff1" w:hAnsi="ff1"/>
          <w:color w:val="000000"/>
          <w:sz w:val="72"/>
          <w:szCs w:val="72"/>
        </w:rPr>
        <w:t>costs to consumers because of the competitiveness in the car sector. HMC finds it</w:t>
      </w:r>
    </w:p>
    <w:p w14:paraId="4EB34BC2" w14:textId="77777777" w:rsidR="00F94D5C" w:rsidRPr="00F94D5C" w:rsidRDefault="00F94D5C" w:rsidP="00F94D5C">
      <w:pPr>
        <w:shd w:val="clear" w:color="auto" w:fill="FFFFFF"/>
        <w:spacing w:line="0" w:lineRule="auto"/>
        <w:rPr>
          <w:rFonts w:ascii="ff1" w:hAnsi="ff1"/>
          <w:color w:val="000000"/>
          <w:sz w:val="72"/>
          <w:szCs w:val="72"/>
        </w:rPr>
      </w:pPr>
      <w:r w:rsidRPr="00F94D5C">
        <w:rPr>
          <w:rFonts w:ascii="ff1" w:hAnsi="ff1"/>
          <w:color w:val="000000"/>
          <w:sz w:val="72"/>
          <w:szCs w:val="72"/>
        </w:rPr>
        <w:t>challenging to pass on the rise in raw material costs to consumers due to the auto</w:t>
      </w:r>
    </w:p>
    <w:p w14:paraId="4F6E3774" w14:textId="77777777" w:rsidR="00F94D5C" w:rsidRPr="00F94D5C" w:rsidRDefault="00F94D5C" w:rsidP="00F94D5C">
      <w:pPr>
        <w:shd w:val="clear" w:color="auto" w:fill="FFFFFF"/>
        <w:spacing w:line="0" w:lineRule="auto"/>
        <w:rPr>
          <w:rFonts w:ascii="ff1" w:hAnsi="ff1"/>
          <w:color w:val="000000"/>
          <w:sz w:val="72"/>
          <w:szCs w:val="72"/>
        </w:rPr>
      </w:pPr>
      <w:r w:rsidRPr="00F94D5C">
        <w:rPr>
          <w:rFonts w:ascii="ff1" w:hAnsi="ff1"/>
          <w:color w:val="000000"/>
          <w:sz w:val="72"/>
          <w:szCs w:val="72"/>
        </w:rPr>
        <w:t>industry's fierce competition. The pandemic may cause a drop in demand for large</w:t>
      </w:r>
    </w:p>
    <w:p w14:paraId="52523F25" w14:textId="77777777" w:rsidR="00F94D5C" w:rsidRPr="00F94D5C" w:rsidRDefault="00F94D5C" w:rsidP="00F94D5C">
      <w:pPr>
        <w:shd w:val="clear" w:color="auto" w:fill="FFFFFF"/>
        <w:spacing w:line="0" w:lineRule="auto"/>
        <w:rPr>
          <w:rFonts w:ascii="ff1" w:hAnsi="ff1"/>
          <w:color w:val="000000"/>
          <w:sz w:val="72"/>
          <w:szCs w:val="72"/>
        </w:rPr>
      </w:pPr>
      <w:r w:rsidRPr="00F94D5C">
        <w:rPr>
          <w:rFonts w:ascii="ff1" w:hAnsi="ff1"/>
          <w:color w:val="000000"/>
          <w:sz w:val="72"/>
          <w:szCs w:val="72"/>
        </w:rPr>
        <w:t>luxury vehicles. Figure 2.1 illustrates the link between AVC and CM. Despite having</w:t>
      </w:r>
    </w:p>
    <w:p w14:paraId="384D5EC2" w14:textId="77777777" w:rsidR="00F94D5C" w:rsidRPr="00F94D5C" w:rsidRDefault="00F94D5C" w:rsidP="00F94D5C">
      <w:pPr>
        <w:shd w:val="clear" w:color="auto" w:fill="FFFFFF"/>
        <w:spacing w:line="0" w:lineRule="auto"/>
        <w:rPr>
          <w:rFonts w:ascii="ff1" w:hAnsi="ff1"/>
          <w:color w:val="000000"/>
          <w:sz w:val="72"/>
          <w:szCs w:val="72"/>
        </w:rPr>
      </w:pPr>
      <w:r w:rsidRPr="00F94D5C">
        <w:rPr>
          <w:rFonts w:ascii="ff1" w:hAnsi="ff1"/>
          <w:color w:val="000000"/>
          <w:sz w:val="72"/>
          <w:szCs w:val="72"/>
        </w:rPr>
        <w:t>the greatest AVC, the Chare model has the second-highest CM, indicating its profit</w:t>
      </w:r>
    </w:p>
    <w:p w14:paraId="0B391D09" w14:textId="77777777" w:rsidR="00F94D5C" w:rsidRPr="00F94D5C" w:rsidRDefault="00F94D5C" w:rsidP="00F94D5C">
      <w:pPr>
        <w:shd w:val="clear" w:color="auto" w:fill="FFFFFF"/>
        <w:spacing w:line="0" w:lineRule="auto"/>
        <w:rPr>
          <w:rFonts w:ascii="ff1" w:hAnsi="ff1"/>
          <w:color w:val="000000"/>
          <w:sz w:val="72"/>
          <w:szCs w:val="72"/>
        </w:rPr>
      </w:pPr>
      <w:r w:rsidRPr="00F94D5C">
        <w:rPr>
          <w:rFonts w:ascii="ff1" w:hAnsi="ff1"/>
          <w:color w:val="000000"/>
          <w:sz w:val="72"/>
          <w:szCs w:val="72"/>
        </w:rPr>
        <w:t>may rise when AVC is decreased. It has one of the fourth lowest AVCs but the</w:t>
      </w:r>
    </w:p>
    <w:p w14:paraId="291B8C9B" w14:textId="77777777" w:rsidR="00F94D5C" w:rsidRPr="00F94D5C" w:rsidRDefault="00F94D5C" w:rsidP="00F94D5C">
      <w:pPr>
        <w:shd w:val="clear" w:color="auto" w:fill="FFFFFF"/>
        <w:spacing w:line="0" w:lineRule="auto"/>
        <w:rPr>
          <w:rFonts w:ascii="ff1" w:hAnsi="ff1"/>
          <w:color w:val="000000"/>
          <w:sz w:val="72"/>
          <w:szCs w:val="72"/>
        </w:rPr>
      </w:pPr>
      <w:r w:rsidRPr="00F94D5C">
        <w:rPr>
          <w:rFonts w:ascii="ff1" w:hAnsi="ff1"/>
          <w:color w:val="000000"/>
          <w:sz w:val="72"/>
          <w:szCs w:val="72"/>
        </w:rPr>
        <w:t>highest CM compared to the Advantage model. This demonstrates that this</w:t>
      </w:r>
    </w:p>
    <w:p w14:paraId="20EDE1D7" w14:textId="77777777" w:rsidR="00F94D5C" w:rsidRPr="00F94D5C" w:rsidRDefault="00F94D5C" w:rsidP="00F94D5C">
      <w:pPr>
        <w:shd w:val="clear" w:color="auto" w:fill="FFFFFF"/>
        <w:spacing w:line="0" w:lineRule="auto"/>
        <w:rPr>
          <w:rFonts w:ascii="ff1" w:hAnsi="ff1"/>
          <w:color w:val="000000"/>
          <w:sz w:val="72"/>
          <w:szCs w:val="72"/>
        </w:rPr>
      </w:pPr>
      <w:r w:rsidRPr="00F94D5C">
        <w:rPr>
          <w:rFonts w:ascii="ff1" w:hAnsi="ff1"/>
          <w:color w:val="000000"/>
          <w:sz w:val="72"/>
          <w:szCs w:val="72"/>
        </w:rPr>
        <w:t>approach has lower expenses than others, which results in big profits</w:t>
      </w:r>
    </w:p>
    <w:p w14:paraId="02855CE2" w14:textId="36CD09DB" w:rsidR="00160A73" w:rsidRDefault="00B341FD" w:rsidP="00EA24A6">
      <w:r>
        <w:t xml:space="preserve">Có thể thấy rằng </w:t>
      </w:r>
      <w:r w:rsidR="007A6F1A">
        <w:t>mẫu xe “</w:t>
      </w:r>
      <w:r w:rsidR="00F94D5C" w:rsidRPr="00F94D5C">
        <w:t>Chare</w:t>
      </w:r>
      <w:r w:rsidR="007A6F1A">
        <w:t>”</w:t>
      </w:r>
      <w:r w:rsidR="00F94D5C" w:rsidRPr="00F94D5C">
        <w:t xml:space="preserve"> dao động từ 2</w:t>
      </w:r>
      <w:r>
        <w:t>6</w:t>
      </w:r>
      <w:r w:rsidR="00F94D5C" w:rsidRPr="00F94D5C">
        <w:t>.</w:t>
      </w:r>
      <w:r>
        <w:t>115</w:t>
      </w:r>
      <w:r w:rsidR="00F94D5C" w:rsidRPr="00F94D5C">
        <w:t xml:space="preserve"> </w:t>
      </w:r>
      <w:r>
        <w:t>đô la</w:t>
      </w:r>
      <w:r w:rsidR="00F94D5C" w:rsidRPr="00F94D5C">
        <w:t xml:space="preserve"> đến 2</w:t>
      </w:r>
      <w:r>
        <w:t>9</w:t>
      </w:r>
      <w:r w:rsidR="00F94D5C" w:rsidRPr="00F94D5C">
        <w:t>.</w:t>
      </w:r>
      <w:r>
        <w:t>772</w:t>
      </w:r>
      <w:r w:rsidR="00F94D5C" w:rsidRPr="00F94D5C">
        <w:t xml:space="preserve"> </w:t>
      </w:r>
      <w:r>
        <w:t>đô la</w:t>
      </w:r>
      <w:r w:rsidR="00F94D5C" w:rsidRPr="00F94D5C">
        <w:t>, có chi phí biến đổi trung bình (AVC) cao nhất trong năm 2019 và 2020</w:t>
      </w:r>
      <w:r w:rsidR="00382822">
        <w:t xml:space="preserve">, đồng thời </w:t>
      </w:r>
      <w:r w:rsidR="00F94D5C" w:rsidRPr="00F94D5C">
        <w:t xml:space="preserve">trong đợt dịch </w:t>
      </w:r>
      <w:r w:rsidR="00F94D5C" w:rsidRPr="00F94D5C">
        <w:lastRenderedPageBreak/>
        <w:t xml:space="preserve">Covid-19 vào quý 2 năm 2020, giá trị của Chare đã giảm đáng kể xuống còn </w:t>
      </w:r>
      <w:r w:rsidR="00382822" w:rsidRPr="00F94D5C">
        <w:t>2</w:t>
      </w:r>
      <w:r w:rsidR="00382822">
        <w:t>6</w:t>
      </w:r>
      <w:r w:rsidR="00382822" w:rsidRPr="00F94D5C">
        <w:t>.</w:t>
      </w:r>
      <w:r w:rsidR="00382822">
        <w:t>115</w:t>
      </w:r>
      <w:r w:rsidR="00382822" w:rsidRPr="00F94D5C">
        <w:t xml:space="preserve"> </w:t>
      </w:r>
      <w:r w:rsidR="00382822">
        <w:t>đô la, điều này có nghĩa</w:t>
      </w:r>
      <w:r w:rsidR="00F94D5C" w:rsidRPr="00F94D5C">
        <w:t xml:space="preserve"> trong suốt thời kỳ đại dịch, nhu cầu tiêu dùng giảm mạnh, khiến nguồn cung và năng suất giảm. Trong 8 quý này, AVC đã ở mức cao nhất (</w:t>
      </w:r>
      <w:r w:rsidR="00382822" w:rsidRPr="00F94D5C">
        <w:t>2</w:t>
      </w:r>
      <w:r w:rsidR="00382822">
        <w:t>9</w:t>
      </w:r>
      <w:r w:rsidR="00382822" w:rsidRPr="00F94D5C">
        <w:t>.</w:t>
      </w:r>
      <w:r w:rsidR="00382822">
        <w:t>772</w:t>
      </w:r>
      <w:r w:rsidR="00382822" w:rsidRPr="00F94D5C">
        <w:t xml:space="preserve"> </w:t>
      </w:r>
      <w:r w:rsidR="00382822">
        <w:t>đô la</w:t>
      </w:r>
      <w:r w:rsidR="00F94D5C" w:rsidRPr="00F94D5C">
        <w:t xml:space="preserve"> trong </w:t>
      </w:r>
      <w:r w:rsidR="00382822">
        <w:t>q</w:t>
      </w:r>
      <w:r w:rsidR="00F94D5C" w:rsidRPr="00F94D5C">
        <w:t xml:space="preserve">uý 4 năm 2020) </w:t>
      </w:r>
      <w:r w:rsidR="00382822">
        <w:t>mặc dù</w:t>
      </w:r>
      <w:r w:rsidR="00F94D5C" w:rsidRPr="00F94D5C">
        <w:t xml:space="preserve"> kinh tế</w:t>
      </w:r>
      <w:r w:rsidR="00382822">
        <w:t xml:space="preserve"> phục hồi khá</w:t>
      </w:r>
      <w:r w:rsidR="00F94D5C" w:rsidRPr="00F94D5C">
        <w:t xml:space="preserve"> chậm </w:t>
      </w:r>
      <w:r w:rsidR="00382822">
        <w:t xml:space="preserve">kể </w:t>
      </w:r>
      <w:r w:rsidR="00F94D5C" w:rsidRPr="00F94D5C">
        <w:t xml:space="preserve">từ đỉnh điểm của đại dịch, </w:t>
      </w:r>
      <w:r w:rsidR="00382822">
        <w:t xml:space="preserve">kéo theo </w:t>
      </w:r>
      <w:r w:rsidR="00F94D5C" w:rsidRPr="00F94D5C">
        <w:t xml:space="preserve">tỷ lệ thất nghiệp đáng kể và sự gián đoạn chuỗi cung ứng dẫn đến giá cả đắt đỏ. </w:t>
      </w:r>
      <w:r w:rsidR="00382822">
        <w:t>C</w:t>
      </w:r>
      <w:r w:rsidR="00382822" w:rsidRPr="00F94D5C">
        <w:t xml:space="preserve">hi phí biến đổi trung bình </w:t>
      </w:r>
      <w:r w:rsidR="00382822">
        <w:t>là mấu chốt</w:t>
      </w:r>
      <w:r w:rsidR="00F94D5C" w:rsidRPr="00F94D5C">
        <w:t xml:space="preserve"> quyết định có tiếp tục một dòng sản phẩm nhất định hay không</w:t>
      </w:r>
      <w:r w:rsidR="00382822">
        <w:t>, đồng thời giá trị này</w:t>
      </w:r>
      <w:r w:rsidR="00F94D5C" w:rsidRPr="00F94D5C">
        <w:t xml:space="preserve"> phải thấp hơn doanh thu cận biên nếu HMC muốn tiếp tục hoạt động thành công </w:t>
      </w:r>
      <w:r w:rsidR="00382822">
        <w:t>lâu dài</w:t>
      </w:r>
      <w:r w:rsidR="00F94D5C" w:rsidRPr="00F94D5C">
        <w:t>. HMC khó chuyển sự gia tăng chi phí nguyên vật liệu sang người tiêu dùng vì tính cạnh tranh trong lĩnh vực ô tô. Đại dịch có thể khiến nhu cầu về xe hạng sang cỡ lớn giảm sút.</w:t>
      </w:r>
      <w:r w:rsidR="00BA182B">
        <w:t xml:space="preserve"> Từ</w:t>
      </w:r>
      <w:r w:rsidR="00F94D5C" w:rsidRPr="00F94D5C">
        <w:t xml:space="preserve"> </w:t>
      </w:r>
      <w:r w:rsidR="007A6F1A">
        <w:t xml:space="preserve">hình </w:t>
      </w:r>
      <w:r w:rsidR="00DA441A">
        <w:t xml:space="preserve">3.16 </w:t>
      </w:r>
      <w:r w:rsidR="00BA182B">
        <w:t>ta có thể thấy rõ</w:t>
      </w:r>
      <w:r w:rsidR="00F94D5C" w:rsidRPr="00F94D5C">
        <w:t xml:space="preserve"> mối liên hệ giữa </w:t>
      </w:r>
      <w:r w:rsidR="00BA182B">
        <w:t xml:space="preserve">chi phí biến đổi (AVC) </w:t>
      </w:r>
      <w:r w:rsidR="00F94D5C" w:rsidRPr="00F94D5C">
        <w:t xml:space="preserve">và </w:t>
      </w:r>
      <w:r w:rsidR="00BA182B">
        <w:t xml:space="preserve">tỷ suất </w:t>
      </w:r>
      <w:r w:rsidR="00DA441A">
        <w:t>đầu tư</w:t>
      </w:r>
      <w:r w:rsidR="00BA182B">
        <w:t xml:space="preserve"> lợi nhuận (CM)</w:t>
      </w:r>
      <w:r w:rsidR="00F94D5C" w:rsidRPr="00F94D5C">
        <w:t xml:space="preserve">. Mặc dù có AVC lớn nhất nhưng </w:t>
      </w:r>
      <w:r w:rsidR="00DA441A">
        <w:t>mẫu xe</w:t>
      </w:r>
      <w:r w:rsidR="00F94D5C" w:rsidRPr="00F94D5C">
        <w:t xml:space="preserve"> </w:t>
      </w:r>
      <w:r w:rsidR="00DA441A">
        <w:t>“</w:t>
      </w:r>
      <w:r w:rsidR="00F94D5C" w:rsidRPr="00F94D5C">
        <w:t>Chare</w:t>
      </w:r>
      <w:r w:rsidR="00DA441A">
        <w:t>”</w:t>
      </w:r>
      <w:r w:rsidR="00F94D5C" w:rsidRPr="00F94D5C">
        <w:t xml:space="preserve"> lại có CM cao thứ hai, cho thấy lợi nhuận của </w:t>
      </w:r>
      <w:r w:rsidR="00DA441A">
        <w:t>dòng xe</w:t>
      </w:r>
      <w:r w:rsidR="00BA182B">
        <w:t xml:space="preserve"> này</w:t>
      </w:r>
      <w:r w:rsidR="00F94D5C" w:rsidRPr="00F94D5C">
        <w:t xml:space="preserve"> tăng khi AVC giảm. Điều này chứng tỏ phương pháp này có chi phí thấp </w:t>
      </w:r>
      <w:r w:rsidR="00BA182B">
        <w:t>thì sẽ</w:t>
      </w:r>
      <w:r w:rsidR="00F94D5C" w:rsidRPr="00F94D5C">
        <w:t xml:space="preserve"> mang lại lợi nhuận lớn.</w:t>
      </w:r>
    </w:p>
    <w:p w14:paraId="44EF8330" w14:textId="77777777" w:rsidR="00F94D5C" w:rsidRDefault="00F94D5C">
      <w:pPr>
        <w:spacing w:after="160" w:line="259" w:lineRule="auto"/>
      </w:pPr>
      <w:r>
        <w:br w:type="page"/>
      </w:r>
    </w:p>
    <w:p w14:paraId="7211CD44" w14:textId="5175B2F7" w:rsidR="00F94D5C" w:rsidRDefault="00F94D5C" w:rsidP="004001A1">
      <w:pPr>
        <w:pStyle w:val="Tiumccp2"/>
        <w:outlineLvl w:val="2"/>
      </w:pPr>
      <w:bookmarkStart w:id="46" w:name="_Toc155547926"/>
      <w:r>
        <w:lastRenderedPageBreak/>
        <w:t xml:space="preserve">3.2.3 </w:t>
      </w:r>
      <w:r w:rsidR="00DA441A">
        <w:t>Dòng xe</w:t>
      </w:r>
      <w:r w:rsidRPr="00F94D5C">
        <w:t xml:space="preserve"> nào có sự thay đổi lớn nhất về chi phí biến đổi?</w:t>
      </w:r>
      <w:bookmarkEnd w:id="46"/>
    </w:p>
    <w:p w14:paraId="76DB4089" w14:textId="77777777" w:rsidR="00DA441A" w:rsidRDefault="00BA182B" w:rsidP="00DA441A">
      <w:pPr>
        <w:keepNext/>
        <w:jc w:val="center"/>
      </w:pPr>
      <w:r w:rsidRPr="00BA182B">
        <w:rPr>
          <w:noProof/>
        </w:rPr>
        <w:drawing>
          <wp:inline distT="0" distB="0" distL="0" distR="0" wp14:anchorId="70C4AB85" wp14:editId="2ECDBDA0">
            <wp:extent cx="5943600" cy="2747010"/>
            <wp:effectExtent l="0" t="0" r="0" b="0"/>
            <wp:docPr id="1943685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85895" name=""/>
                    <pic:cNvPicPr/>
                  </pic:nvPicPr>
                  <pic:blipFill>
                    <a:blip r:embed="rId33"/>
                    <a:stretch>
                      <a:fillRect/>
                    </a:stretch>
                  </pic:blipFill>
                  <pic:spPr>
                    <a:xfrm>
                      <a:off x="0" y="0"/>
                      <a:ext cx="5943600" cy="2747010"/>
                    </a:xfrm>
                    <a:prstGeom prst="rect">
                      <a:avLst/>
                    </a:prstGeom>
                  </pic:spPr>
                </pic:pic>
              </a:graphicData>
            </a:graphic>
          </wp:inline>
        </w:drawing>
      </w:r>
    </w:p>
    <w:p w14:paraId="444E59E7" w14:textId="5820E48B" w:rsidR="00F94D5C" w:rsidRDefault="00DA441A" w:rsidP="00DA441A">
      <w:pPr>
        <w:pStyle w:val="Caption"/>
      </w:pPr>
      <w:bookmarkStart w:id="47" w:name="_Toc155547572"/>
      <w:r>
        <w:t>Hình 3.</w:t>
      </w:r>
      <w:fldSimple w:instr=" SEQ Hình_3. \* ARABIC ">
        <w:r w:rsidR="00610BC3">
          <w:rPr>
            <w:noProof/>
          </w:rPr>
          <w:t>20</w:t>
        </w:r>
      </w:fldSimple>
      <w:r>
        <w:t>. Sự thay đổi của mỗi dòng xe khi chi phí biến đổi (Tableau)</w:t>
      </w:r>
      <w:bookmarkEnd w:id="47"/>
    </w:p>
    <w:p w14:paraId="64C8A065" w14:textId="77777777" w:rsidR="00DA441A" w:rsidRDefault="00DF397D" w:rsidP="00DA441A">
      <w:pPr>
        <w:keepNext/>
        <w:jc w:val="center"/>
      </w:pPr>
      <w:r w:rsidRPr="00DF397D">
        <w:rPr>
          <w:noProof/>
        </w:rPr>
        <w:drawing>
          <wp:inline distT="0" distB="0" distL="0" distR="0" wp14:anchorId="3F38F8B7" wp14:editId="5C2A9F17">
            <wp:extent cx="5943600" cy="3361690"/>
            <wp:effectExtent l="0" t="0" r="0" b="0"/>
            <wp:docPr id="532020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20493" name=""/>
                    <pic:cNvPicPr/>
                  </pic:nvPicPr>
                  <pic:blipFill>
                    <a:blip r:embed="rId34"/>
                    <a:stretch>
                      <a:fillRect/>
                    </a:stretch>
                  </pic:blipFill>
                  <pic:spPr>
                    <a:xfrm>
                      <a:off x="0" y="0"/>
                      <a:ext cx="5943600" cy="3361690"/>
                    </a:xfrm>
                    <a:prstGeom prst="rect">
                      <a:avLst/>
                    </a:prstGeom>
                  </pic:spPr>
                </pic:pic>
              </a:graphicData>
            </a:graphic>
          </wp:inline>
        </w:drawing>
      </w:r>
    </w:p>
    <w:p w14:paraId="63FD037F" w14:textId="5FC5564D" w:rsidR="00DF397D" w:rsidRDefault="00DA441A" w:rsidP="00DA441A">
      <w:pPr>
        <w:pStyle w:val="Caption"/>
      </w:pPr>
      <w:bookmarkStart w:id="48" w:name="_Toc155547573"/>
      <w:r>
        <w:t>Hình 3.</w:t>
      </w:r>
      <w:fldSimple w:instr=" SEQ Hình_3. \* ARABIC ">
        <w:r w:rsidR="00610BC3">
          <w:rPr>
            <w:noProof/>
          </w:rPr>
          <w:t>21</w:t>
        </w:r>
      </w:fldSimple>
      <w:r>
        <w:t>. Sự thay đổi của mỗi dòng xe khi chi phí biến đổi (PowerBI)</w:t>
      </w:r>
      <w:bookmarkEnd w:id="48"/>
    </w:p>
    <w:p w14:paraId="64FC1DDF" w14:textId="613B55B4" w:rsidR="00EE6543" w:rsidRDefault="00F94D5C" w:rsidP="006C5596">
      <w:r w:rsidRPr="00F94D5C">
        <w:t xml:space="preserve">Chênh lệch chi phí là chênh lệch giữa chi phí phát sinh và số tiền dự </w:t>
      </w:r>
      <w:r w:rsidR="00BA182B">
        <w:t>đ</w:t>
      </w:r>
      <w:r w:rsidRPr="00F94D5C">
        <w:t xml:space="preserve">oán hoặc dự kiến lẽ ra phải phát sinh. Tất cả các </w:t>
      </w:r>
      <w:r w:rsidR="00D118A0">
        <w:t>dòng xe</w:t>
      </w:r>
      <w:r w:rsidRPr="00F94D5C">
        <w:t xml:space="preserve"> trên đều có phương sai chi phí thuận lợi, cho thấy HMC đã đánh giá quá cao quy mô ngân sách của họ. Theo </w:t>
      </w:r>
      <w:r w:rsidR="00D118A0">
        <w:t>dòng xe</w:t>
      </w:r>
      <w:r w:rsidRPr="00F94D5C">
        <w:t xml:space="preserve"> Chare, với sự thay đổi </w:t>
      </w:r>
      <w:r w:rsidRPr="00F94D5C">
        <w:lastRenderedPageBreak/>
        <w:t>chi phí đáng kể nhất là 5</w:t>
      </w:r>
      <w:r w:rsidR="00FD1034">
        <w:t>4</w:t>
      </w:r>
      <w:r w:rsidRPr="00F94D5C">
        <w:t>.</w:t>
      </w:r>
      <w:r w:rsidR="00FD1034">
        <w:t>186</w:t>
      </w:r>
      <w:r w:rsidRPr="00F94D5C">
        <w:t>.</w:t>
      </w:r>
      <w:r w:rsidR="00FD1034">
        <w:t>887</w:t>
      </w:r>
      <w:r w:rsidRPr="00F94D5C">
        <w:t xml:space="preserve"> </w:t>
      </w:r>
      <w:r w:rsidR="00FD1034">
        <w:t>đô la</w:t>
      </w:r>
      <w:r w:rsidRPr="00F94D5C">
        <w:t xml:space="preserve">, HMC </w:t>
      </w:r>
      <w:r w:rsidR="00BA182B">
        <w:t>cần xem xét lại</w:t>
      </w:r>
      <w:r w:rsidRPr="00F94D5C">
        <w:t xml:space="preserve"> chi phí dự kiến của mình, chênh lệch chi phí không lường trước được và có doanh số bán hàng quá cao. </w:t>
      </w:r>
      <w:r w:rsidR="00DA441A">
        <w:t>Dòng xe</w:t>
      </w:r>
      <w:r w:rsidRPr="00F94D5C">
        <w:t xml:space="preserve"> có phương sai thấp nhất</w:t>
      </w:r>
      <w:r w:rsidR="00FD1034">
        <w:t xml:space="preserve"> là</w:t>
      </w:r>
      <w:r w:rsidRPr="00F94D5C">
        <w:t xml:space="preserve"> </w:t>
      </w:r>
      <w:r w:rsidR="00FD1034">
        <w:t>Flower</w:t>
      </w:r>
      <w:r w:rsidRPr="00F94D5C">
        <w:t xml:space="preserve"> là </w:t>
      </w:r>
      <w:r w:rsidR="00FD1034">
        <w:t>6.731 đô la</w:t>
      </w:r>
      <w:r w:rsidRPr="00F94D5C">
        <w:t xml:space="preserve">, </w:t>
      </w:r>
      <w:r w:rsidR="00FD1034">
        <w:t>điều này có nghĩa rằng</w:t>
      </w:r>
      <w:r w:rsidRPr="00F94D5C">
        <w:t xml:space="preserve"> </w:t>
      </w:r>
      <w:r w:rsidR="00DA441A">
        <w:t>mẫu xe</w:t>
      </w:r>
      <w:r w:rsidR="00FD1034">
        <w:t xml:space="preserve"> này</w:t>
      </w:r>
      <w:r w:rsidRPr="00F94D5C">
        <w:t xml:space="preserve"> có doanh thu khiêm tốn và chi phí dự </w:t>
      </w:r>
      <w:r w:rsidR="00FD1034">
        <w:t>đoán</w:t>
      </w:r>
      <w:r w:rsidRPr="00F94D5C">
        <w:t xml:space="preserve"> gần với chi phí thực tế</w:t>
      </w:r>
      <w:r w:rsidR="006C5596">
        <w:t xml:space="preserve">. Flower </w:t>
      </w:r>
      <w:r w:rsidR="006C5596" w:rsidRPr="006C5596">
        <w:t xml:space="preserve">là dòng </w:t>
      </w:r>
      <w:r w:rsidR="006C5596">
        <w:t>xe</w:t>
      </w:r>
      <w:r w:rsidR="006C5596" w:rsidRPr="006C5596">
        <w:t xml:space="preserve"> được cho là </w:t>
      </w:r>
      <w:r w:rsidR="006C5596">
        <w:t>kém doanh thu</w:t>
      </w:r>
      <w:r w:rsidR="006C5596" w:rsidRPr="006C5596">
        <w:t xml:space="preserve"> dựa trên hai phân tích trên, như minh họa trong </w:t>
      </w:r>
      <w:r w:rsidR="00DA441A" w:rsidRPr="00DA441A">
        <w:t>h</w:t>
      </w:r>
      <w:r w:rsidR="006C5596" w:rsidRPr="00DA441A">
        <w:t xml:space="preserve">ình </w:t>
      </w:r>
      <w:r w:rsidR="00DA441A" w:rsidRPr="00DA441A">
        <w:t>3</w:t>
      </w:r>
      <w:r w:rsidR="006C5596" w:rsidRPr="00DA441A">
        <w:t>.1</w:t>
      </w:r>
      <w:r w:rsidR="00DA441A" w:rsidRPr="00DA441A">
        <w:t>6</w:t>
      </w:r>
      <w:r w:rsidR="006C5596" w:rsidRPr="00DA441A">
        <w:t xml:space="preserve"> và </w:t>
      </w:r>
      <w:r w:rsidR="00DA441A">
        <w:t>3.18</w:t>
      </w:r>
      <w:r w:rsidR="006C5596" w:rsidRPr="006C5596">
        <w:t xml:space="preserve">, ngay cả khi dòng </w:t>
      </w:r>
      <w:r w:rsidR="006C5596">
        <w:t>xe</w:t>
      </w:r>
      <w:r w:rsidR="006C5596" w:rsidRPr="006C5596">
        <w:t xml:space="preserve"> này vẫn mang lại lợi nhuận cho HMC</w:t>
      </w:r>
      <w:r w:rsidR="00BA182B" w:rsidRPr="00BA182B">
        <w:t xml:space="preserve">. HMC nên xem xét và đánh giá các khía cạnh tiếp theo của </w:t>
      </w:r>
      <w:r w:rsidR="00DA441A">
        <w:t>dòng</w:t>
      </w:r>
      <w:r w:rsidR="00BA182B" w:rsidRPr="00BA182B">
        <w:t xml:space="preserve"> </w:t>
      </w:r>
      <w:r w:rsidR="006C5596">
        <w:t>Flower</w:t>
      </w:r>
      <w:r w:rsidR="00BA182B" w:rsidRPr="00BA182B">
        <w:t xml:space="preserve"> để quyết định xem có nên tiếp tục bán dòng sản phẩm này hay không và làm thế nào để tăng doanh thu hoặc tiết kiệm chi phí. Ngoài ra, theo hai phân tích sơ bộ được mô tả trong </w:t>
      </w:r>
      <w:r w:rsidR="00DA441A" w:rsidRPr="00DA441A">
        <w:t xml:space="preserve">hình 3.16 và </w:t>
      </w:r>
      <w:r w:rsidR="00DA441A">
        <w:t>3.18</w:t>
      </w:r>
      <w:r w:rsidR="00BA182B" w:rsidRPr="00BA182B">
        <w:t xml:space="preserve">, dòng </w:t>
      </w:r>
      <w:r w:rsidR="006C5596">
        <w:t>xe</w:t>
      </w:r>
      <w:r w:rsidR="00BA182B" w:rsidRPr="00BA182B">
        <w:t xml:space="preserve"> Advantage hoạt động tốt</w:t>
      </w:r>
      <w:r w:rsidR="006C5596">
        <w:t>,</w:t>
      </w:r>
      <w:r w:rsidR="00BA182B" w:rsidRPr="00BA182B">
        <w:t xml:space="preserve"> </w:t>
      </w:r>
      <w:r w:rsidR="006C5596">
        <w:t>t</w:t>
      </w:r>
      <w:r w:rsidR="00BA182B" w:rsidRPr="00BA182B">
        <w:t>uy nhiên chênh lệch chi phí của nó được xếp hạng thứ bảy trong biểu đ</w:t>
      </w:r>
      <w:r w:rsidR="00DA441A">
        <w:t>ồ 3.20</w:t>
      </w:r>
      <w:r w:rsidR="00BA182B" w:rsidRPr="00BA182B">
        <w:t xml:space="preserve">, cho thấy rằng ngay cả khi </w:t>
      </w:r>
      <w:r w:rsidR="006C5596">
        <w:t>mẫu này</w:t>
      </w:r>
      <w:r w:rsidR="00BA182B" w:rsidRPr="00BA182B">
        <w:t xml:space="preserve"> </w:t>
      </w:r>
      <w:r w:rsidR="006C5596">
        <w:t>là</w:t>
      </w:r>
      <w:r w:rsidR="00BA182B" w:rsidRPr="00BA182B">
        <w:t xml:space="preserve"> một trong những</w:t>
      </w:r>
      <w:r w:rsidR="006C5596">
        <w:t xml:space="preserve"> mẫu có</w:t>
      </w:r>
      <w:r w:rsidR="00BA182B" w:rsidRPr="00BA182B">
        <w:t xml:space="preserve"> AVC thấp nhất và CM lớn nhất vào năm 2020, </w:t>
      </w:r>
      <w:r w:rsidR="00DA441A">
        <w:t>mẫu xe</w:t>
      </w:r>
      <w:r w:rsidR="00BA182B" w:rsidRPr="00BA182B">
        <w:t xml:space="preserve"> này </w:t>
      </w:r>
      <w:r w:rsidR="006C5596">
        <w:t>cũng</w:t>
      </w:r>
      <w:r w:rsidR="00BA182B" w:rsidRPr="00BA182B">
        <w:t xml:space="preserve"> không </w:t>
      </w:r>
      <w:r w:rsidR="006C5596">
        <w:t>mang lại nhiều lợi nhuận cho</w:t>
      </w:r>
      <w:r w:rsidR="00BA182B" w:rsidRPr="00BA182B">
        <w:t xml:space="preserve"> HMC từ năm 2019 đến năm 2020. </w:t>
      </w:r>
      <w:r w:rsidR="00EE6543">
        <w:br w:type="page"/>
      </w:r>
    </w:p>
    <w:p w14:paraId="14A28945" w14:textId="005F7FA3" w:rsidR="00F94D5C" w:rsidRDefault="00EE6543" w:rsidP="004001A1">
      <w:pPr>
        <w:pStyle w:val="Tiumccp2"/>
        <w:outlineLvl w:val="2"/>
      </w:pPr>
      <w:bookmarkStart w:id="49" w:name="_Toc155547927"/>
      <w:r>
        <w:lastRenderedPageBreak/>
        <w:t xml:space="preserve">3.2.4 </w:t>
      </w:r>
      <w:r w:rsidRPr="00EE6543">
        <w:t xml:space="preserve">Tỷ lệ </w:t>
      </w:r>
      <w:r w:rsidR="00D3249A">
        <w:t>đầu tư</w:t>
      </w:r>
      <w:r w:rsidRPr="00EE6543">
        <w:t xml:space="preserve"> hiện tại cho mỗi kênh bán hàng là bao nhiêu?</w:t>
      </w:r>
      <w:bookmarkEnd w:id="49"/>
    </w:p>
    <w:p w14:paraId="29CECE1D" w14:textId="77777777" w:rsidR="00D3249A" w:rsidRDefault="00EE6543" w:rsidP="00D3249A">
      <w:pPr>
        <w:keepNext/>
        <w:jc w:val="center"/>
      </w:pPr>
      <w:r w:rsidRPr="00EE6543">
        <w:rPr>
          <w:noProof/>
        </w:rPr>
        <w:drawing>
          <wp:inline distT="0" distB="0" distL="0" distR="0" wp14:anchorId="703C98D7" wp14:editId="6A7BA293">
            <wp:extent cx="5943600" cy="2763520"/>
            <wp:effectExtent l="0" t="0" r="0" b="0"/>
            <wp:docPr id="1078264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64534" name=""/>
                    <pic:cNvPicPr/>
                  </pic:nvPicPr>
                  <pic:blipFill>
                    <a:blip r:embed="rId35"/>
                    <a:stretch>
                      <a:fillRect/>
                    </a:stretch>
                  </pic:blipFill>
                  <pic:spPr>
                    <a:xfrm>
                      <a:off x="0" y="0"/>
                      <a:ext cx="5943600" cy="2763520"/>
                    </a:xfrm>
                    <a:prstGeom prst="rect">
                      <a:avLst/>
                    </a:prstGeom>
                  </pic:spPr>
                </pic:pic>
              </a:graphicData>
            </a:graphic>
          </wp:inline>
        </w:drawing>
      </w:r>
    </w:p>
    <w:p w14:paraId="5976CFA4" w14:textId="4041460D" w:rsidR="00EE6543" w:rsidRDefault="00D3249A" w:rsidP="00D3249A">
      <w:pPr>
        <w:pStyle w:val="Caption"/>
      </w:pPr>
      <w:bookmarkStart w:id="50" w:name="_Toc155547574"/>
      <w:r>
        <w:t>Hình 3.</w:t>
      </w:r>
      <w:fldSimple w:instr=" SEQ Hình_3. \* ARABIC ">
        <w:r w:rsidR="00610BC3">
          <w:rPr>
            <w:noProof/>
          </w:rPr>
          <w:t>22</w:t>
        </w:r>
      </w:fldSimple>
      <w:r>
        <w:t>. Tỷ lệ đầu tư cho mỗi kênh bán hàng của HMC (Tableau)</w:t>
      </w:r>
      <w:bookmarkEnd w:id="50"/>
    </w:p>
    <w:p w14:paraId="564CFA65" w14:textId="77777777" w:rsidR="00D3249A" w:rsidRDefault="00DF397D" w:rsidP="00D3249A">
      <w:pPr>
        <w:keepNext/>
        <w:jc w:val="center"/>
      </w:pPr>
      <w:r w:rsidRPr="00DF397D">
        <w:rPr>
          <w:noProof/>
        </w:rPr>
        <w:drawing>
          <wp:inline distT="0" distB="0" distL="0" distR="0" wp14:anchorId="6582C79F" wp14:editId="07F28A5F">
            <wp:extent cx="5943600" cy="3358515"/>
            <wp:effectExtent l="0" t="0" r="0" b="0"/>
            <wp:docPr id="67557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7301" name=""/>
                    <pic:cNvPicPr/>
                  </pic:nvPicPr>
                  <pic:blipFill>
                    <a:blip r:embed="rId36"/>
                    <a:stretch>
                      <a:fillRect/>
                    </a:stretch>
                  </pic:blipFill>
                  <pic:spPr>
                    <a:xfrm>
                      <a:off x="0" y="0"/>
                      <a:ext cx="5943600" cy="3358515"/>
                    </a:xfrm>
                    <a:prstGeom prst="rect">
                      <a:avLst/>
                    </a:prstGeom>
                  </pic:spPr>
                </pic:pic>
              </a:graphicData>
            </a:graphic>
          </wp:inline>
        </w:drawing>
      </w:r>
    </w:p>
    <w:p w14:paraId="526C53F6" w14:textId="7BF4BCCC" w:rsidR="00DF397D" w:rsidRDefault="00D3249A" w:rsidP="00D3249A">
      <w:pPr>
        <w:pStyle w:val="Caption"/>
      </w:pPr>
      <w:bookmarkStart w:id="51" w:name="_Toc155547575"/>
      <w:r>
        <w:t>Hình 3.</w:t>
      </w:r>
      <w:fldSimple w:instr=" SEQ Hình_3. \* ARABIC ">
        <w:r w:rsidR="00610BC3">
          <w:rPr>
            <w:noProof/>
          </w:rPr>
          <w:t>23</w:t>
        </w:r>
      </w:fldSimple>
      <w:r>
        <w:t>. Tỷ lệ đầu tư cho mỗi kênh bán hàng của HMC (PowerBI)</w:t>
      </w:r>
      <w:bookmarkEnd w:id="51"/>
    </w:p>
    <w:p w14:paraId="25A26566" w14:textId="77777777" w:rsidR="00D3249A" w:rsidRDefault="00DF397D" w:rsidP="00D3249A">
      <w:pPr>
        <w:keepNext/>
        <w:jc w:val="center"/>
      </w:pPr>
      <w:r w:rsidRPr="00DF397D">
        <w:rPr>
          <w:noProof/>
        </w:rPr>
        <w:lastRenderedPageBreak/>
        <w:drawing>
          <wp:inline distT="0" distB="0" distL="0" distR="0" wp14:anchorId="7EEABC78" wp14:editId="002D96D9">
            <wp:extent cx="5943600" cy="3355975"/>
            <wp:effectExtent l="0" t="0" r="0" b="0"/>
            <wp:docPr id="157430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0408" name=""/>
                    <pic:cNvPicPr/>
                  </pic:nvPicPr>
                  <pic:blipFill>
                    <a:blip r:embed="rId37"/>
                    <a:stretch>
                      <a:fillRect/>
                    </a:stretch>
                  </pic:blipFill>
                  <pic:spPr>
                    <a:xfrm>
                      <a:off x="0" y="0"/>
                      <a:ext cx="5943600" cy="3355975"/>
                    </a:xfrm>
                    <a:prstGeom prst="rect">
                      <a:avLst/>
                    </a:prstGeom>
                  </pic:spPr>
                </pic:pic>
              </a:graphicData>
            </a:graphic>
          </wp:inline>
        </w:drawing>
      </w:r>
    </w:p>
    <w:p w14:paraId="3977C98B" w14:textId="39413FFE" w:rsidR="00DF397D" w:rsidRDefault="00D3249A" w:rsidP="00D3249A">
      <w:pPr>
        <w:pStyle w:val="Caption"/>
      </w:pPr>
      <w:bookmarkStart w:id="52" w:name="_Toc155547576"/>
      <w:r>
        <w:t>Hình 3.</w:t>
      </w:r>
      <w:fldSimple w:instr=" SEQ Hình_3. \* ARABIC ">
        <w:r w:rsidR="00610BC3">
          <w:rPr>
            <w:noProof/>
          </w:rPr>
          <w:t>24</w:t>
        </w:r>
      </w:fldSimple>
      <w:r>
        <w:t>. Tỷ lệ đầu tư cho mỗi kênh bán hàng của HMC (PowerBI) – (Tiếp)</w:t>
      </w:r>
      <w:bookmarkEnd w:id="52"/>
    </w:p>
    <w:p w14:paraId="6CBF98B2" w14:textId="5057B2BF" w:rsidR="00EE6543" w:rsidRDefault="00CE39B1" w:rsidP="00F94D5C">
      <w:r w:rsidRPr="00CE39B1">
        <w:t xml:space="preserve">Ba kênh bán hàng ở HMC là L1, L2 và L3. L1 bao gồm loại hình tổ chức, L2 bao gồm loại tài khoản như cho thuê, thương mại, nhân viên, chính phủ và </w:t>
      </w:r>
      <w:r>
        <w:t xml:space="preserve">tài khoản </w:t>
      </w:r>
      <w:r w:rsidRPr="00CE39B1">
        <w:t xml:space="preserve">không phải là nhân viên. Kênh cuối cùng, L3, bao gồm các phương thức thanh toán. Khi nhìn vào biên độ </w:t>
      </w:r>
      <w:r w:rsidR="00A553B4">
        <w:t>đầu tư</w:t>
      </w:r>
      <w:r w:rsidRPr="00CE39B1">
        <w:t xml:space="preserve"> hiện tại của kênh L1, có thể thấy rằng </w:t>
      </w:r>
      <w:r>
        <w:t>loại hình b</w:t>
      </w:r>
      <w:r w:rsidRPr="00CE39B1">
        <w:t xml:space="preserve">án lẻ </w:t>
      </w:r>
      <w:r>
        <w:t xml:space="preserve">có </w:t>
      </w:r>
      <w:r w:rsidRPr="00CE39B1">
        <w:t xml:space="preserve">số tiền </w:t>
      </w:r>
      <w:r w:rsidR="00A553B4">
        <w:t>đầu tư</w:t>
      </w:r>
      <w:r w:rsidRPr="00CE39B1">
        <w:t xml:space="preserve"> nhiều nhất. Đối với kênh L2, </w:t>
      </w:r>
      <w:r>
        <w:t>tài khoản cho</w:t>
      </w:r>
      <w:r w:rsidRPr="00CE39B1">
        <w:t xml:space="preserve"> thuê vượt xa tất cả các loại tài khoản</w:t>
      </w:r>
      <w:r>
        <w:t xml:space="preserve"> khác</w:t>
      </w:r>
      <w:r w:rsidRPr="00CE39B1">
        <w:t xml:space="preserve">, với mức </w:t>
      </w:r>
      <w:r w:rsidR="00A553B4">
        <w:t>đầu tư</w:t>
      </w:r>
      <w:r w:rsidRPr="00CE39B1">
        <w:t xml:space="preserve"> hiện tại là </w:t>
      </w:r>
      <w:r>
        <w:t>2.896.567</w:t>
      </w:r>
      <w:r w:rsidRPr="00CE39B1">
        <w:t xml:space="preserve"> </w:t>
      </w:r>
      <w:r>
        <w:t>đô la</w:t>
      </w:r>
      <w:r w:rsidRPr="00CE39B1">
        <w:t xml:space="preserve"> cho thuê, </w:t>
      </w:r>
      <w:r>
        <w:t>2.853.905</w:t>
      </w:r>
      <w:r w:rsidRPr="00CE39B1">
        <w:t xml:space="preserve"> </w:t>
      </w:r>
      <w:r>
        <w:t>đô la</w:t>
      </w:r>
      <w:r w:rsidRPr="00CE39B1">
        <w:t xml:space="preserve"> cho thanh toán bằng tiền mặt và 2.</w:t>
      </w:r>
      <w:r>
        <w:t>461</w:t>
      </w:r>
      <w:r w:rsidRPr="00CE39B1">
        <w:t>.</w:t>
      </w:r>
      <w:r>
        <w:t>237</w:t>
      </w:r>
      <w:r w:rsidRPr="00CE39B1">
        <w:t xml:space="preserve"> </w:t>
      </w:r>
      <w:r>
        <w:t>đô la</w:t>
      </w:r>
      <w:r w:rsidRPr="00CE39B1">
        <w:t xml:space="preserve"> cho tài trợ. Mặt khác, </w:t>
      </w:r>
      <w:r>
        <w:t xml:space="preserve">các </w:t>
      </w:r>
      <w:r w:rsidRPr="00CE39B1">
        <w:t xml:space="preserve">loại tài khoản chính phủ </w:t>
      </w:r>
      <w:r w:rsidR="00A553B4">
        <w:t>đầu tư</w:t>
      </w:r>
      <w:r w:rsidRPr="00CE39B1">
        <w:t xml:space="preserve"> thấp nhất, với việc cho thuê mang lại lợi nhuận là </w:t>
      </w:r>
      <w:r>
        <w:t>857.652</w:t>
      </w:r>
      <w:r w:rsidRPr="00CE39B1">
        <w:t xml:space="preserve"> </w:t>
      </w:r>
      <w:r>
        <w:t>đô la</w:t>
      </w:r>
      <w:r w:rsidRPr="00CE39B1">
        <w:t xml:space="preserve">, tiền mặt ở mức </w:t>
      </w:r>
      <w:r>
        <w:t>917</w:t>
      </w:r>
      <w:r w:rsidRPr="00CE39B1">
        <w:t>.</w:t>
      </w:r>
      <w:r>
        <w:t>787</w:t>
      </w:r>
      <w:r w:rsidRPr="00CE39B1">
        <w:t xml:space="preserve"> </w:t>
      </w:r>
      <w:r>
        <w:t>đô la</w:t>
      </w:r>
      <w:r w:rsidRPr="00CE39B1">
        <w:t xml:space="preserve"> và tài trợ ở mức </w:t>
      </w:r>
      <w:r>
        <w:t>704.843</w:t>
      </w:r>
      <w:r w:rsidRPr="00CE39B1">
        <w:t xml:space="preserve"> </w:t>
      </w:r>
      <w:r>
        <w:t>đô la</w:t>
      </w:r>
      <w:r w:rsidRPr="00CE39B1">
        <w:t xml:space="preserve">. Việc tăng giá </w:t>
      </w:r>
      <w:r w:rsidR="003E63DD">
        <w:t>phương tiện</w:t>
      </w:r>
      <w:r w:rsidRPr="00CE39B1">
        <w:t xml:space="preserve"> cho loại tài khoản này có thể giúp HMC cải thiện tỷ suất lợi nhuận </w:t>
      </w:r>
      <w:r w:rsidR="00A553B4">
        <w:t>đầu tư</w:t>
      </w:r>
      <w:r w:rsidR="003E63DD">
        <w:t xml:space="preserve"> cao hơn</w:t>
      </w:r>
      <w:r w:rsidRPr="00CE39B1">
        <w:t>.</w:t>
      </w:r>
    </w:p>
    <w:p w14:paraId="32DC4EE1" w14:textId="77777777" w:rsidR="00AC652F" w:rsidRDefault="00AC652F">
      <w:pPr>
        <w:spacing w:after="160" w:line="259" w:lineRule="auto"/>
        <w:rPr>
          <w:b/>
          <w:szCs w:val="28"/>
        </w:rPr>
      </w:pPr>
      <w:r>
        <w:br w:type="page"/>
      </w:r>
    </w:p>
    <w:p w14:paraId="2BE0A1E7" w14:textId="72759A01" w:rsidR="00AC652F" w:rsidRDefault="0051690D" w:rsidP="00AC652F">
      <w:pPr>
        <w:pStyle w:val="Tiumccp1"/>
        <w:outlineLvl w:val="1"/>
      </w:pPr>
      <w:bookmarkStart w:id="53" w:name="_Toc155547928"/>
      <w:r>
        <w:lastRenderedPageBreak/>
        <w:t xml:space="preserve">3.3 </w:t>
      </w:r>
      <w:r w:rsidR="0081582E">
        <w:t>Phân tích hoạt động</w:t>
      </w:r>
      <w:bookmarkEnd w:id="53"/>
    </w:p>
    <w:p w14:paraId="0CE54467" w14:textId="52D53F8D" w:rsidR="0051690D" w:rsidRDefault="0051690D" w:rsidP="00C02E11">
      <w:pPr>
        <w:pStyle w:val="Tiumccp2"/>
        <w:outlineLvl w:val="2"/>
      </w:pPr>
      <w:bookmarkStart w:id="54" w:name="_Toc155547929"/>
      <w:r>
        <w:t>3.3.1</w:t>
      </w:r>
      <w:r w:rsidR="00AC652F">
        <w:t xml:space="preserve"> Những </w:t>
      </w:r>
      <w:r w:rsidR="001F707D">
        <w:t>dòng xe</w:t>
      </w:r>
      <w:r w:rsidR="00AC652F">
        <w:t xml:space="preserve"> nào được bán </w:t>
      </w:r>
      <w:r w:rsidR="00F57A07">
        <w:t>nhiều</w:t>
      </w:r>
      <w:r w:rsidR="00AC652F">
        <w:t xml:space="preserve"> nhất và </w:t>
      </w:r>
      <w:r w:rsidR="00F57A07">
        <w:t>ít</w:t>
      </w:r>
      <w:r w:rsidR="00AC652F">
        <w:t xml:space="preserve"> nhất</w:t>
      </w:r>
      <w:r w:rsidR="00AC652F" w:rsidRPr="00AC652F">
        <w:t>?</w:t>
      </w:r>
      <w:bookmarkEnd w:id="54"/>
    </w:p>
    <w:p w14:paraId="37AB89B8" w14:textId="77777777" w:rsidR="00D3249A" w:rsidRDefault="00DF397D" w:rsidP="00D3249A">
      <w:pPr>
        <w:keepNext/>
        <w:jc w:val="center"/>
      </w:pPr>
      <w:r w:rsidRPr="00DF397D">
        <w:rPr>
          <w:noProof/>
        </w:rPr>
        <w:drawing>
          <wp:inline distT="0" distB="0" distL="0" distR="0" wp14:anchorId="70A2CD4A" wp14:editId="3FFF3102">
            <wp:extent cx="5943600" cy="3359785"/>
            <wp:effectExtent l="0" t="0" r="0" b="0"/>
            <wp:docPr id="65118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85650" name=""/>
                    <pic:cNvPicPr/>
                  </pic:nvPicPr>
                  <pic:blipFill>
                    <a:blip r:embed="rId38"/>
                    <a:stretch>
                      <a:fillRect/>
                    </a:stretch>
                  </pic:blipFill>
                  <pic:spPr>
                    <a:xfrm>
                      <a:off x="0" y="0"/>
                      <a:ext cx="5943600" cy="3359785"/>
                    </a:xfrm>
                    <a:prstGeom prst="rect">
                      <a:avLst/>
                    </a:prstGeom>
                  </pic:spPr>
                </pic:pic>
              </a:graphicData>
            </a:graphic>
          </wp:inline>
        </w:drawing>
      </w:r>
    </w:p>
    <w:p w14:paraId="64ACB9E6" w14:textId="30AF3B08" w:rsidR="00DF397D" w:rsidRDefault="00D3249A" w:rsidP="00D3249A">
      <w:pPr>
        <w:pStyle w:val="Caption"/>
      </w:pPr>
      <w:bookmarkStart w:id="55" w:name="_Toc155547577"/>
      <w:r>
        <w:t>Hình 3.</w:t>
      </w:r>
      <w:fldSimple w:instr=" SEQ Hình_3. \* ARABIC ">
        <w:r w:rsidR="00610BC3">
          <w:rPr>
            <w:noProof/>
          </w:rPr>
          <w:t>25</w:t>
        </w:r>
      </w:fldSimple>
      <w:r>
        <w:t xml:space="preserve">. </w:t>
      </w:r>
      <w:r w:rsidR="001F707D">
        <w:t>Những dòng xe bán nhiều nhất và ít nhất tại HMC (PowerBI)</w:t>
      </w:r>
      <w:bookmarkEnd w:id="55"/>
    </w:p>
    <w:p w14:paraId="66362899" w14:textId="77777777" w:rsidR="001F707D" w:rsidRDefault="00AC652F" w:rsidP="001F707D">
      <w:pPr>
        <w:keepNext/>
        <w:jc w:val="center"/>
      </w:pPr>
      <w:r w:rsidRPr="00AC652F">
        <w:rPr>
          <w:noProof/>
        </w:rPr>
        <w:drawing>
          <wp:inline distT="0" distB="0" distL="0" distR="0" wp14:anchorId="445D41DD" wp14:editId="21CC5F41">
            <wp:extent cx="5421086" cy="3229485"/>
            <wp:effectExtent l="0" t="0" r="0" b="0"/>
            <wp:docPr id="1055124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24815" name=""/>
                    <pic:cNvPicPr/>
                  </pic:nvPicPr>
                  <pic:blipFill>
                    <a:blip r:embed="rId39"/>
                    <a:stretch>
                      <a:fillRect/>
                    </a:stretch>
                  </pic:blipFill>
                  <pic:spPr>
                    <a:xfrm>
                      <a:off x="0" y="0"/>
                      <a:ext cx="5426002" cy="3232413"/>
                    </a:xfrm>
                    <a:prstGeom prst="rect">
                      <a:avLst/>
                    </a:prstGeom>
                  </pic:spPr>
                </pic:pic>
              </a:graphicData>
            </a:graphic>
          </wp:inline>
        </w:drawing>
      </w:r>
    </w:p>
    <w:p w14:paraId="3A95A082" w14:textId="5295CE09" w:rsidR="00BD6874" w:rsidRDefault="001F707D" w:rsidP="001F707D">
      <w:pPr>
        <w:pStyle w:val="Caption"/>
      </w:pPr>
      <w:bookmarkStart w:id="56" w:name="_Toc155547578"/>
      <w:r>
        <w:t>Hình 3.</w:t>
      </w:r>
      <w:fldSimple w:instr=" SEQ Hình_3. \* ARABIC ">
        <w:r w:rsidR="00610BC3">
          <w:rPr>
            <w:noProof/>
          </w:rPr>
          <w:t>26</w:t>
        </w:r>
      </w:fldSimple>
      <w:r>
        <w:t>. Những dòng xe bán nhiều nhất và ít nhất tại HMC (Tableau)</w:t>
      </w:r>
      <w:bookmarkEnd w:id="56"/>
    </w:p>
    <w:p w14:paraId="5D65F681" w14:textId="77777777" w:rsidR="001F707D" w:rsidRDefault="00F57A07" w:rsidP="001F707D">
      <w:pPr>
        <w:keepNext/>
        <w:jc w:val="center"/>
      </w:pPr>
      <w:r>
        <w:rPr>
          <w:noProof/>
        </w:rPr>
        <w:lastRenderedPageBreak/>
        <w:drawing>
          <wp:inline distT="0" distB="0" distL="0" distR="0" wp14:anchorId="59F086F6" wp14:editId="19344AA5">
            <wp:extent cx="5943600" cy="3147060"/>
            <wp:effectExtent l="0" t="0" r="0" b="0"/>
            <wp:docPr id="26752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24666" name=""/>
                    <pic:cNvPicPr/>
                  </pic:nvPicPr>
                  <pic:blipFill>
                    <a:blip r:embed="rId40"/>
                    <a:stretch>
                      <a:fillRect/>
                    </a:stretch>
                  </pic:blipFill>
                  <pic:spPr>
                    <a:xfrm>
                      <a:off x="0" y="0"/>
                      <a:ext cx="5943600" cy="3147060"/>
                    </a:xfrm>
                    <a:prstGeom prst="rect">
                      <a:avLst/>
                    </a:prstGeom>
                  </pic:spPr>
                </pic:pic>
              </a:graphicData>
            </a:graphic>
          </wp:inline>
        </w:drawing>
      </w:r>
    </w:p>
    <w:p w14:paraId="55BBDB91" w14:textId="3D42C786" w:rsidR="00BD6874" w:rsidRDefault="001F707D" w:rsidP="001F707D">
      <w:pPr>
        <w:pStyle w:val="Caption"/>
      </w:pPr>
      <w:bookmarkStart w:id="57" w:name="_Toc155547579"/>
      <w:r>
        <w:t>Hình 3.</w:t>
      </w:r>
      <w:fldSimple w:instr=" SEQ Hình_3. \* ARABIC ">
        <w:r w:rsidR="00610BC3">
          <w:rPr>
            <w:noProof/>
          </w:rPr>
          <w:t>27</w:t>
        </w:r>
      </w:fldSimple>
      <w:r>
        <w:t>. Những dòng xe (series) bán nhiều nhất và ít nhất tại HMC (Tableau)</w:t>
      </w:r>
      <w:bookmarkEnd w:id="57"/>
    </w:p>
    <w:p w14:paraId="1AA06C1F" w14:textId="77777777" w:rsidR="001F707D" w:rsidRDefault="00F57A07" w:rsidP="001F707D">
      <w:pPr>
        <w:keepNext/>
        <w:jc w:val="center"/>
      </w:pPr>
      <w:r>
        <w:rPr>
          <w:noProof/>
        </w:rPr>
        <w:drawing>
          <wp:inline distT="0" distB="0" distL="0" distR="0" wp14:anchorId="5FD73C36" wp14:editId="34A2AD06">
            <wp:extent cx="5943600" cy="3085465"/>
            <wp:effectExtent l="0" t="0" r="0" b="0"/>
            <wp:docPr id="1816789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89429" name=""/>
                    <pic:cNvPicPr/>
                  </pic:nvPicPr>
                  <pic:blipFill>
                    <a:blip r:embed="rId41"/>
                    <a:stretch>
                      <a:fillRect/>
                    </a:stretch>
                  </pic:blipFill>
                  <pic:spPr>
                    <a:xfrm>
                      <a:off x="0" y="0"/>
                      <a:ext cx="5943600" cy="3085465"/>
                    </a:xfrm>
                    <a:prstGeom prst="rect">
                      <a:avLst/>
                    </a:prstGeom>
                  </pic:spPr>
                </pic:pic>
              </a:graphicData>
            </a:graphic>
          </wp:inline>
        </w:drawing>
      </w:r>
    </w:p>
    <w:p w14:paraId="04181B48" w14:textId="19692952" w:rsidR="00BD6874" w:rsidRDefault="001F707D" w:rsidP="001F707D">
      <w:pPr>
        <w:pStyle w:val="Caption"/>
      </w:pPr>
      <w:bookmarkStart w:id="58" w:name="_Toc155547580"/>
      <w:r>
        <w:t>Hình 3.</w:t>
      </w:r>
      <w:fldSimple w:instr=" SEQ Hình_3. \* ARABIC ">
        <w:r w:rsidR="00610BC3">
          <w:rPr>
            <w:noProof/>
          </w:rPr>
          <w:t>28</w:t>
        </w:r>
      </w:fldSimple>
      <w:r>
        <w:t>. Những dòng xe (series) bán nhiều nhất và ít nhất tại HMC (Tableau) – (Tiếp)</w:t>
      </w:r>
      <w:bookmarkEnd w:id="58"/>
    </w:p>
    <w:p w14:paraId="16BABB97" w14:textId="5D76C463" w:rsidR="00AC652F" w:rsidRDefault="00F57A07" w:rsidP="00AC652F">
      <w:r w:rsidRPr="00F57A07">
        <w:t xml:space="preserve">Biểu đồ </w:t>
      </w:r>
      <w:r w:rsidR="003D79D1">
        <w:t>đầu tiên</w:t>
      </w:r>
      <w:r w:rsidRPr="00F57A07">
        <w:t xml:space="preserve"> </w:t>
      </w:r>
      <w:r w:rsidR="00BD6874">
        <w:t>thể hiện</w:t>
      </w:r>
      <w:r w:rsidRPr="00F57A07">
        <w:t xml:space="preserve"> mặt hàng nào đang kiếm được nhiều tiền hơn những mặt hàng khác, cho thấy mức độ bán hàng của các </w:t>
      </w:r>
      <w:r w:rsidR="00D118A0">
        <w:t>dòng xe</w:t>
      </w:r>
      <w:r w:rsidRPr="00F57A07">
        <w:t xml:space="preserve"> từ cao nhất đến thấp nhất. </w:t>
      </w:r>
      <w:r w:rsidR="00D118A0">
        <w:t>Dòng xe</w:t>
      </w:r>
      <w:r w:rsidRPr="00F57A07">
        <w:t xml:space="preserve"> phân phối bán hàng này đặc biệt hữu ích trong việc xác định các mặt hàng mà thị trường </w:t>
      </w:r>
      <w:r w:rsidRPr="00F57A07">
        <w:lastRenderedPageBreak/>
        <w:t xml:space="preserve">quan tâm và sử dụng thường xuyên, từ đó cho phép điều chỉnh chính sách nhằm tăng doanh số. </w:t>
      </w:r>
      <w:r w:rsidR="00BD6874">
        <w:t>“</w:t>
      </w:r>
      <w:r w:rsidRPr="00F57A07">
        <w:t>Jespie</w:t>
      </w:r>
      <w:r w:rsidR="00BD6874">
        <w:t>”</w:t>
      </w:r>
      <w:r w:rsidRPr="00F57A07">
        <w:t xml:space="preserve"> với doanh số 352, là mẫu bán được nhiều nhất, chứng tỏ mức độ phổ biến của </w:t>
      </w:r>
      <w:r w:rsidR="00BD6874">
        <w:t>mẫu</w:t>
      </w:r>
      <w:r w:rsidRPr="00F57A07">
        <w:t xml:space="preserve"> này đối với người dùng. </w:t>
      </w:r>
      <w:r w:rsidR="003D79D1">
        <w:t>Ở biểu đồ thứ hai,</w:t>
      </w:r>
      <w:r w:rsidRPr="00F57A07">
        <w:t xml:space="preserve"> mô tả việc phân chia mẫu xe Jessie thành hai dòng J1 và J2 với doanh số lần lượt là 19</w:t>
      </w:r>
      <w:r w:rsidR="00BD6874">
        <w:t>5</w:t>
      </w:r>
      <w:r w:rsidRPr="00F57A07">
        <w:t xml:space="preserve"> và 158 chiếc.</w:t>
      </w:r>
      <w:r w:rsidR="00BD6874">
        <w:t xml:space="preserve"> Các</w:t>
      </w:r>
      <w:r w:rsidRPr="00F57A07">
        <w:t xml:space="preserve"> </w:t>
      </w:r>
      <w:r w:rsidR="00BD6874">
        <w:t>mẫu xe</w:t>
      </w:r>
      <w:r w:rsidRPr="00F57A07">
        <w:t xml:space="preserve"> có mức doanh số thấp nhất</w:t>
      </w:r>
      <w:r w:rsidR="00BD6874">
        <w:t xml:space="preserve"> là</w:t>
      </w:r>
      <w:r w:rsidRPr="00F57A07">
        <w:t xml:space="preserve"> Flower, Cherry và Avatar, tất cả vẫn đang được bán </w:t>
      </w:r>
      <w:r w:rsidR="00BD6874">
        <w:t>mới chỉ</w:t>
      </w:r>
      <w:r w:rsidRPr="00F57A07">
        <w:t xml:space="preserve"> 2</w:t>
      </w:r>
      <w:r w:rsidR="00BD6874">
        <w:t>,</w:t>
      </w:r>
      <w:r w:rsidRPr="00F57A07">
        <w:t xml:space="preserve"> </w:t>
      </w:r>
      <w:r w:rsidR="00BD6874">
        <w:t xml:space="preserve">có </w:t>
      </w:r>
      <w:r w:rsidRPr="00F57A07">
        <w:t xml:space="preserve">thể thấy rằng các mẫu này bán không chạy và không </w:t>
      </w:r>
      <w:r w:rsidR="00BD6874">
        <w:t>thu được lợi nhuận</w:t>
      </w:r>
      <w:r w:rsidRPr="00F57A07">
        <w:t xml:space="preserve">. </w:t>
      </w:r>
      <w:r w:rsidR="00BD6874">
        <w:t xml:space="preserve">Mẫu </w:t>
      </w:r>
      <w:r w:rsidRPr="00F57A07">
        <w:t>Avatar</w:t>
      </w:r>
      <w:r w:rsidR="00BD6874">
        <w:t xml:space="preserve"> có 2 dòng</w:t>
      </w:r>
      <w:r w:rsidRPr="00F57A07">
        <w:t xml:space="preserve"> là A3</w:t>
      </w:r>
      <w:r w:rsidR="00BD6874">
        <w:t xml:space="preserve"> và A2</w:t>
      </w:r>
      <w:r w:rsidRPr="00F57A07">
        <w:t xml:space="preserve"> và mức doanh số của mẫu A2 và A3 đều bằng 1, nghĩa là </w:t>
      </w:r>
      <w:r w:rsidR="00D118A0">
        <w:t>dòng xe</w:t>
      </w:r>
      <w:r w:rsidR="00BD6874">
        <w:t xml:space="preserve"> này</w:t>
      </w:r>
      <w:r w:rsidRPr="00F57A07">
        <w:t xml:space="preserve"> đã bán được tổng cộng là 2. Tương tự </w:t>
      </w:r>
      <w:r w:rsidR="00BD6874">
        <w:t xml:space="preserve">đối với </w:t>
      </w:r>
      <w:r w:rsidR="00D118A0">
        <w:t>dòng xe</w:t>
      </w:r>
      <w:r w:rsidR="00BD6874">
        <w:t xml:space="preserve"> </w:t>
      </w:r>
      <w:r w:rsidRPr="00F57A07">
        <w:t xml:space="preserve">Cherry S1, Cr1 và </w:t>
      </w:r>
      <w:r w:rsidR="00D118A0">
        <w:t>dòng xe</w:t>
      </w:r>
      <w:r w:rsidRPr="00F57A07">
        <w:t xml:space="preserve"> Flower Tr1 và Bas2</w:t>
      </w:r>
      <w:r w:rsidR="00BD6874">
        <w:t xml:space="preserve">, </w:t>
      </w:r>
      <w:r w:rsidRPr="00F57A07">
        <w:t xml:space="preserve">cả hai </w:t>
      </w:r>
      <w:r w:rsidR="00D118A0">
        <w:t>dòng xe</w:t>
      </w:r>
      <w:r w:rsidRPr="00F57A07">
        <w:t xml:space="preserve"> xe</w:t>
      </w:r>
      <w:r w:rsidR="00BD6874">
        <w:t xml:space="preserve"> này</w:t>
      </w:r>
      <w:r w:rsidRPr="00F57A07">
        <w:t xml:space="preserve"> tiếp tục chỉ bán được một sản phẩm. Vì vậy, chúng ta có thể kết luận rằng HMC phải</w:t>
      </w:r>
      <w:r w:rsidR="00D929B9">
        <w:t xml:space="preserve"> cần tiến hành</w:t>
      </w:r>
      <w:r w:rsidRPr="00F57A07">
        <w:t xml:space="preserve"> cải tiến hoặc sửa đổi các mẫu xe có doanh số bán hàng thấp mà chúng ta vừa xem xét và chuyển </w:t>
      </w:r>
      <w:r w:rsidR="00D929B9">
        <w:t xml:space="preserve">lợi nhuận </w:t>
      </w:r>
      <w:r w:rsidRPr="00F57A07">
        <w:t>sang các mặt hàng có doanh số bán hàng cao hơn để tăng thu nhập.</w:t>
      </w:r>
    </w:p>
    <w:p w14:paraId="598FB3E8" w14:textId="77777777" w:rsidR="00515805" w:rsidRDefault="00515805">
      <w:pPr>
        <w:spacing w:after="160" w:line="259" w:lineRule="auto"/>
        <w:rPr>
          <w:b/>
          <w:i/>
          <w:szCs w:val="26"/>
        </w:rPr>
      </w:pPr>
      <w:r>
        <w:br w:type="page"/>
      </w:r>
    </w:p>
    <w:p w14:paraId="3F57FB3D" w14:textId="3A4007D9" w:rsidR="00E62974" w:rsidRDefault="00E62974" w:rsidP="00C02E11">
      <w:pPr>
        <w:pStyle w:val="Tiumccp2"/>
        <w:outlineLvl w:val="2"/>
      </w:pPr>
      <w:bookmarkStart w:id="59" w:name="_Toc155547930"/>
      <w:r w:rsidRPr="00E62974">
        <w:lastRenderedPageBreak/>
        <w:t xml:space="preserve">3.3.2 </w:t>
      </w:r>
      <w:r w:rsidR="00B75131" w:rsidRPr="00B75131">
        <w:t xml:space="preserve">Các </w:t>
      </w:r>
      <w:r w:rsidR="00B75131">
        <w:t xml:space="preserve">mẫu xe </w:t>
      </w:r>
      <w:r w:rsidR="00B75131" w:rsidRPr="00B75131">
        <w:t>có mặt trên thị trường bao nhiêu ngày trước khi bán?</w:t>
      </w:r>
      <w:bookmarkEnd w:id="59"/>
    </w:p>
    <w:p w14:paraId="228969DF" w14:textId="77777777" w:rsidR="001F707D" w:rsidRDefault="00B75131" w:rsidP="001F707D">
      <w:pPr>
        <w:keepNext/>
        <w:jc w:val="center"/>
      </w:pPr>
      <w:r w:rsidRPr="00B75131">
        <w:rPr>
          <w:noProof/>
        </w:rPr>
        <w:drawing>
          <wp:inline distT="0" distB="0" distL="0" distR="0" wp14:anchorId="431F16EB" wp14:editId="4A9A0220">
            <wp:extent cx="5943600" cy="2782570"/>
            <wp:effectExtent l="0" t="0" r="0" b="0"/>
            <wp:docPr id="1436725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25127" name=""/>
                    <pic:cNvPicPr/>
                  </pic:nvPicPr>
                  <pic:blipFill>
                    <a:blip r:embed="rId42"/>
                    <a:stretch>
                      <a:fillRect/>
                    </a:stretch>
                  </pic:blipFill>
                  <pic:spPr>
                    <a:xfrm>
                      <a:off x="0" y="0"/>
                      <a:ext cx="5943600" cy="2782570"/>
                    </a:xfrm>
                    <a:prstGeom prst="rect">
                      <a:avLst/>
                    </a:prstGeom>
                  </pic:spPr>
                </pic:pic>
              </a:graphicData>
            </a:graphic>
          </wp:inline>
        </w:drawing>
      </w:r>
    </w:p>
    <w:p w14:paraId="72E087D1" w14:textId="7A2EAD99" w:rsidR="00B75131" w:rsidRDefault="001F707D" w:rsidP="001F707D">
      <w:pPr>
        <w:pStyle w:val="Caption"/>
      </w:pPr>
      <w:bookmarkStart w:id="60" w:name="_Toc155547581"/>
      <w:r>
        <w:t>Hình 3.</w:t>
      </w:r>
      <w:fldSimple w:instr=" SEQ Hình_3. \* ARABIC ">
        <w:r w:rsidR="00610BC3">
          <w:rPr>
            <w:noProof/>
          </w:rPr>
          <w:t>29</w:t>
        </w:r>
      </w:fldSimple>
      <w:r>
        <w:t>. Trung bình số ngày mỗi dòng xe được trưng bày trước khi bán ra thị trường (Tableau)</w:t>
      </w:r>
      <w:bookmarkEnd w:id="60"/>
    </w:p>
    <w:p w14:paraId="6DA83B18" w14:textId="77777777" w:rsidR="001F707D" w:rsidRDefault="00DF397D" w:rsidP="001F707D">
      <w:pPr>
        <w:keepNext/>
        <w:jc w:val="center"/>
      </w:pPr>
      <w:r w:rsidRPr="00DF397D">
        <w:rPr>
          <w:noProof/>
        </w:rPr>
        <w:drawing>
          <wp:inline distT="0" distB="0" distL="0" distR="0" wp14:anchorId="6AD30A0C" wp14:editId="6EE29564">
            <wp:extent cx="5943600" cy="3343910"/>
            <wp:effectExtent l="0" t="0" r="0" b="0"/>
            <wp:docPr id="971931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31178" name=""/>
                    <pic:cNvPicPr/>
                  </pic:nvPicPr>
                  <pic:blipFill>
                    <a:blip r:embed="rId43"/>
                    <a:stretch>
                      <a:fillRect/>
                    </a:stretch>
                  </pic:blipFill>
                  <pic:spPr>
                    <a:xfrm>
                      <a:off x="0" y="0"/>
                      <a:ext cx="5943600" cy="3343910"/>
                    </a:xfrm>
                    <a:prstGeom prst="rect">
                      <a:avLst/>
                    </a:prstGeom>
                  </pic:spPr>
                </pic:pic>
              </a:graphicData>
            </a:graphic>
          </wp:inline>
        </w:drawing>
      </w:r>
    </w:p>
    <w:p w14:paraId="1A22FBD0" w14:textId="76C681E4" w:rsidR="00DF397D" w:rsidRDefault="001F707D" w:rsidP="001F707D">
      <w:pPr>
        <w:pStyle w:val="Caption"/>
      </w:pPr>
      <w:bookmarkStart w:id="61" w:name="_Toc155547582"/>
      <w:r>
        <w:t>Hình 3.</w:t>
      </w:r>
      <w:fldSimple w:instr=" SEQ Hình_3. \* ARABIC ">
        <w:r w:rsidR="00610BC3">
          <w:rPr>
            <w:noProof/>
          </w:rPr>
          <w:t>30</w:t>
        </w:r>
      </w:fldSimple>
      <w:r>
        <w:t>. Trung bình số ngày mỗi dòng xe được trưng bày trước khi bán ra thị trường (PowerBI)</w:t>
      </w:r>
      <w:bookmarkEnd w:id="61"/>
    </w:p>
    <w:p w14:paraId="7C622C75" w14:textId="61CB5218" w:rsidR="00885B90" w:rsidRDefault="00885B90" w:rsidP="00B75131">
      <w:r w:rsidRPr="00885B90">
        <w:t xml:space="preserve">Theo biểu đồ, Avatar có thời gian sản xuất nhanh nhất là 44 ngày. Điều này chứng tỏ </w:t>
      </w:r>
      <w:r w:rsidR="001F707D">
        <w:t>dòng xe</w:t>
      </w:r>
      <w:r w:rsidRPr="00885B90">
        <w:t xml:space="preserve"> này tiếp cận người </w:t>
      </w:r>
      <w:r>
        <w:t>tiêu dùng</w:t>
      </w:r>
      <w:r w:rsidRPr="00885B90">
        <w:t xml:space="preserve"> nhanh nhất ngay từ khi sản xuất cho đến khi sản phẩm được đưa ra thị trường. Điều này có thể vì nhiều lý do, bao gồm cả việc mọi người </w:t>
      </w:r>
      <w:r w:rsidRPr="00885B90">
        <w:lastRenderedPageBreak/>
        <w:t>có thể chưa quen hoặc chưa dễ dàng tiếp cận với m</w:t>
      </w:r>
      <w:r>
        <w:t xml:space="preserve">ẫu xe </w:t>
      </w:r>
      <w:r w:rsidRPr="00885B90">
        <w:t xml:space="preserve">này. Hoặc </w:t>
      </w:r>
      <w:r>
        <w:t xml:space="preserve">nguyên nhân có thể </w:t>
      </w:r>
      <w:r w:rsidRPr="00885B90">
        <w:t>là do giá cả, khó khăn về tính tiện lợi của mẫu mã, hay chiến lược quảng cáo khiến người tiêu dùng ít mua hàng hơn</w:t>
      </w:r>
      <w:r>
        <w:t xml:space="preserve"> nên HMC đã nhanh chóng đưa mẫu xe này nhanh chóng ra thị trường để mau thu hút người tiêu dùng</w:t>
      </w:r>
      <w:r w:rsidRPr="00885B90">
        <w:t xml:space="preserve">. Tuy nhiên, </w:t>
      </w:r>
      <w:r>
        <w:t>HMC</w:t>
      </w:r>
      <w:r w:rsidRPr="00885B90">
        <w:t xml:space="preserve"> đã bán được 121 mẫu </w:t>
      </w:r>
      <w:r>
        <w:t xml:space="preserve">xe </w:t>
      </w:r>
      <w:r w:rsidRPr="00885B90">
        <w:t xml:space="preserve">Summet, có tốc độ bán hàng nhanh thứ hai sau 92 ngày, chứng tỏ rằng sản xuất hàng hóa nhanh hơn không nhất thiết dẫn đến doanh số bán sản phẩm cao hơn. </w:t>
      </w:r>
      <w:r>
        <w:t>Mẫu Advantage</w:t>
      </w:r>
      <w:r w:rsidRPr="00885B90">
        <w:t xml:space="preserve"> là </w:t>
      </w:r>
      <w:r>
        <w:t xml:space="preserve">mẫu có </w:t>
      </w:r>
      <w:r w:rsidRPr="00885B90">
        <w:t>doanh số bán hàng nhanh thứ ba, nhưng trong số tất cả các mẫu</w:t>
      </w:r>
      <w:r>
        <w:t xml:space="preserve"> xe</w:t>
      </w:r>
      <w:r w:rsidRPr="00885B90">
        <w:t xml:space="preserve">, </w:t>
      </w:r>
      <w:r>
        <w:t>công ty đã</w:t>
      </w:r>
      <w:r w:rsidRPr="00885B90">
        <w:t xml:space="preserve"> bán được nhiều thứ hai</w:t>
      </w:r>
      <w:r>
        <w:t xml:space="preserve"> (338 mẫu)</w:t>
      </w:r>
      <w:r w:rsidRPr="00885B90">
        <w:t xml:space="preserve">. Từ đó, có thể kết luận rằng </w:t>
      </w:r>
      <w:r w:rsidR="001F707D">
        <w:t>dòng xe</w:t>
      </w:r>
      <w:r w:rsidR="001F707D" w:rsidRPr="00885B90">
        <w:t xml:space="preserve"> </w:t>
      </w:r>
      <w:r w:rsidRPr="00885B90">
        <w:t xml:space="preserve">này có tiềm năng tăng trưởng doanh số nhanh hơn các </w:t>
      </w:r>
      <w:r w:rsidR="00D118A0">
        <w:t>dòng xe</w:t>
      </w:r>
      <w:r w:rsidRPr="00885B90">
        <w:t xml:space="preserve"> khác. Trong khi đó, Island mất tới 138 ngày để sản xuất nhưng chỉ bán được 168 mẫu, có thể thấy đây không phải là sản phẩm tối ưu nhất trong các mặt hàng mẫu. Vì vậy, có thể kết luận rằng thời gian tồn kho của mẫu mã trước khi bán và số lượng </w:t>
      </w:r>
      <w:r w:rsidR="00020F8C">
        <w:t>mẫu</w:t>
      </w:r>
      <w:r w:rsidRPr="00885B90">
        <w:t xml:space="preserve"> bán ra, có tác động đáng kể đến lợi nhuận của sản phẩm.</w:t>
      </w:r>
    </w:p>
    <w:p w14:paraId="52A7B2B2" w14:textId="708F87B9" w:rsidR="009E0D07" w:rsidRDefault="009E0D07">
      <w:pPr>
        <w:spacing w:after="160" w:line="259" w:lineRule="auto"/>
      </w:pPr>
      <w:r>
        <w:br w:type="page"/>
      </w:r>
    </w:p>
    <w:p w14:paraId="1335BED1" w14:textId="398EFB5F" w:rsidR="009E0D07" w:rsidRDefault="009E0D07" w:rsidP="009E0D07">
      <w:pPr>
        <w:pStyle w:val="Tiumccp2"/>
        <w:outlineLvl w:val="2"/>
      </w:pPr>
      <w:bookmarkStart w:id="62" w:name="_Toc155547931"/>
      <w:r w:rsidRPr="00E62974">
        <w:lastRenderedPageBreak/>
        <w:t>3.3.</w:t>
      </w:r>
      <w:r>
        <w:t>3</w:t>
      </w:r>
      <w:r w:rsidRPr="00E62974">
        <w:t xml:space="preserve"> </w:t>
      </w:r>
      <w:r>
        <w:t xml:space="preserve">Ảnh hưởng của tổng doanh thu thị trường đối với tổng chi phí tiếp thị của từng </w:t>
      </w:r>
      <w:r w:rsidR="001F707D">
        <w:t>dòng xe</w:t>
      </w:r>
      <w:r w:rsidR="001F707D" w:rsidRPr="00885B90">
        <w:t xml:space="preserve"> </w:t>
      </w:r>
      <w:r>
        <w:t>như thế nào?</w:t>
      </w:r>
      <w:bookmarkEnd w:id="62"/>
    </w:p>
    <w:p w14:paraId="14F9C6B1" w14:textId="77777777" w:rsidR="001F707D" w:rsidRDefault="00182690" w:rsidP="001F707D">
      <w:pPr>
        <w:keepNext/>
        <w:jc w:val="center"/>
      </w:pPr>
      <w:r w:rsidRPr="00182690">
        <w:rPr>
          <w:noProof/>
        </w:rPr>
        <w:drawing>
          <wp:inline distT="0" distB="0" distL="0" distR="0" wp14:anchorId="103F1383" wp14:editId="534D7C19">
            <wp:extent cx="5943600" cy="2767330"/>
            <wp:effectExtent l="0" t="0" r="0" b="0"/>
            <wp:docPr id="1638782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82280" name=""/>
                    <pic:cNvPicPr/>
                  </pic:nvPicPr>
                  <pic:blipFill>
                    <a:blip r:embed="rId44"/>
                    <a:stretch>
                      <a:fillRect/>
                    </a:stretch>
                  </pic:blipFill>
                  <pic:spPr>
                    <a:xfrm>
                      <a:off x="0" y="0"/>
                      <a:ext cx="5943600" cy="2767330"/>
                    </a:xfrm>
                    <a:prstGeom prst="rect">
                      <a:avLst/>
                    </a:prstGeom>
                  </pic:spPr>
                </pic:pic>
              </a:graphicData>
            </a:graphic>
          </wp:inline>
        </w:drawing>
      </w:r>
    </w:p>
    <w:p w14:paraId="6195A48E" w14:textId="3C1AF21C" w:rsidR="00182690" w:rsidRDefault="001F707D" w:rsidP="001F707D">
      <w:pPr>
        <w:pStyle w:val="Caption"/>
      </w:pPr>
      <w:bookmarkStart w:id="63" w:name="_Toc155547583"/>
      <w:r>
        <w:t>Hình 3.</w:t>
      </w:r>
      <w:fldSimple w:instr=" SEQ Hình_3. \* ARABIC ">
        <w:r w:rsidR="00610BC3">
          <w:rPr>
            <w:noProof/>
          </w:rPr>
          <w:t>31</w:t>
        </w:r>
      </w:fldSimple>
      <w:r>
        <w:t xml:space="preserve">. </w:t>
      </w:r>
      <w:r w:rsidR="00D118A0">
        <w:t>Ảnh hưởng của chi phí tiếp thị đối với từng dòng xe của HMC (Tableau)</w:t>
      </w:r>
      <w:bookmarkEnd w:id="63"/>
    </w:p>
    <w:p w14:paraId="76B703CE" w14:textId="77777777" w:rsidR="00D118A0" w:rsidRDefault="00931920" w:rsidP="00D118A0">
      <w:pPr>
        <w:keepNext/>
        <w:jc w:val="center"/>
      </w:pPr>
      <w:r w:rsidRPr="00931920">
        <w:rPr>
          <w:noProof/>
        </w:rPr>
        <w:drawing>
          <wp:inline distT="0" distB="0" distL="0" distR="0" wp14:anchorId="2B23393D" wp14:editId="68D1C79C">
            <wp:extent cx="5943600" cy="3339465"/>
            <wp:effectExtent l="0" t="0" r="0" b="0"/>
            <wp:docPr id="1569216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16256" name=""/>
                    <pic:cNvPicPr/>
                  </pic:nvPicPr>
                  <pic:blipFill>
                    <a:blip r:embed="rId45"/>
                    <a:stretch>
                      <a:fillRect/>
                    </a:stretch>
                  </pic:blipFill>
                  <pic:spPr>
                    <a:xfrm>
                      <a:off x="0" y="0"/>
                      <a:ext cx="5943600" cy="3339465"/>
                    </a:xfrm>
                    <a:prstGeom prst="rect">
                      <a:avLst/>
                    </a:prstGeom>
                  </pic:spPr>
                </pic:pic>
              </a:graphicData>
            </a:graphic>
          </wp:inline>
        </w:drawing>
      </w:r>
    </w:p>
    <w:p w14:paraId="4772C525" w14:textId="6984FA77" w:rsidR="00182690" w:rsidRDefault="00D118A0" w:rsidP="00D118A0">
      <w:pPr>
        <w:pStyle w:val="Caption"/>
      </w:pPr>
      <w:bookmarkStart w:id="64" w:name="_Toc155547584"/>
      <w:r>
        <w:t>Hình 3.</w:t>
      </w:r>
      <w:fldSimple w:instr=" SEQ Hình_3. \* ARABIC ">
        <w:r w:rsidR="00610BC3">
          <w:rPr>
            <w:noProof/>
          </w:rPr>
          <w:t>32</w:t>
        </w:r>
      </w:fldSimple>
      <w:r>
        <w:t>. Ảnh hưởng của chi phí tiếp thị đối với từng dòng xe của HMC (PowerBI)</w:t>
      </w:r>
      <w:bookmarkEnd w:id="64"/>
    </w:p>
    <w:p w14:paraId="406A998F" w14:textId="2904A5B7" w:rsidR="0049311C" w:rsidRDefault="00931920" w:rsidP="00931920">
      <w:pPr>
        <w:rPr>
          <w:b/>
          <w:i/>
          <w:szCs w:val="26"/>
        </w:rPr>
      </w:pPr>
      <w:r w:rsidRPr="00931920">
        <w:t xml:space="preserve">Đồ thị so sánh tổng doanh thu thị trường và tổng chi phí tiếp thị của từng </w:t>
      </w:r>
      <w:r w:rsidR="00D118A0">
        <w:t>dòng xe</w:t>
      </w:r>
      <w:r w:rsidRPr="00931920">
        <w:t xml:space="preserve">. </w:t>
      </w:r>
      <w:r w:rsidR="00D118A0">
        <w:t>Dòng xe</w:t>
      </w:r>
      <w:r w:rsidRPr="00931920">
        <w:t xml:space="preserve"> Mortimer trong trường hợp này có chi phí tiếp thị biến đổi cao nhưng không mang lại </w:t>
      </w:r>
      <w:r w:rsidRPr="00931920">
        <w:lastRenderedPageBreak/>
        <w:t xml:space="preserve">hiệu suất cao như các </w:t>
      </w:r>
      <w:r w:rsidR="00D118A0">
        <w:t>dòng xe</w:t>
      </w:r>
      <w:r w:rsidRPr="00931920">
        <w:t xml:space="preserve"> hàng đầu như Jespie, Crux, Chare, v.v. Chi phí tiếp thị biến đổi của Mortimer cao hơn của Rambler và Rebel, tuy nhiên hiệu quả tài chính của hai </w:t>
      </w:r>
      <w:r w:rsidR="00D118A0">
        <w:t>dòng xe</w:t>
      </w:r>
      <w:r w:rsidR="00B329EB">
        <w:t xml:space="preserve"> này không chênh lệch bao nhiêu</w:t>
      </w:r>
      <w:r w:rsidRPr="00931920">
        <w:t>. Đối với Rebel, chi phí tiếp thị thay đổi của họ là 409.19</w:t>
      </w:r>
      <w:r>
        <w:t>4</w:t>
      </w:r>
      <w:r w:rsidRPr="00931920">
        <w:t>,</w:t>
      </w:r>
      <w:r>
        <w:t>00</w:t>
      </w:r>
      <w:r w:rsidRPr="00931920">
        <w:t xml:space="preserve"> </w:t>
      </w:r>
      <w:r w:rsidR="00B329EB">
        <w:t>đô la</w:t>
      </w:r>
      <w:r w:rsidRPr="00931920">
        <w:t xml:space="preserve"> nhưng hiệu quả tài chính mang lại</w:t>
      </w:r>
      <w:r w:rsidR="00B329EB">
        <w:t xml:space="preserve"> là khoảng</w:t>
      </w:r>
      <w:r w:rsidRPr="00931920">
        <w:t xml:space="preserve"> 3.592.9</w:t>
      </w:r>
      <w:r>
        <w:t>10</w:t>
      </w:r>
      <w:r w:rsidRPr="00931920">
        <w:t xml:space="preserve">,91 </w:t>
      </w:r>
      <w:r w:rsidR="00B329EB">
        <w:t>đô la</w:t>
      </w:r>
      <w:r w:rsidRPr="00931920">
        <w:t>, trong khi Mortimer sử dụng chi phí tiếp thị nhiều hơn Rebel ở mức 216.3</w:t>
      </w:r>
      <w:r w:rsidR="00B329EB">
        <w:t>47</w:t>
      </w:r>
      <w:r w:rsidRPr="00931920">
        <w:t>,</w:t>
      </w:r>
      <w:r w:rsidR="00B329EB">
        <w:t>00</w:t>
      </w:r>
      <w:r w:rsidRPr="00931920">
        <w:t xml:space="preserve"> </w:t>
      </w:r>
      <w:r w:rsidR="00B329EB">
        <w:t>đô la</w:t>
      </w:r>
      <w:r w:rsidRPr="00931920">
        <w:t>, nhưng chỉ tạo ra lợi nhuận tài chính thấp hơn chỉ ở mức 3.433.82</w:t>
      </w:r>
      <w:r w:rsidR="00B329EB">
        <w:t>0</w:t>
      </w:r>
      <w:r w:rsidRPr="00931920">
        <w:t>,</w:t>
      </w:r>
      <w:r w:rsidR="00B329EB">
        <w:t>00</w:t>
      </w:r>
      <w:r w:rsidRPr="00931920">
        <w:t xml:space="preserve"> </w:t>
      </w:r>
      <w:r w:rsidR="00B329EB">
        <w:t>đô la</w:t>
      </w:r>
      <w:r w:rsidRPr="00931920">
        <w:t xml:space="preserve">. </w:t>
      </w:r>
      <w:r w:rsidR="00B329EB">
        <w:t>Bên cạnh đó</w:t>
      </w:r>
      <w:r w:rsidRPr="00931920">
        <w:t>, chi phí tiếp thị biến đổi của</w:t>
      </w:r>
      <w:r w:rsidR="00D118A0">
        <w:t xml:space="preserve"> dòng xe</w:t>
      </w:r>
      <w:r w:rsidRPr="00931920">
        <w:t xml:space="preserve"> Summet </w:t>
      </w:r>
      <w:r w:rsidR="00B329EB">
        <w:t>khá</w:t>
      </w:r>
      <w:r w:rsidRPr="00931920">
        <w:t xml:space="preserve"> thấp nhưng lợi nhuận tài chính lại rất cao với tổng doanh thu là 5.437.72</w:t>
      </w:r>
      <w:r w:rsidR="00B329EB">
        <w:t>9</w:t>
      </w:r>
      <w:r w:rsidRPr="00931920">
        <w:t>,</w:t>
      </w:r>
      <w:r w:rsidR="00B329EB">
        <w:t>00</w:t>
      </w:r>
      <w:r w:rsidRPr="00931920">
        <w:t xml:space="preserve"> USD. Vì vậy, nếu</w:t>
      </w:r>
      <w:r w:rsidR="00B329EB">
        <w:t xml:space="preserve"> ứng dụng</w:t>
      </w:r>
      <w:r w:rsidRPr="00931920">
        <w:t xml:space="preserve"> </w:t>
      </w:r>
      <w:r w:rsidR="00D118A0">
        <w:t>dòng xe</w:t>
      </w:r>
      <w:r w:rsidRPr="00931920">
        <w:t xml:space="preserve"> </w:t>
      </w:r>
      <w:r w:rsidR="00B329EB">
        <w:t xml:space="preserve">này </w:t>
      </w:r>
      <w:r w:rsidRPr="00931920">
        <w:t xml:space="preserve">để đầu tư vào chi phí tiếp thị, tổng thu nhập sẽ còn tăng hơn nữa do </w:t>
      </w:r>
      <w:r w:rsidR="00B329EB">
        <w:t xml:space="preserve">sẽ có nhiều kinh phí cho việc tiếp thị </w:t>
      </w:r>
      <w:r w:rsidRPr="00931920">
        <w:t>và sản phẩm sẽ được giới thiệu rộng rãi hơn</w:t>
      </w:r>
      <w:r w:rsidR="00B329EB">
        <w:t>,</w:t>
      </w:r>
      <w:r w:rsidRPr="00931920">
        <w:t xml:space="preserve"> tiếp cận</w:t>
      </w:r>
      <w:r w:rsidR="00B329EB">
        <w:t xml:space="preserve"> với</w:t>
      </w:r>
      <w:r w:rsidRPr="00931920">
        <w:t xml:space="preserve"> </w:t>
      </w:r>
      <w:r w:rsidR="00B329EB">
        <w:t>nhiều</w:t>
      </w:r>
      <w:r w:rsidRPr="00931920">
        <w:t xml:space="preserve"> người</w:t>
      </w:r>
      <w:r w:rsidR="00B329EB">
        <w:t xml:space="preserve"> hơn</w:t>
      </w:r>
      <w:r w:rsidRPr="00931920">
        <w:t xml:space="preserve"> trên nhiều nền tảng khác nhau.</w:t>
      </w:r>
      <w:r w:rsidR="0049311C">
        <w:br w:type="page"/>
      </w:r>
    </w:p>
    <w:p w14:paraId="37C93D4B" w14:textId="22AE5423" w:rsidR="003A0E90" w:rsidRDefault="008A4E38" w:rsidP="008A4E38">
      <w:pPr>
        <w:pStyle w:val="Tiumccp1"/>
        <w:outlineLvl w:val="1"/>
      </w:pPr>
      <w:bookmarkStart w:id="65" w:name="_Toc155547932"/>
      <w:r>
        <w:lastRenderedPageBreak/>
        <w:t>3.4 Dự đoán</w:t>
      </w:r>
      <w:bookmarkEnd w:id="65"/>
    </w:p>
    <w:p w14:paraId="6583AACD" w14:textId="6BB70331" w:rsidR="00E36F66" w:rsidRDefault="00E36F66" w:rsidP="00E36F66">
      <w:pPr>
        <w:pStyle w:val="Tiumccp2"/>
      </w:pPr>
      <w:r>
        <w:t>3.4.1 Doanh số bán hàng của HMC trong bốn quý tiếp theo</w:t>
      </w:r>
    </w:p>
    <w:p w14:paraId="311E91FE" w14:textId="77777777" w:rsidR="00D118A0" w:rsidRDefault="00A108C4" w:rsidP="00D118A0">
      <w:pPr>
        <w:keepNext/>
        <w:jc w:val="center"/>
      </w:pPr>
      <w:r w:rsidRPr="00A108C4">
        <w:rPr>
          <w:noProof/>
        </w:rPr>
        <w:drawing>
          <wp:inline distT="0" distB="0" distL="0" distR="0" wp14:anchorId="3F1A8D26" wp14:editId="4A0BF1B4">
            <wp:extent cx="5943600" cy="3347720"/>
            <wp:effectExtent l="0" t="0" r="0" b="0"/>
            <wp:docPr id="1401055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55262" name=""/>
                    <pic:cNvPicPr/>
                  </pic:nvPicPr>
                  <pic:blipFill>
                    <a:blip r:embed="rId46"/>
                    <a:stretch>
                      <a:fillRect/>
                    </a:stretch>
                  </pic:blipFill>
                  <pic:spPr>
                    <a:xfrm>
                      <a:off x="0" y="0"/>
                      <a:ext cx="5943600" cy="3347720"/>
                    </a:xfrm>
                    <a:prstGeom prst="rect">
                      <a:avLst/>
                    </a:prstGeom>
                  </pic:spPr>
                </pic:pic>
              </a:graphicData>
            </a:graphic>
          </wp:inline>
        </w:drawing>
      </w:r>
    </w:p>
    <w:p w14:paraId="6B7BA26B" w14:textId="41B81D3B" w:rsidR="00A108C4" w:rsidRDefault="00D118A0" w:rsidP="00D118A0">
      <w:pPr>
        <w:pStyle w:val="Caption"/>
      </w:pPr>
      <w:bookmarkStart w:id="66" w:name="_Toc155547585"/>
      <w:r>
        <w:t>Hình 3.</w:t>
      </w:r>
      <w:fldSimple w:instr=" SEQ Hình_3. \* ARABIC ">
        <w:r w:rsidR="00610BC3">
          <w:rPr>
            <w:noProof/>
          </w:rPr>
          <w:t>33</w:t>
        </w:r>
      </w:fldSimple>
      <w:r>
        <w:t xml:space="preserve">. </w:t>
      </w:r>
      <w:r w:rsidR="00B478ED">
        <w:t>Dự đoán doanh số bán sản phẩm của HMC trong bốn quý của năm 2021 (PowerBI)</w:t>
      </w:r>
      <w:bookmarkEnd w:id="66"/>
    </w:p>
    <w:p w14:paraId="506BF550" w14:textId="77777777" w:rsidR="00B478ED" w:rsidRDefault="00E36F66" w:rsidP="00B478ED">
      <w:pPr>
        <w:keepNext/>
        <w:jc w:val="center"/>
      </w:pPr>
      <w:r w:rsidRPr="00E36F66">
        <w:rPr>
          <w:noProof/>
        </w:rPr>
        <w:drawing>
          <wp:inline distT="0" distB="0" distL="0" distR="0" wp14:anchorId="3B2EFE28" wp14:editId="0BF35F79">
            <wp:extent cx="5943600" cy="3104515"/>
            <wp:effectExtent l="0" t="0" r="0" b="0"/>
            <wp:docPr id="1689443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43266" name=""/>
                    <pic:cNvPicPr/>
                  </pic:nvPicPr>
                  <pic:blipFill>
                    <a:blip r:embed="rId47"/>
                    <a:stretch>
                      <a:fillRect/>
                    </a:stretch>
                  </pic:blipFill>
                  <pic:spPr>
                    <a:xfrm>
                      <a:off x="0" y="0"/>
                      <a:ext cx="5943600" cy="3104515"/>
                    </a:xfrm>
                    <a:prstGeom prst="rect">
                      <a:avLst/>
                    </a:prstGeom>
                  </pic:spPr>
                </pic:pic>
              </a:graphicData>
            </a:graphic>
          </wp:inline>
        </w:drawing>
      </w:r>
    </w:p>
    <w:p w14:paraId="605005BB" w14:textId="02BF06D3" w:rsidR="00E36F66" w:rsidRPr="002F7BFF" w:rsidRDefault="00B478ED" w:rsidP="00B478ED">
      <w:pPr>
        <w:pStyle w:val="Caption"/>
      </w:pPr>
      <w:bookmarkStart w:id="67" w:name="_Toc155547586"/>
      <w:r>
        <w:t>Hình 3.</w:t>
      </w:r>
      <w:fldSimple w:instr=" SEQ Hình_3. \* ARABIC ">
        <w:r w:rsidR="00610BC3">
          <w:rPr>
            <w:noProof/>
          </w:rPr>
          <w:t>34</w:t>
        </w:r>
      </w:fldSimple>
      <w:r>
        <w:t>. Dự đoán doanh số bán sản phẩm của HMC trong bốn quý của năm 2021 (Tableau)</w:t>
      </w:r>
      <w:bookmarkEnd w:id="67"/>
    </w:p>
    <w:p w14:paraId="50BE9862" w14:textId="2385FC1E" w:rsidR="00D7505A" w:rsidRPr="00A108C4" w:rsidRDefault="00E36F66" w:rsidP="00A108C4">
      <w:r>
        <w:lastRenderedPageBreak/>
        <w:t>Theo biểu đồ dự đoán này thì doanh thu của HMC</w:t>
      </w:r>
      <w:r w:rsidRPr="00E36F66">
        <w:t xml:space="preserve"> được chia làm 4 quý</w:t>
      </w:r>
      <w:r>
        <w:t xml:space="preserve"> trong một năm</w:t>
      </w:r>
      <w:r w:rsidRPr="00E36F66">
        <w:t xml:space="preserve">. </w:t>
      </w:r>
      <w:r>
        <w:t xml:space="preserve">Đồng thời chúng ta cũng </w:t>
      </w:r>
      <w:r w:rsidRPr="00E36F66">
        <w:t>dự đoán</w:t>
      </w:r>
      <w:r>
        <w:t xml:space="preserve"> được</w:t>
      </w:r>
      <w:r w:rsidRPr="00E36F66">
        <w:t xml:space="preserve"> rằng trong </w:t>
      </w:r>
      <w:r>
        <w:t>q</w:t>
      </w:r>
      <w:r w:rsidRPr="00E36F66">
        <w:t>uý 1 năm 20</w:t>
      </w:r>
      <w:r>
        <w:t>21</w:t>
      </w:r>
      <w:r w:rsidRPr="00E36F66">
        <w:t>, số lượng</w:t>
      </w:r>
      <w:r>
        <w:t xml:space="preserve"> xe</w:t>
      </w:r>
      <w:r w:rsidRPr="00E36F66">
        <w:t xml:space="preserve"> bán ra sẽ đạt mức cao nhất với khoảng 440 </w:t>
      </w:r>
      <w:r>
        <w:t>chiếc</w:t>
      </w:r>
      <w:r w:rsidRPr="00E36F66">
        <w:t xml:space="preserve"> được bán kể từ năm 201</w:t>
      </w:r>
      <w:r>
        <w:t>9, và khoảng</w:t>
      </w:r>
      <w:r w:rsidRPr="00E36F66">
        <w:t xml:space="preserve"> 28</w:t>
      </w:r>
      <w:r>
        <w:t>5</w:t>
      </w:r>
      <w:r w:rsidRPr="00E36F66">
        <w:t xml:space="preserve"> </w:t>
      </w:r>
      <w:r>
        <w:t>chiếc</w:t>
      </w:r>
      <w:r w:rsidRPr="00E36F66">
        <w:t xml:space="preserve"> được bán trong </w:t>
      </w:r>
      <w:r>
        <w:t>q</w:t>
      </w:r>
      <w:r w:rsidRPr="00E36F66">
        <w:t>uý 2 năm 20</w:t>
      </w:r>
      <w:r>
        <w:t>21</w:t>
      </w:r>
      <w:r w:rsidRPr="00E36F66">
        <w:t>,</w:t>
      </w:r>
      <w:r w:rsidR="00B54577">
        <w:t xml:space="preserve"> số lượng mẫu xe bán ra giảm đáng kể so với quý 1</w:t>
      </w:r>
      <w:r w:rsidRPr="00E36F66">
        <w:t xml:space="preserve">. </w:t>
      </w:r>
      <w:r w:rsidR="00B54577">
        <w:t>Và cũng t</w:t>
      </w:r>
      <w:r w:rsidRPr="00E36F66">
        <w:t>rong quý 3 năm 20</w:t>
      </w:r>
      <w:r w:rsidR="00B54577">
        <w:t>21</w:t>
      </w:r>
      <w:r w:rsidRPr="00E36F66">
        <w:t xml:space="preserve">, số lượng bán được dự đoán sẽ tăng từ </w:t>
      </w:r>
      <w:r w:rsidR="00B54577">
        <w:t xml:space="preserve">285 chiếc lên </w:t>
      </w:r>
      <w:r w:rsidRPr="00E36F66">
        <w:t>36</w:t>
      </w:r>
      <w:r w:rsidR="00B54577">
        <w:t>1</w:t>
      </w:r>
      <w:r w:rsidRPr="00E36F66">
        <w:t xml:space="preserve"> chiếc. </w:t>
      </w:r>
      <w:r w:rsidR="00B54577">
        <w:t>Và trong quý cuối cùng của năm</w:t>
      </w:r>
      <w:r w:rsidRPr="00E36F66">
        <w:t>, doanh số bán hàng</w:t>
      </w:r>
      <w:r w:rsidR="00B54577">
        <w:t xml:space="preserve"> ước tính cũng sẽ</w:t>
      </w:r>
      <w:r w:rsidRPr="00E36F66">
        <w:t xml:space="preserve"> giảm khoảng </w:t>
      </w:r>
      <w:r w:rsidR="00B54577">
        <w:t>40</w:t>
      </w:r>
      <w:r w:rsidRPr="00E36F66">
        <w:t xml:space="preserve"> </w:t>
      </w:r>
      <w:r w:rsidR="00B54577">
        <w:t>mẫu</w:t>
      </w:r>
      <w:r w:rsidRPr="00E36F66">
        <w:t>.</w:t>
      </w:r>
      <w:r w:rsidR="00B54577">
        <w:t xml:space="preserve"> Nhìn chung,</w:t>
      </w:r>
      <w:r w:rsidRPr="00E36F66">
        <w:t xml:space="preserve"> doanh số bán hàng cho năm </w:t>
      </w:r>
      <w:r w:rsidR="00B54577">
        <w:t>2021 được dự đoán</w:t>
      </w:r>
      <w:r w:rsidRPr="00E36F66">
        <w:t xml:space="preserve"> là tương đối</w:t>
      </w:r>
      <w:r w:rsidR="00B54577">
        <w:t xml:space="preserve"> khá</w:t>
      </w:r>
      <w:r w:rsidRPr="00E36F66">
        <w:t xml:space="preserve"> cao</w:t>
      </w:r>
      <w:r w:rsidR="00B54577">
        <w:t>, gặt hái nhiều lợi nhuận so với 2 năm trước đó là 2019 và 2021</w:t>
      </w:r>
    </w:p>
    <w:p w14:paraId="66FEABC4" w14:textId="32A28F2E" w:rsidR="000E327B" w:rsidRDefault="000E327B" w:rsidP="000E327B">
      <w:pPr>
        <w:pStyle w:val="Tiumccp2"/>
      </w:pPr>
      <w:r>
        <w:t xml:space="preserve">3.4.2 </w:t>
      </w:r>
      <w:r w:rsidR="00D7505A">
        <w:t>Tỷ lệ đầu tư</w:t>
      </w:r>
      <w:r>
        <w:t xml:space="preserve"> của HMC trong bốn quý tiếp theo</w:t>
      </w:r>
    </w:p>
    <w:p w14:paraId="26BCFE86" w14:textId="77777777" w:rsidR="00B478ED" w:rsidRDefault="00A108C4" w:rsidP="00B478ED">
      <w:pPr>
        <w:pStyle w:val="Nidungvnbn"/>
        <w:keepNext/>
        <w:ind w:firstLine="0"/>
        <w:jc w:val="center"/>
      </w:pPr>
      <w:r w:rsidRPr="00A108C4">
        <w:rPr>
          <w:noProof/>
        </w:rPr>
        <w:drawing>
          <wp:inline distT="0" distB="0" distL="0" distR="0" wp14:anchorId="57E0F967" wp14:editId="1A59BEE0">
            <wp:extent cx="5943600" cy="3342640"/>
            <wp:effectExtent l="0" t="0" r="0" b="0"/>
            <wp:docPr id="19340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5373" name=""/>
                    <pic:cNvPicPr/>
                  </pic:nvPicPr>
                  <pic:blipFill>
                    <a:blip r:embed="rId48"/>
                    <a:stretch>
                      <a:fillRect/>
                    </a:stretch>
                  </pic:blipFill>
                  <pic:spPr>
                    <a:xfrm>
                      <a:off x="0" y="0"/>
                      <a:ext cx="5943600" cy="3342640"/>
                    </a:xfrm>
                    <a:prstGeom prst="rect">
                      <a:avLst/>
                    </a:prstGeom>
                  </pic:spPr>
                </pic:pic>
              </a:graphicData>
            </a:graphic>
          </wp:inline>
        </w:drawing>
      </w:r>
    </w:p>
    <w:p w14:paraId="558026F2" w14:textId="5B9CC8F2" w:rsidR="00A108C4" w:rsidRDefault="00B478ED" w:rsidP="00B478ED">
      <w:pPr>
        <w:pStyle w:val="Caption"/>
      </w:pPr>
      <w:bookmarkStart w:id="68" w:name="_Toc155547587"/>
      <w:r>
        <w:t>Hình 3.</w:t>
      </w:r>
      <w:fldSimple w:instr=" SEQ Hình_3. \* ARABIC ">
        <w:r w:rsidR="00610BC3">
          <w:rPr>
            <w:noProof/>
          </w:rPr>
          <w:t>35</w:t>
        </w:r>
      </w:fldSimple>
      <w:r>
        <w:t>. Dự đoán tỷ lệ đầu tư sản phẩm của HMC trong bốn quý của năm 2021 (PowerBI)</w:t>
      </w:r>
      <w:bookmarkEnd w:id="68"/>
    </w:p>
    <w:p w14:paraId="19502539" w14:textId="77777777" w:rsidR="00B478ED" w:rsidRDefault="00D7505A" w:rsidP="00B478ED">
      <w:pPr>
        <w:pStyle w:val="Nidungvnbn"/>
        <w:keepNext/>
        <w:ind w:firstLine="0"/>
        <w:jc w:val="center"/>
      </w:pPr>
      <w:r>
        <w:rPr>
          <w:noProof/>
        </w:rPr>
        <w:lastRenderedPageBreak/>
        <w:drawing>
          <wp:inline distT="0" distB="0" distL="0" distR="0" wp14:anchorId="244893EF" wp14:editId="580B843C">
            <wp:extent cx="5943600" cy="3106420"/>
            <wp:effectExtent l="0" t="0" r="0" b="0"/>
            <wp:docPr id="1069348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48459" name=""/>
                    <pic:cNvPicPr/>
                  </pic:nvPicPr>
                  <pic:blipFill>
                    <a:blip r:embed="rId49"/>
                    <a:stretch>
                      <a:fillRect/>
                    </a:stretch>
                  </pic:blipFill>
                  <pic:spPr>
                    <a:xfrm>
                      <a:off x="0" y="0"/>
                      <a:ext cx="5943600" cy="3106420"/>
                    </a:xfrm>
                    <a:prstGeom prst="rect">
                      <a:avLst/>
                    </a:prstGeom>
                  </pic:spPr>
                </pic:pic>
              </a:graphicData>
            </a:graphic>
          </wp:inline>
        </w:drawing>
      </w:r>
    </w:p>
    <w:p w14:paraId="2C627B80" w14:textId="0DC585AF" w:rsidR="006D51DD" w:rsidRPr="0039736D" w:rsidRDefault="00B478ED" w:rsidP="00B478ED">
      <w:pPr>
        <w:pStyle w:val="Caption"/>
      </w:pPr>
      <w:bookmarkStart w:id="69" w:name="_Toc155547588"/>
      <w:r>
        <w:t>Hình 3.</w:t>
      </w:r>
      <w:fldSimple w:instr=" SEQ Hình_3. \* ARABIC ">
        <w:r w:rsidR="00610BC3">
          <w:rPr>
            <w:noProof/>
          </w:rPr>
          <w:t>36</w:t>
        </w:r>
      </w:fldSimple>
      <w:r>
        <w:t>. Dự đoán tỷ lệ đầu tư sản phẩm của HMC trong bốn quý của năm 2021 (Tableau)</w:t>
      </w:r>
      <w:bookmarkEnd w:id="69"/>
    </w:p>
    <w:bookmarkEnd w:id="14"/>
    <w:p w14:paraId="535B5606" w14:textId="7BF6151A" w:rsidR="00687839" w:rsidRDefault="00D7505A" w:rsidP="00D7505A">
      <w:r>
        <w:t>Dựa vào</w:t>
      </w:r>
      <w:r w:rsidRPr="00D7505A">
        <w:t xml:space="preserve"> biểu đồ dao động tăng giảm liên tục </w:t>
      </w:r>
      <w:r>
        <w:t>được trực quan phía trên thì</w:t>
      </w:r>
      <w:r w:rsidRPr="00D7505A">
        <w:t xml:space="preserve"> quý 2 năm 2019 cho thấy sự sụt giảm mạnh</w:t>
      </w:r>
      <w:r>
        <w:t xml:space="preserve"> của lợi nhuận đầu tư</w:t>
      </w:r>
      <w:r w:rsidRPr="00D7505A">
        <w:t xml:space="preserve"> khi </w:t>
      </w:r>
      <w:r>
        <w:t>mức độ</w:t>
      </w:r>
      <w:r w:rsidRPr="00D7505A">
        <w:t xml:space="preserve"> </w:t>
      </w:r>
      <w:r>
        <w:t>đầu tư</w:t>
      </w:r>
      <w:r w:rsidRPr="00D7505A">
        <w:t xml:space="preserve"> là </w:t>
      </w:r>
      <w:r>
        <w:t>2.3</w:t>
      </w:r>
      <w:r w:rsidRPr="00D7505A">
        <w:t xml:space="preserve"> triệu </w:t>
      </w:r>
      <w:r>
        <w:t>đô la ngay</w:t>
      </w:r>
      <w:r w:rsidRPr="00D7505A">
        <w:t xml:space="preserve"> trong thời kỳ cao điểm của dịch Covid,</w:t>
      </w:r>
      <w:r>
        <w:t xml:space="preserve"> nhưng</w:t>
      </w:r>
      <w:r w:rsidRPr="00D7505A">
        <w:t xml:space="preserve"> sau đó</w:t>
      </w:r>
      <w:r>
        <w:t xml:space="preserve"> đột ngột</w:t>
      </w:r>
      <w:r w:rsidRPr="00D7505A">
        <w:t xml:space="preserve"> tăng mạnh vào quý 1 năm 2020 khi đạt</w:t>
      </w:r>
      <w:r>
        <w:t xml:space="preserve"> tới</w:t>
      </w:r>
      <w:r w:rsidRPr="00D7505A">
        <w:t xml:space="preserve"> </w:t>
      </w:r>
      <w:r>
        <w:t>4.4</w:t>
      </w:r>
      <w:r w:rsidRPr="00D7505A">
        <w:t xml:space="preserve"> triệu </w:t>
      </w:r>
      <w:r>
        <w:t>đô la</w:t>
      </w:r>
      <w:r w:rsidRPr="00D7505A">
        <w:t xml:space="preserve">. Do </w:t>
      </w:r>
      <w:r>
        <w:t>đại dịch</w:t>
      </w:r>
      <w:r w:rsidRPr="00D7505A">
        <w:t xml:space="preserve"> tiếp diễn quá lâu, nền kinh tế rơi vào suy thoái, khiến</w:t>
      </w:r>
      <w:r>
        <w:t xml:space="preserve"> </w:t>
      </w:r>
      <w:r w:rsidRPr="00D7505A">
        <w:t xml:space="preserve">lợi nhuận </w:t>
      </w:r>
      <w:r>
        <w:t>đầu tư</w:t>
      </w:r>
      <w:r w:rsidRPr="00D7505A">
        <w:t xml:space="preserve"> giảm</w:t>
      </w:r>
      <w:r>
        <w:t xml:space="preserve"> khá</w:t>
      </w:r>
      <w:r w:rsidRPr="00D7505A">
        <w:t xml:space="preserve"> mạnh, chỉ đạt </w:t>
      </w:r>
      <w:r>
        <w:t>2.6</w:t>
      </w:r>
      <w:r w:rsidRPr="00D7505A">
        <w:t xml:space="preserve"> triệu </w:t>
      </w:r>
      <w:r>
        <w:t>đô la</w:t>
      </w:r>
      <w:r w:rsidRPr="00D7505A">
        <w:t xml:space="preserve"> trong quý</w:t>
      </w:r>
      <w:r>
        <w:t xml:space="preserve"> 2 năm</w:t>
      </w:r>
      <w:r w:rsidRPr="00D7505A">
        <w:t xml:space="preserve"> 2020.</w:t>
      </w:r>
      <w:r>
        <w:t xml:space="preserve"> Nhận thấy những bất cập trong việc đầu tư lợi nhuận, HMC</w:t>
      </w:r>
      <w:r w:rsidRPr="00D7505A">
        <w:t xml:space="preserve"> </w:t>
      </w:r>
      <w:r>
        <w:t>đã</w:t>
      </w:r>
      <w:r w:rsidRPr="00D7505A">
        <w:t xml:space="preserve"> điều chỉnh chiến lược và dòng tiền để giúp tỷ </w:t>
      </w:r>
      <w:r>
        <w:t>lệ đầu tư</w:t>
      </w:r>
      <w:r w:rsidRPr="00D7505A">
        <w:t xml:space="preserve"> lợi nhuận đạt mức cao </w:t>
      </w:r>
      <w:r>
        <w:t>4.6</w:t>
      </w:r>
      <w:r w:rsidRPr="00D7505A">
        <w:t xml:space="preserve"> triệu </w:t>
      </w:r>
      <w:r>
        <w:t>đô la</w:t>
      </w:r>
      <w:r w:rsidRPr="00D7505A">
        <w:t xml:space="preserve"> trong quý 1 năm 2021, mức tăng trưởng đã đạt mức cao nhất </w:t>
      </w:r>
      <w:r>
        <w:t>so với</w:t>
      </w:r>
      <w:r w:rsidRPr="00D7505A">
        <w:t xml:space="preserve"> những năm trước. Sau đó, người ta dự đoán rằng trong quý 2 năm 20</w:t>
      </w:r>
      <w:r>
        <w:t>21</w:t>
      </w:r>
      <w:r w:rsidRPr="00D7505A">
        <w:t xml:space="preserve">, </w:t>
      </w:r>
      <w:r>
        <w:t>giá trị này</w:t>
      </w:r>
      <w:r w:rsidRPr="00D7505A">
        <w:t xml:space="preserve"> sẽ giảm đáng kể khoảng gần </w:t>
      </w:r>
      <w:r>
        <w:t>5</w:t>
      </w:r>
      <w:r w:rsidRPr="00D7505A">
        <w:t xml:space="preserve">0% so với quý 1. Trong </w:t>
      </w:r>
      <w:r>
        <w:t>q</w:t>
      </w:r>
      <w:r w:rsidRPr="00D7505A">
        <w:t xml:space="preserve">uý 3 và 4 năm </w:t>
      </w:r>
      <w:r>
        <w:t>2021</w:t>
      </w:r>
      <w:r w:rsidRPr="00D7505A">
        <w:t xml:space="preserve">, </w:t>
      </w:r>
      <w:r>
        <w:t>s</w:t>
      </w:r>
      <w:r w:rsidRPr="00D7505A">
        <w:t xml:space="preserve">ố tiền </w:t>
      </w:r>
      <w:r>
        <w:t xml:space="preserve">đầu tư </w:t>
      </w:r>
      <w:r w:rsidRPr="00D7505A">
        <w:t xml:space="preserve">sẽ vào khoảng </w:t>
      </w:r>
      <w:r w:rsidR="00D60246">
        <w:t>xấp xỉ 3.3 triệu đô la</w:t>
      </w:r>
      <w:r w:rsidRPr="00D7505A">
        <w:t xml:space="preserve"> cho c</w:t>
      </w:r>
      <w:r w:rsidR="00D60246">
        <w:t>ả 2 quý cuối năm</w:t>
      </w:r>
      <w:r w:rsidRPr="00D7505A">
        <w:t>.</w:t>
      </w:r>
    </w:p>
    <w:p w14:paraId="62396F9F" w14:textId="77777777" w:rsidR="009A2FBD" w:rsidRDefault="009A2FBD">
      <w:pPr>
        <w:spacing w:after="160" w:line="259" w:lineRule="auto"/>
      </w:pPr>
      <w:r>
        <w:br w:type="page"/>
      </w:r>
    </w:p>
    <w:p w14:paraId="507C2038" w14:textId="0A598A4C" w:rsidR="009A2FBD" w:rsidRDefault="009A2FBD" w:rsidP="009A2FBD">
      <w:pPr>
        <w:pStyle w:val="Tiumccp2"/>
      </w:pPr>
      <w:r>
        <w:lastRenderedPageBreak/>
        <w:t>3.4.3 Lợi nhuận sau thuế của HMC đến năm 2024</w:t>
      </w:r>
    </w:p>
    <w:p w14:paraId="26FB6A0A" w14:textId="77777777" w:rsidR="00B478ED" w:rsidRDefault="00A108C4" w:rsidP="00B478ED">
      <w:pPr>
        <w:keepNext/>
        <w:spacing w:after="160" w:line="259" w:lineRule="auto"/>
        <w:jc w:val="center"/>
      </w:pPr>
      <w:r w:rsidRPr="00A108C4">
        <w:rPr>
          <w:noProof/>
        </w:rPr>
        <w:drawing>
          <wp:inline distT="0" distB="0" distL="0" distR="0" wp14:anchorId="52282A73" wp14:editId="20226A97">
            <wp:extent cx="5943600" cy="3359150"/>
            <wp:effectExtent l="0" t="0" r="0" b="0"/>
            <wp:docPr id="14359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3108" name=""/>
                    <pic:cNvPicPr/>
                  </pic:nvPicPr>
                  <pic:blipFill>
                    <a:blip r:embed="rId50"/>
                    <a:stretch>
                      <a:fillRect/>
                    </a:stretch>
                  </pic:blipFill>
                  <pic:spPr>
                    <a:xfrm>
                      <a:off x="0" y="0"/>
                      <a:ext cx="5943600" cy="3359150"/>
                    </a:xfrm>
                    <a:prstGeom prst="rect">
                      <a:avLst/>
                    </a:prstGeom>
                  </pic:spPr>
                </pic:pic>
              </a:graphicData>
            </a:graphic>
          </wp:inline>
        </w:drawing>
      </w:r>
    </w:p>
    <w:p w14:paraId="0C9CA133" w14:textId="1DF0A370" w:rsidR="00A108C4" w:rsidRDefault="00B478ED" w:rsidP="00B478ED">
      <w:pPr>
        <w:pStyle w:val="Caption"/>
      </w:pPr>
      <w:bookmarkStart w:id="70" w:name="_Toc155547589"/>
      <w:r>
        <w:t>Hình 3.</w:t>
      </w:r>
      <w:fldSimple w:instr=" SEQ Hình_3. \* ARABIC ">
        <w:r w:rsidR="00610BC3">
          <w:rPr>
            <w:noProof/>
          </w:rPr>
          <w:t>37</w:t>
        </w:r>
      </w:fldSimple>
      <w:r>
        <w:t>. Dự đoán lợi nhuận sau khi áp thuế của HMC đến năm 2024 (PowerBI)</w:t>
      </w:r>
      <w:bookmarkEnd w:id="70"/>
    </w:p>
    <w:p w14:paraId="5EBC71A6" w14:textId="77777777" w:rsidR="00B478ED" w:rsidRDefault="009A2FBD" w:rsidP="00B478ED">
      <w:pPr>
        <w:keepNext/>
        <w:spacing w:after="160" w:line="259" w:lineRule="auto"/>
        <w:jc w:val="center"/>
      </w:pPr>
      <w:r w:rsidRPr="009A2FBD">
        <w:rPr>
          <w:noProof/>
        </w:rPr>
        <w:drawing>
          <wp:inline distT="0" distB="0" distL="0" distR="0" wp14:anchorId="4881698A" wp14:editId="2473E2E6">
            <wp:extent cx="5943600" cy="3184525"/>
            <wp:effectExtent l="0" t="0" r="0" b="0"/>
            <wp:docPr id="1305495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95550" name=""/>
                    <pic:cNvPicPr/>
                  </pic:nvPicPr>
                  <pic:blipFill>
                    <a:blip r:embed="rId51"/>
                    <a:stretch>
                      <a:fillRect/>
                    </a:stretch>
                  </pic:blipFill>
                  <pic:spPr>
                    <a:xfrm>
                      <a:off x="0" y="0"/>
                      <a:ext cx="5943600" cy="3184525"/>
                    </a:xfrm>
                    <a:prstGeom prst="rect">
                      <a:avLst/>
                    </a:prstGeom>
                  </pic:spPr>
                </pic:pic>
              </a:graphicData>
            </a:graphic>
          </wp:inline>
        </w:drawing>
      </w:r>
    </w:p>
    <w:p w14:paraId="49ECCD19" w14:textId="259B00F0" w:rsidR="009A2FBD" w:rsidRDefault="00B478ED" w:rsidP="00B478ED">
      <w:pPr>
        <w:pStyle w:val="Caption"/>
      </w:pPr>
      <w:bookmarkStart w:id="71" w:name="_Toc155547590"/>
      <w:r>
        <w:t>Hình 3.</w:t>
      </w:r>
      <w:fldSimple w:instr=" SEQ Hình_3. \* ARABIC ">
        <w:r w:rsidR="00610BC3">
          <w:rPr>
            <w:noProof/>
          </w:rPr>
          <w:t>38</w:t>
        </w:r>
      </w:fldSimple>
      <w:r>
        <w:t>. Dự đoán lợi nhuận sau khi áp thuế của HMC đến năm 2024 (Tableau)</w:t>
      </w:r>
      <w:bookmarkEnd w:id="71"/>
    </w:p>
    <w:p w14:paraId="28586945" w14:textId="59565CD9" w:rsidR="00D437EC" w:rsidRDefault="009A2FBD" w:rsidP="009A2FBD">
      <w:pPr>
        <w:rPr>
          <w:rFonts w:eastAsiaTheme="majorEastAsia" w:cstheme="majorBidi"/>
          <w:b/>
          <w:bCs/>
          <w:sz w:val="32"/>
          <w:szCs w:val="28"/>
        </w:rPr>
      </w:pPr>
      <w:r>
        <w:lastRenderedPageBreak/>
        <w:t xml:space="preserve">Mặc cho </w:t>
      </w:r>
      <w:r w:rsidRPr="009A2FBD">
        <w:t>việc chính phủ tăng thuế 0,7% có hiệu lực vào năm 2022 sẽ không ảnh hưởng nhiều đến</w:t>
      </w:r>
      <w:r>
        <w:t xml:space="preserve"> việc bán các dòng xe và đạt được</w:t>
      </w:r>
      <w:r w:rsidRPr="009A2FBD">
        <w:t xml:space="preserve"> doanh thu</w:t>
      </w:r>
      <w:r>
        <w:t xml:space="preserve"> của HMC</w:t>
      </w:r>
      <w:r w:rsidRPr="009A2FBD">
        <w:t xml:space="preserve">. Để có thể quản lý tốt hơn ngân sách </w:t>
      </w:r>
      <w:r w:rsidR="003460D6">
        <w:t>cũng như nguồn doanh thu đạt được</w:t>
      </w:r>
      <w:r w:rsidRPr="009A2FBD">
        <w:t>, điều quan trọng là</w:t>
      </w:r>
      <w:r w:rsidR="003460D6">
        <w:t xml:space="preserve"> cần</w:t>
      </w:r>
      <w:r w:rsidRPr="009A2FBD">
        <w:t xml:space="preserve"> phải có chiến lược xem có nên tăng giá bán </w:t>
      </w:r>
      <w:r w:rsidR="003460D6">
        <w:t>mẫu xe hoặc dòng xe</w:t>
      </w:r>
      <w:r w:rsidRPr="009A2FBD">
        <w:t xml:space="preserve"> đó hay không để đảm bảo </w:t>
      </w:r>
      <w:r w:rsidR="003460D6">
        <w:t>doanh thu</w:t>
      </w:r>
      <w:r w:rsidRPr="009A2FBD">
        <w:t xml:space="preserve"> không bị ảnh hưởng đáng kể và ngăn chặn vấn đề lợi nhuận giảm</w:t>
      </w:r>
      <w:r w:rsidR="003460D6">
        <w:t xml:space="preserve"> đi</w:t>
      </w:r>
      <w:r w:rsidRPr="009A2FBD">
        <w:t xml:space="preserve"> sau khi</w:t>
      </w:r>
      <w:r w:rsidR="003460D6">
        <w:t xml:space="preserve"> bị</w:t>
      </w:r>
      <w:r w:rsidRPr="009A2FBD">
        <w:t xml:space="preserve"> tăng thuế. Trước khi tăng thuế 0,7%, </w:t>
      </w:r>
      <w:r w:rsidR="003460D6">
        <w:t>lợi nhuận</w:t>
      </w:r>
      <w:r w:rsidRPr="009A2FBD">
        <w:t xml:space="preserve"> sau thuế</w:t>
      </w:r>
      <w:r w:rsidR="003460D6">
        <w:t xml:space="preserve"> của HMC</w:t>
      </w:r>
      <w:r w:rsidRPr="009A2FBD">
        <w:t xml:space="preserve"> tiếp tục tăng trưởng dần và không có dấu hiệu giảm mạnh</w:t>
      </w:r>
      <w:r w:rsidR="003460D6">
        <w:t xml:space="preserve">, minh chứng là đồ thị </w:t>
      </w:r>
      <w:r w:rsidRPr="009A2FBD">
        <w:t>cho thấy từ năm 2022 đến năm 202</w:t>
      </w:r>
      <w:r w:rsidR="003460D6">
        <w:t>4 lợi nhuận</w:t>
      </w:r>
      <w:r w:rsidRPr="009A2FBD">
        <w:t xml:space="preserve"> sau</w:t>
      </w:r>
      <w:r w:rsidR="003460D6">
        <w:t xml:space="preserve"> khi tăng</w:t>
      </w:r>
      <w:r w:rsidRPr="009A2FBD">
        <w:t xml:space="preserve"> thuế</w:t>
      </w:r>
      <w:r w:rsidR="003460D6">
        <w:t xml:space="preserve"> 0,7%</w:t>
      </w:r>
      <w:r w:rsidRPr="009A2FBD">
        <w:t xml:space="preserve"> </w:t>
      </w:r>
      <w:r w:rsidR="003460D6">
        <w:t xml:space="preserve">đạt gần xấp xỉ 4.2 </w:t>
      </w:r>
      <w:r w:rsidRPr="009A2FBD">
        <w:t xml:space="preserve">triệu </w:t>
      </w:r>
      <w:r w:rsidR="003460D6">
        <w:t>đô la</w:t>
      </w:r>
      <w:r w:rsidRPr="009A2FBD">
        <w:t xml:space="preserve"> vào năm </w:t>
      </w:r>
      <w:r w:rsidR="003460D6">
        <w:t>2024, tăng trưởng gấp 2 lần so với năm 2019 với mức lợi nhuận là 2.8 triệu đô la.</w:t>
      </w:r>
      <w:r w:rsidR="00D437EC">
        <w:br w:type="page"/>
      </w:r>
    </w:p>
    <w:p w14:paraId="2D9C2002" w14:textId="364DED46" w:rsidR="00687839" w:rsidRDefault="005A2B67" w:rsidP="00687839">
      <w:pPr>
        <w:pStyle w:val="Heading1"/>
        <w:jc w:val="left"/>
        <w:rPr>
          <w:rFonts w:cs="Times New Roman"/>
          <w:szCs w:val="32"/>
        </w:rPr>
      </w:pPr>
      <w:bookmarkStart w:id="72" w:name="_Toc155547933"/>
      <w:r>
        <w:lastRenderedPageBreak/>
        <w:t>CHƯƠNG</w:t>
      </w:r>
      <w:r w:rsidR="00687839">
        <w:t xml:space="preserve"> 4: </w:t>
      </w:r>
      <w:r w:rsidR="00A655C6">
        <w:rPr>
          <w:rFonts w:cs="Times New Roman"/>
          <w:szCs w:val="32"/>
        </w:rPr>
        <w:t>SO SÁNH CÁC CÔNG CỤ</w:t>
      </w:r>
      <w:bookmarkEnd w:id="72"/>
    </w:p>
    <w:p w14:paraId="090084E4" w14:textId="77777777" w:rsidR="00B837FD" w:rsidRDefault="00B837FD" w:rsidP="00B837FD">
      <w:pPr>
        <w:pStyle w:val="Tiumccp1"/>
        <w:outlineLvl w:val="1"/>
      </w:pPr>
      <w:bookmarkStart w:id="73" w:name="_Toc155547934"/>
      <w:r>
        <w:t>4.1 So sánh PowerBI và Tableau</w:t>
      </w:r>
      <w:bookmarkEnd w:id="73"/>
    </w:p>
    <w:tbl>
      <w:tblPr>
        <w:tblStyle w:val="TableGrid"/>
        <w:tblW w:w="0" w:type="auto"/>
        <w:jc w:val="center"/>
        <w:tblLook w:val="04A0" w:firstRow="1" w:lastRow="0" w:firstColumn="1" w:lastColumn="0" w:noHBand="0" w:noVBand="1"/>
      </w:tblPr>
      <w:tblGrid>
        <w:gridCol w:w="3192"/>
        <w:gridCol w:w="3192"/>
        <w:gridCol w:w="3192"/>
      </w:tblGrid>
      <w:tr w:rsidR="00B837FD" w14:paraId="2688424C" w14:textId="77777777" w:rsidTr="000C446C">
        <w:trPr>
          <w:jc w:val="center"/>
        </w:trPr>
        <w:tc>
          <w:tcPr>
            <w:tcW w:w="3192" w:type="dxa"/>
          </w:tcPr>
          <w:p w14:paraId="73F6DC57" w14:textId="77777777" w:rsidR="00B837FD" w:rsidRDefault="00B837FD" w:rsidP="000C446C"/>
        </w:tc>
        <w:tc>
          <w:tcPr>
            <w:tcW w:w="3192" w:type="dxa"/>
          </w:tcPr>
          <w:p w14:paraId="606FFAAD" w14:textId="77777777" w:rsidR="00B837FD" w:rsidRDefault="00B837FD" w:rsidP="000C446C">
            <w:pPr>
              <w:jc w:val="center"/>
            </w:pPr>
            <w:r>
              <w:t>PowerBI</w:t>
            </w:r>
          </w:p>
        </w:tc>
        <w:tc>
          <w:tcPr>
            <w:tcW w:w="3192" w:type="dxa"/>
          </w:tcPr>
          <w:p w14:paraId="42F0AF77" w14:textId="77777777" w:rsidR="00B837FD" w:rsidRDefault="00B837FD" w:rsidP="000C446C">
            <w:pPr>
              <w:jc w:val="center"/>
            </w:pPr>
            <w:r>
              <w:t>Tableau</w:t>
            </w:r>
          </w:p>
        </w:tc>
      </w:tr>
      <w:tr w:rsidR="00B837FD" w14:paraId="5BB30D99" w14:textId="77777777" w:rsidTr="001F707D">
        <w:trPr>
          <w:jc w:val="center"/>
        </w:trPr>
        <w:tc>
          <w:tcPr>
            <w:tcW w:w="3192" w:type="dxa"/>
            <w:vAlign w:val="center"/>
          </w:tcPr>
          <w:p w14:paraId="54641DD2" w14:textId="77777777" w:rsidR="00B837FD" w:rsidRDefault="00B837FD" w:rsidP="001F707D">
            <w:pPr>
              <w:jc w:val="center"/>
            </w:pPr>
          </w:p>
          <w:p w14:paraId="1FD8F4AE" w14:textId="77777777" w:rsidR="00B837FD" w:rsidRDefault="00B837FD" w:rsidP="001F707D">
            <w:pPr>
              <w:jc w:val="center"/>
            </w:pPr>
          </w:p>
          <w:p w14:paraId="612F868F" w14:textId="77777777" w:rsidR="00B837FD" w:rsidRDefault="00B837FD" w:rsidP="001F707D">
            <w:pPr>
              <w:jc w:val="center"/>
            </w:pPr>
          </w:p>
          <w:p w14:paraId="774A037F" w14:textId="77777777" w:rsidR="00B837FD" w:rsidRDefault="00B837FD" w:rsidP="001F707D">
            <w:pPr>
              <w:jc w:val="center"/>
            </w:pPr>
            <w:r>
              <w:t>Dễ sử dụng</w:t>
            </w:r>
          </w:p>
        </w:tc>
        <w:tc>
          <w:tcPr>
            <w:tcW w:w="3192" w:type="dxa"/>
          </w:tcPr>
          <w:p w14:paraId="6D752063" w14:textId="77777777" w:rsidR="00B837FD" w:rsidRDefault="00B837FD" w:rsidP="000C446C">
            <w:r>
              <w:t xml:space="preserve">Nổi tiếng với giao diện thân thiện với người dùng, đặc biệt là với những người quen thuộc với các sản phẩm của Microsoft đặc biệt là Excel. </w:t>
            </w:r>
          </w:p>
        </w:tc>
        <w:tc>
          <w:tcPr>
            <w:tcW w:w="3192" w:type="dxa"/>
          </w:tcPr>
          <w:p w14:paraId="41685C8B" w14:textId="77777777" w:rsidR="00B837FD" w:rsidRDefault="00B837FD" w:rsidP="000C446C">
            <w:r>
              <w:t>Cung cấp một giao diện sử dụng kéo và thả thân thiện với người dùng. Nhiều người dùng cảm thấy nó trực quan, nhưng có thể khó tương thích nhanh hơn đối với người mới so với Power BI</w:t>
            </w:r>
          </w:p>
        </w:tc>
      </w:tr>
      <w:tr w:rsidR="00B837FD" w14:paraId="2C19440D" w14:textId="77777777" w:rsidTr="001F707D">
        <w:trPr>
          <w:jc w:val="center"/>
        </w:trPr>
        <w:tc>
          <w:tcPr>
            <w:tcW w:w="3192" w:type="dxa"/>
            <w:vAlign w:val="center"/>
          </w:tcPr>
          <w:p w14:paraId="7F1D7CE5" w14:textId="77777777" w:rsidR="00B837FD" w:rsidRDefault="00B837FD" w:rsidP="001F707D">
            <w:pPr>
              <w:jc w:val="center"/>
            </w:pPr>
            <w:r>
              <w:t>Kết nối dữ liệu</w:t>
            </w:r>
          </w:p>
        </w:tc>
        <w:tc>
          <w:tcPr>
            <w:tcW w:w="3192" w:type="dxa"/>
          </w:tcPr>
          <w:p w14:paraId="294D66FC" w14:textId="77777777" w:rsidR="00B837FD" w:rsidRDefault="00B837FD" w:rsidP="000C446C">
            <w:r>
              <w:t>Cung cấp tích hợp mạnh mẽ với nhiều dịch vụ của Microsoft và hỗ trợ nhiều nguồn dữ liệu, cả trên nền tảng on-premises và đám mây</w:t>
            </w:r>
          </w:p>
        </w:tc>
        <w:tc>
          <w:tcPr>
            <w:tcW w:w="3192" w:type="dxa"/>
          </w:tcPr>
          <w:p w14:paraId="1974ACE3" w14:textId="77777777" w:rsidR="00B837FD" w:rsidRDefault="00B837FD" w:rsidP="000C446C">
            <w:r>
              <w:t>Hỗ trợ nhiều nguồn dữ liệu, bao gồm cơ sở dữ liệu, bảng tính, dịch vụ đám mây và nhiều nguồn dữ liệu khác. Nổi tiếng với tính đa dạng trong việc kết nối với các loại dữ liệu khác nhau.</w:t>
            </w:r>
          </w:p>
        </w:tc>
      </w:tr>
      <w:tr w:rsidR="00B837FD" w14:paraId="64828DC9" w14:textId="77777777" w:rsidTr="001F707D">
        <w:trPr>
          <w:jc w:val="center"/>
        </w:trPr>
        <w:tc>
          <w:tcPr>
            <w:tcW w:w="3192" w:type="dxa"/>
            <w:vAlign w:val="center"/>
          </w:tcPr>
          <w:p w14:paraId="60547A6A" w14:textId="77777777" w:rsidR="00B837FD" w:rsidRDefault="00B837FD" w:rsidP="001F707D">
            <w:pPr>
              <w:jc w:val="center"/>
            </w:pPr>
            <w:r>
              <w:t>Khả năng trực quan</w:t>
            </w:r>
          </w:p>
        </w:tc>
        <w:tc>
          <w:tcPr>
            <w:tcW w:w="3192" w:type="dxa"/>
          </w:tcPr>
          <w:p w14:paraId="23E93097" w14:textId="77777777" w:rsidR="00B837FD" w:rsidRDefault="00B837FD" w:rsidP="000C446C">
            <w:r>
              <w:t>Cung cấp nhiều lựa chọn trực quan hóa và tiếp tục mở rộng thư viện của mình. Xuất sắc trong việc tạo các bảng điều khiển tương tác.</w:t>
            </w:r>
          </w:p>
        </w:tc>
        <w:tc>
          <w:tcPr>
            <w:tcW w:w="3192" w:type="dxa"/>
          </w:tcPr>
          <w:p w14:paraId="43F9E2E7" w14:textId="77777777" w:rsidR="00B837FD" w:rsidRDefault="00B837FD" w:rsidP="000C446C">
            <w:r>
              <w:t>Nổi tiếng với khả năng trực quan hóa cao cấp và phức tạp. Người dùng đánh giá cao khả năng tạo ra các biểu đồ phức tạp và thẩm mỹ</w:t>
            </w:r>
          </w:p>
        </w:tc>
      </w:tr>
      <w:tr w:rsidR="00B837FD" w14:paraId="2185C587" w14:textId="77777777" w:rsidTr="001F707D">
        <w:trPr>
          <w:jc w:val="center"/>
        </w:trPr>
        <w:tc>
          <w:tcPr>
            <w:tcW w:w="3192" w:type="dxa"/>
            <w:vAlign w:val="center"/>
          </w:tcPr>
          <w:p w14:paraId="7F863800" w14:textId="77777777" w:rsidR="00B837FD" w:rsidRDefault="00B837FD" w:rsidP="001F707D">
            <w:pPr>
              <w:jc w:val="center"/>
            </w:pPr>
            <w:r>
              <w:t>Tính tương tác</w:t>
            </w:r>
          </w:p>
        </w:tc>
        <w:tc>
          <w:tcPr>
            <w:tcW w:w="3192" w:type="dxa"/>
          </w:tcPr>
          <w:p w14:paraId="5B1F4BFD" w14:textId="77777777" w:rsidR="00B837FD" w:rsidRDefault="00B837FD" w:rsidP="000C446C">
            <w:r w:rsidRPr="00CE0938">
              <w:t>Cung cấp các tính năng tương tác, bao gồm truy sâu, bộ lọc và bộ cắt. Nó cho phép người dùng tạo báo cáo và bảng chỉ số động.</w:t>
            </w:r>
          </w:p>
        </w:tc>
        <w:tc>
          <w:tcPr>
            <w:tcW w:w="3192" w:type="dxa"/>
          </w:tcPr>
          <w:p w14:paraId="5AB309A4" w14:textId="77777777" w:rsidR="00B837FD" w:rsidRDefault="00B837FD" w:rsidP="000C446C">
            <w:r>
              <w:t>Nổi tiếng với tương tác mạnh mẽ, cho phép người dùng xây dựng các bảng điều khiển động với mức độ tùy chỉnh cao.</w:t>
            </w:r>
          </w:p>
        </w:tc>
      </w:tr>
      <w:tr w:rsidR="00B837FD" w14:paraId="6E5A8C25" w14:textId="77777777" w:rsidTr="001F707D">
        <w:trPr>
          <w:jc w:val="center"/>
        </w:trPr>
        <w:tc>
          <w:tcPr>
            <w:tcW w:w="3192" w:type="dxa"/>
            <w:vAlign w:val="center"/>
          </w:tcPr>
          <w:p w14:paraId="23F78391" w14:textId="77777777" w:rsidR="00B837FD" w:rsidRDefault="00B837FD" w:rsidP="001F707D">
            <w:pPr>
              <w:jc w:val="center"/>
            </w:pPr>
            <w:r>
              <w:lastRenderedPageBreak/>
              <w:t>Chi phí</w:t>
            </w:r>
          </w:p>
        </w:tc>
        <w:tc>
          <w:tcPr>
            <w:tcW w:w="3192" w:type="dxa"/>
          </w:tcPr>
          <w:p w14:paraId="697F1C01" w14:textId="77777777" w:rsidR="00B837FD" w:rsidRPr="00CE0938" w:rsidRDefault="00B837FD" w:rsidP="000C446C">
            <w:r>
              <w:t>Chi phí hiệu quả hơn, đặc biệt là đối với doanh nghiệp nhỏ hoặc người dùng cá nhân. Cung cấp nhiều kế hoạch giá, bao gồm phiên bản miễn phí với các tính năng hạn chế.</w:t>
            </w:r>
          </w:p>
        </w:tc>
        <w:tc>
          <w:tcPr>
            <w:tcW w:w="3192" w:type="dxa"/>
          </w:tcPr>
          <w:p w14:paraId="4C623365" w14:textId="77777777" w:rsidR="00B837FD" w:rsidRDefault="00B837FD" w:rsidP="000C446C">
            <w:r>
              <w:t>Chi phí đắt hơn, đặc biệt là đối với các doanh nghiệp lớn. Giá có thể thay đổi tùy thuộc vào số lượng người dùng và các tính năng cần thiết.</w:t>
            </w:r>
          </w:p>
        </w:tc>
      </w:tr>
      <w:tr w:rsidR="00B837FD" w14:paraId="00AC920F" w14:textId="77777777" w:rsidTr="001F707D">
        <w:trPr>
          <w:jc w:val="center"/>
        </w:trPr>
        <w:tc>
          <w:tcPr>
            <w:tcW w:w="3192" w:type="dxa"/>
            <w:vAlign w:val="center"/>
          </w:tcPr>
          <w:p w14:paraId="22BF5B35" w14:textId="77777777" w:rsidR="00B837FD" w:rsidRDefault="00B837FD" w:rsidP="001F707D">
            <w:pPr>
              <w:jc w:val="center"/>
            </w:pPr>
            <w:r>
              <w:t>Tích hợp</w:t>
            </w:r>
          </w:p>
        </w:tc>
        <w:tc>
          <w:tcPr>
            <w:tcW w:w="3192" w:type="dxa"/>
          </w:tcPr>
          <w:p w14:paraId="221ACC29" w14:textId="77777777" w:rsidR="00B837FD" w:rsidRDefault="00B837FD" w:rsidP="000C446C">
            <w:r>
              <w:t>Tích hợp mạnh mẽ với hệ sinh thái của Microsoft, bao gồm cả dịch vụ Azure và Office 365. Cũng tích hợp tốt với các ứng dụng của bên thứ ba</w:t>
            </w:r>
          </w:p>
        </w:tc>
        <w:tc>
          <w:tcPr>
            <w:tcW w:w="3192" w:type="dxa"/>
          </w:tcPr>
          <w:p w14:paraId="7916F471" w14:textId="77777777" w:rsidR="00B837FD" w:rsidRDefault="00B837FD" w:rsidP="000C446C">
            <w:r>
              <w:t>Cung cấp khả năng tích hợp tốt với nhiều cơ sở dữ liệu, dịch vụ đám mây và ứng dụng khác. Linh hoạt trong việc kết nối với các hệ thống khác nhau</w:t>
            </w:r>
          </w:p>
        </w:tc>
      </w:tr>
      <w:tr w:rsidR="00B837FD" w14:paraId="58113425" w14:textId="77777777" w:rsidTr="001F707D">
        <w:trPr>
          <w:jc w:val="center"/>
        </w:trPr>
        <w:tc>
          <w:tcPr>
            <w:tcW w:w="3192" w:type="dxa"/>
            <w:vAlign w:val="center"/>
          </w:tcPr>
          <w:p w14:paraId="776BF86D" w14:textId="77777777" w:rsidR="00B837FD" w:rsidRDefault="00B837FD" w:rsidP="001F707D">
            <w:pPr>
              <w:jc w:val="center"/>
            </w:pPr>
            <w:r>
              <w:t>Cộng đồng và hỗ trợ</w:t>
            </w:r>
          </w:p>
        </w:tc>
        <w:tc>
          <w:tcPr>
            <w:tcW w:w="3192" w:type="dxa"/>
          </w:tcPr>
          <w:p w14:paraId="04266989" w14:textId="77777777" w:rsidR="00B837FD" w:rsidRDefault="00B837FD" w:rsidP="000C446C">
            <w:r>
              <w:t>Có một cộng đồng người dùng đang phát triển và tích cực. Microsoft cung cấp tài liệu và nguồn hỗ trợ phong phú.</w:t>
            </w:r>
          </w:p>
        </w:tc>
        <w:tc>
          <w:tcPr>
            <w:tcW w:w="3192" w:type="dxa"/>
          </w:tcPr>
          <w:p w14:paraId="50AB560E" w14:textId="77777777" w:rsidR="00B837FD" w:rsidRDefault="00B837FD" w:rsidP="00B478ED">
            <w:pPr>
              <w:keepNext/>
            </w:pPr>
            <w:r>
              <w:t>Nổi tiếng với cộng đồng người dùng lớn và tích cực. Tableau cũng cung cấp nhiều nguồn đào tạo và hỗ trợ đầy đủ.</w:t>
            </w:r>
          </w:p>
        </w:tc>
      </w:tr>
    </w:tbl>
    <w:p w14:paraId="1BD9149F" w14:textId="08CABFAA" w:rsidR="00DA25DB" w:rsidRDefault="00B478ED" w:rsidP="00B478ED">
      <w:pPr>
        <w:pStyle w:val="Caption"/>
      </w:pPr>
      <w:bookmarkStart w:id="74" w:name="_Toc155547634"/>
      <w:r>
        <w:t>Bảng 4.</w:t>
      </w:r>
      <w:fldSimple w:instr=" SEQ Bảng_4. \* ARABIC ">
        <w:r w:rsidR="00610BC3">
          <w:rPr>
            <w:noProof/>
          </w:rPr>
          <w:t>1</w:t>
        </w:r>
      </w:fldSimple>
      <w:r>
        <w:t>. Bảng so sánh hai công cụ trực quan hóa dữ liệu (PowerBI và Tableau)</w:t>
      </w:r>
      <w:bookmarkEnd w:id="74"/>
    </w:p>
    <w:p w14:paraId="581D2C48" w14:textId="77777777" w:rsidR="00FF7915" w:rsidRDefault="00FF7915" w:rsidP="00D30E9A">
      <w:pPr>
        <w:pStyle w:val="Nidungvnbn"/>
        <w:jc w:val="center"/>
      </w:pPr>
    </w:p>
    <w:p w14:paraId="6B425C18" w14:textId="77777777" w:rsidR="00FF7915" w:rsidRDefault="00FF7915" w:rsidP="00D30E9A">
      <w:pPr>
        <w:pStyle w:val="Nidungvnbn"/>
        <w:jc w:val="center"/>
      </w:pPr>
    </w:p>
    <w:p w14:paraId="0BFCE045" w14:textId="57C169B4" w:rsidR="00D30E9A" w:rsidRDefault="00D30E9A" w:rsidP="00D30E9A">
      <w:pPr>
        <w:pStyle w:val="Nidungvnbn"/>
        <w:jc w:val="center"/>
      </w:pPr>
    </w:p>
    <w:p w14:paraId="3200F023" w14:textId="09D73FDF" w:rsidR="004D648D" w:rsidRDefault="004D648D" w:rsidP="00D30E9A">
      <w:pPr>
        <w:pStyle w:val="Nidungvnbn"/>
        <w:jc w:val="center"/>
      </w:pPr>
    </w:p>
    <w:p w14:paraId="21B9FE45" w14:textId="53D14E05" w:rsidR="004D648D" w:rsidRDefault="004D648D">
      <w:pPr>
        <w:spacing w:after="160" w:line="259" w:lineRule="auto"/>
      </w:pPr>
      <w:r>
        <w:br w:type="page"/>
      </w:r>
    </w:p>
    <w:p w14:paraId="1FAB07C9" w14:textId="04A98BF6" w:rsidR="004D648D" w:rsidRDefault="005A2B67" w:rsidP="007502FB">
      <w:pPr>
        <w:pStyle w:val="Heading1"/>
        <w:jc w:val="left"/>
      </w:pPr>
      <w:bookmarkStart w:id="75" w:name="_Toc155547935"/>
      <w:r>
        <w:lastRenderedPageBreak/>
        <w:t xml:space="preserve">CHƯƠNG </w:t>
      </w:r>
      <w:r w:rsidR="004D648D">
        <w:t xml:space="preserve">5: </w:t>
      </w:r>
      <w:r>
        <w:t>KẾT LUẬN</w:t>
      </w:r>
      <w:bookmarkEnd w:id="75"/>
    </w:p>
    <w:p w14:paraId="61CC2F70" w14:textId="44469553" w:rsidR="00BC6B75" w:rsidRPr="004D648D" w:rsidRDefault="003B7938" w:rsidP="003B7938">
      <w:r w:rsidRPr="003B7938">
        <w:t xml:space="preserve">Dữ liệu phân tích về hiệu quả hoạt động toàn cầu cho thấy Mỹ đã trở thành quốc gia tốt nhất cho HMC về hiệu quả kinh doanh, chẳng hạn như doanh thu thuần và khối lượng bán hàng, hơn các quốc gia khác. Thương hiệu Apechete của HMC cũng đang cho hiệu quả hoạt động tốt nhất so với các thương hiệu khác của HMC. Các </w:t>
      </w:r>
      <w:r>
        <w:t>hình</w:t>
      </w:r>
      <w:r w:rsidRPr="003B7938">
        <w:t xml:space="preserve"> thức mua hàng phổ biến đang cho thấy tiền mặt và tiền thuê đang trở thành những phương thức được sử dụng nhiều nhất. Ngoài ra, </w:t>
      </w:r>
      <w:r>
        <w:t>c</w:t>
      </w:r>
      <w:r w:rsidRPr="003B7938">
        <w:t xml:space="preserve">ác </w:t>
      </w:r>
      <w:r w:rsidR="00D118A0">
        <w:t>dòng xe</w:t>
      </w:r>
      <w:r w:rsidRPr="003B7938">
        <w:t xml:space="preserve"> có lợi nhuận cao nhất về mặt doanh thu đều thuộc </w:t>
      </w:r>
      <w:r w:rsidR="00D118A0">
        <w:t>dòng xe</w:t>
      </w:r>
      <w:r w:rsidRPr="003B7938">
        <w:t xml:space="preserve"> </w:t>
      </w:r>
      <w:r>
        <w:t>‘Advantage’</w:t>
      </w:r>
      <w:r w:rsidRPr="003B7938">
        <w:t xml:space="preserve">, cũng mang lại tỷ suất </w:t>
      </w:r>
      <w:r w:rsidR="00A553B4">
        <w:t>đầu tư</w:t>
      </w:r>
      <w:r w:rsidRPr="003B7938">
        <w:t xml:space="preserve"> cao nhất cho HMC. Về mặt </w:t>
      </w:r>
      <w:r>
        <w:t>p</w:t>
      </w:r>
      <w:r w:rsidRPr="003B7938">
        <w:t xml:space="preserve">hân tích tài chính, Từ năm 2015 đến năm 2016, </w:t>
      </w:r>
      <w:r>
        <w:t>c</w:t>
      </w:r>
      <w:r w:rsidRPr="003B7938">
        <w:t xml:space="preserve">hi phí biến đổi trung bình đã trải qua một sự gia tăng nhẹ mà hầu hết các </w:t>
      </w:r>
      <w:r w:rsidR="00D118A0">
        <w:t>dòng xe</w:t>
      </w:r>
      <w:r w:rsidRPr="003B7938">
        <w:t xml:space="preserve"> </w:t>
      </w:r>
      <w:r w:rsidR="00A553B4">
        <w:t>đầu tư</w:t>
      </w:r>
      <w:r w:rsidRPr="003B7938">
        <w:t xml:space="preserve"> vào đó là Chare. Nó cũng cho thấy những  mẫu</w:t>
      </w:r>
      <w:r>
        <w:t xml:space="preserve"> mã tồn tại</w:t>
      </w:r>
      <w:r w:rsidRPr="003B7938">
        <w:t xml:space="preserve"> lâu nhất </w:t>
      </w:r>
      <w:r>
        <w:t>trước khi được bán</w:t>
      </w:r>
      <w:r w:rsidRPr="003B7938">
        <w:t xml:space="preserve"> là </w:t>
      </w:r>
      <w:r>
        <w:t>Island</w:t>
      </w:r>
      <w:r w:rsidRPr="003B7938">
        <w:t xml:space="preserve"> và</w:t>
      </w:r>
      <w:r>
        <w:t xml:space="preserve"> mẫu có</w:t>
      </w:r>
      <w:r w:rsidRPr="003B7938">
        <w:t xml:space="preserve"> thời gian</w:t>
      </w:r>
      <w:r>
        <w:t xml:space="preserve"> bán nhanh </w:t>
      </w:r>
      <w:r w:rsidRPr="003B7938">
        <w:t>nhất là Summet.</w:t>
      </w:r>
    </w:p>
    <w:p w14:paraId="364EBE4F" w14:textId="77777777" w:rsidR="008B3EF8" w:rsidRPr="008B3EF8" w:rsidRDefault="008B3EF8" w:rsidP="008B3EF8">
      <w:pPr>
        <w:pStyle w:val="Nidungvnbn"/>
      </w:pPr>
    </w:p>
    <w:p w14:paraId="2E6D0E02" w14:textId="2B1F7897" w:rsidR="00687839" w:rsidRDefault="00687839">
      <w:pPr>
        <w:spacing w:after="160" w:line="259" w:lineRule="auto"/>
        <w:rPr>
          <w:rFonts w:eastAsiaTheme="majorEastAsia" w:cstheme="majorBidi"/>
          <w:b/>
          <w:bCs/>
          <w:sz w:val="32"/>
          <w:szCs w:val="28"/>
        </w:rPr>
      </w:pPr>
    </w:p>
    <w:p w14:paraId="6911CF30" w14:textId="77777777" w:rsidR="004D648D" w:rsidRDefault="004D648D">
      <w:pPr>
        <w:spacing w:after="160" w:line="259" w:lineRule="auto"/>
        <w:rPr>
          <w:rFonts w:eastAsiaTheme="majorEastAsia" w:cstheme="majorBidi"/>
          <w:b/>
          <w:bCs/>
          <w:sz w:val="32"/>
          <w:szCs w:val="28"/>
        </w:rPr>
      </w:pPr>
      <w:r>
        <w:br w:type="page"/>
      </w:r>
    </w:p>
    <w:p w14:paraId="6E32226D" w14:textId="0B79C640" w:rsidR="0018313C" w:rsidRDefault="005A2B67" w:rsidP="0018313C">
      <w:pPr>
        <w:pStyle w:val="Heading1"/>
        <w:jc w:val="left"/>
      </w:pPr>
      <w:bookmarkStart w:id="76" w:name="_Toc155547936"/>
      <w:r>
        <w:lastRenderedPageBreak/>
        <w:t>CHƯƠNG</w:t>
      </w:r>
      <w:r w:rsidR="00B2479B">
        <w:t xml:space="preserve"> </w:t>
      </w:r>
      <w:r w:rsidR="004D648D">
        <w:t>6</w:t>
      </w:r>
      <w:r w:rsidR="00B2479B">
        <w:t xml:space="preserve">: </w:t>
      </w:r>
      <w:r>
        <w:t>TÀI LIỆU THAM KHẢO</w:t>
      </w:r>
      <w:bookmarkEnd w:id="76"/>
    </w:p>
    <w:p w14:paraId="3F84EB09" w14:textId="7D46C70E" w:rsidR="00907AB3" w:rsidRDefault="006C3217" w:rsidP="0018313C">
      <w:r>
        <w:t xml:space="preserve">[1] </w:t>
      </w:r>
      <w:r w:rsidR="00803DFB" w:rsidRPr="00803DFB">
        <w:t>Anonymous Student</w:t>
      </w:r>
      <w:r w:rsidR="00803DFB">
        <w:rPr>
          <w:rFonts w:eastAsiaTheme="majorEastAsia"/>
        </w:rPr>
        <w:t xml:space="preserve"> in </w:t>
      </w:r>
      <w:r w:rsidR="00803DFB" w:rsidRPr="00803DFB">
        <w:rPr>
          <w:rFonts w:eastAsiaTheme="majorEastAsia"/>
        </w:rPr>
        <w:t>Swinburne University</w:t>
      </w:r>
      <w:r w:rsidR="00803DFB" w:rsidRPr="00803DFB">
        <w:rPr>
          <w:rFonts w:ascii="DM Sans" w:eastAsiaTheme="majorEastAsia" w:hAnsi="DM Sans"/>
          <w:b/>
          <w:bCs/>
          <w:sz w:val="24"/>
        </w:rPr>
        <w:t> </w:t>
      </w:r>
      <w:r w:rsidR="001F002D">
        <w:rPr>
          <w:rFonts w:eastAsiaTheme="majorEastAsia"/>
        </w:rPr>
        <w:t>(</w:t>
      </w:r>
      <w:r w:rsidR="00803DFB">
        <w:rPr>
          <w:rFonts w:eastAsiaTheme="majorEastAsia"/>
        </w:rPr>
        <w:t>21 September 2021</w:t>
      </w:r>
      <w:r w:rsidRPr="00907AB3">
        <w:rPr>
          <w:rFonts w:eastAsiaTheme="majorEastAsia"/>
        </w:rPr>
        <w:t xml:space="preserve">). </w:t>
      </w:r>
      <w:r w:rsidR="00803DFB" w:rsidRPr="00803DFB">
        <w:t>Assignment 3 HMC study case</w:t>
      </w:r>
      <w:r w:rsidR="00A144C6">
        <w:rPr>
          <w:rFonts w:eastAsiaTheme="majorEastAsia"/>
          <w:i/>
          <w:iCs/>
        </w:rPr>
        <w:t>.</w:t>
      </w:r>
      <w:r w:rsidR="00A144C6">
        <w:rPr>
          <w:rFonts w:eastAsiaTheme="majorEastAsia"/>
        </w:rPr>
        <w:t xml:space="preserve"> Retrieved from</w:t>
      </w:r>
      <w:r w:rsidRPr="00907AB3">
        <w:rPr>
          <w:rFonts w:eastAsiaTheme="majorEastAsia"/>
        </w:rPr>
        <w:t>:</w:t>
      </w:r>
      <w:r w:rsidR="00907AB3" w:rsidRPr="00907AB3">
        <w:rPr>
          <w:rFonts w:eastAsiaTheme="majorEastAsia"/>
        </w:rPr>
        <w:t xml:space="preserve"> </w:t>
      </w:r>
      <w:hyperlink r:id="rId52" w:history="1">
        <w:r w:rsidR="0083438C" w:rsidRPr="006308E2">
          <w:rPr>
            <w:rStyle w:val="Hyperlink"/>
          </w:rPr>
          <w:t>https://www.studocu.com/en-au/document/swinburne-online/big-data-management/assignment-3-hmc/20833010</w:t>
        </w:r>
      </w:hyperlink>
    </w:p>
    <w:p w14:paraId="35332D73" w14:textId="330E0413" w:rsidR="0083438C" w:rsidRDefault="0083438C" w:rsidP="0018313C">
      <w:pPr>
        <w:rPr>
          <w:rFonts w:eastAsiaTheme="majorEastAsia"/>
        </w:rPr>
      </w:pPr>
      <w:r>
        <w:t xml:space="preserve">[2] </w:t>
      </w:r>
      <w:r w:rsidRPr="0083438C">
        <w:t>Gracie</w:t>
      </w:r>
      <w:r>
        <w:t>(</w:t>
      </w:r>
      <w:r w:rsidRPr="0083438C">
        <w:t>2020</w:t>
      </w:r>
      <w:r>
        <w:t>).</w:t>
      </w:r>
      <w:r w:rsidRPr="0083438C">
        <w:t xml:space="preserve"> </w:t>
      </w:r>
      <w:r w:rsidRPr="0083438C">
        <w:rPr>
          <w:rFonts w:eastAsiaTheme="majorEastAsia"/>
        </w:rPr>
        <w:t>Automotive Data Analytics, DataFlair</w:t>
      </w:r>
      <w:r>
        <w:rPr>
          <w:rFonts w:eastAsiaTheme="majorEastAsia"/>
        </w:rPr>
        <w:t>. Retrieved from</w:t>
      </w:r>
      <w:r w:rsidRPr="00907AB3">
        <w:rPr>
          <w:rFonts w:eastAsiaTheme="majorEastAsia"/>
        </w:rPr>
        <w:t>:</w:t>
      </w:r>
      <w:r w:rsidRPr="0083438C">
        <w:t xml:space="preserve"> </w:t>
      </w:r>
      <w:hyperlink r:id="rId53" w:history="1">
        <w:r w:rsidR="00CE6478" w:rsidRPr="006308E2">
          <w:rPr>
            <w:rStyle w:val="Hyperlink"/>
            <w:rFonts w:eastAsiaTheme="majorEastAsia"/>
          </w:rPr>
          <w:t>https://data-flair.training/blogs/big-data-in-automobile-industry/</w:t>
        </w:r>
      </w:hyperlink>
    </w:p>
    <w:p w14:paraId="71B36492" w14:textId="7E236279" w:rsidR="00CE6478" w:rsidRDefault="00CE6478" w:rsidP="0018313C">
      <w:pPr>
        <w:rPr>
          <w:rFonts w:eastAsiaTheme="majorEastAsia"/>
        </w:rPr>
      </w:pPr>
      <w:r>
        <w:rPr>
          <w:rFonts w:eastAsiaTheme="majorEastAsia"/>
        </w:rPr>
        <w:t xml:space="preserve">[3] </w:t>
      </w:r>
      <w:r w:rsidRPr="00CE6478">
        <w:rPr>
          <w:rFonts w:eastAsiaTheme="majorEastAsia"/>
        </w:rPr>
        <w:t xml:space="preserve">Academic Writer Bureau (AWB) </w:t>
      </w:r>
      <w:r w:rsidR="005B6DB5">
        <w:rPr>
          <w:rFonts w:eastAsiaTheme="majorEastAsia"/>
        </w:rPr>
        <w:t>(</w:t>
      </w:r>
      <w:r w:rsidRPr="00CE6478">
        <w:rPr>
          <w:rFonts w:eastAsiaTheme="majorEastAsia"/>
        </w:rPr>
        <w:t>2016</w:t>
      </w:r>
      <w:r w:rsidR="005B6DB5">
        <w:rPr>
          <w:rFonts w:eastAsiaTheme="majorEastAsia"/>
        </w:rPr>
        <w:t>)</w:t>
      </w:r>
      <w:r w:rsidRPr="00CE6478">
        <w:rPr>
          <w:rFonts w:eastAsiaTheme="majorEastAsia"/>
        </w:rPr>
        <w:t>, Competition in the global Automobile Industry</w:t>
      </w:r>
      <w:r>
        <w:rPr>
          <w:rFonts w:eastAsiaTheme="majorEastAsia"/>
        </w:rPr>
        <w:t>.</w:t>
      </w:r>
      <w:r w:rsidRPr="00CE6478">
        <w:rPr>
          <w:rFonts w:eastAsiaTheme="majorEastAsia"/>
        </w:rPr>
        <w:t xml:space="preserve"> Retrieved from : </w:t>
      </w:r>
      <w:hyperlink r:id="rId54" w:history="1">
        <w:r w:rsidR="00F937F5" w:rsidRPr="006308E2">
          <w:rPr>
            <w:rStyle w:val="Hyperlink"/>
            <w:rFonts w:eastAsiaTheme="majorEastAsia"/>
          </w:rPr>
          <w:t>https://www.academicwritersbureau.com/samples/221-competition-in-the-global-automobile-industry</w:t>
        </w:r>
      </w:hyperlink>
    </w:p>
    <w:p w14:paraId="58441DF7" w14:textId="76BA97CE" w:rsidR="001F002D" w:rsidRDefault="001F002D" w:rsidP="0018313C">
      <w:r>
        <w:t>[</w:t>
      </w:r>
      <w:r w:rsidR="00CE6478">
        <w:t>4</w:t>
      </w:r>
      <w:r>
        <w:t xml:space="preserve">] </w:t>
      </w:r>
      <w:r w:rsidR="00803DFB" w:rsidRPr="00803DFB">
        <w:t>Anonymous Student</w:t>
      </w:r>
      <w:r w:rsidR="00803DFB">
        <w:rPr>
          <w:rFonts w:eastAsiaTheme="majorEastAsia"/>
        </w:rPr>
        <w:t xml:space="preserve"> in </w:t>
      </w:r>
      <w:r w:rsidR="00803DFB" w:rsidRPr="00803DFB">
        <w:rPr>
          <w:rFonts w:eastAsiaTheme="majorEastAsia"/>
        </w:rPr>
        <w:t>Swinburne University</w:t>
      </w:r>
      <w:r w:rsidR="00803DFB" w:rsidRPr="00803DFB">
        <w:rPr>
          <w:rFonts w:ascii="DM Sans" w:eastAsiaTheme="majorEastAsia" w:hAnsi="DM Sans"/>
          <w:b/>
          <w:bCs/>
          <w:sz w:val="24"/>
        </w:rPr>
        <w:t> </w:t>
      </w:r>
      <w:r w:rsidR="00803DFB">
        <w:rPr>
          <w:rFonts w:eastAsiaTheme="majorEastAsia"/>
        </w:rPr>
        <w:t xml:space="preserve"> </w:t>
      </w:r>
      <w:r>
        <w:rPr>
          <w:rFonts w:eastAsiaTheme="majorEastAsia"/>
        </w:rPr>
        <w:t>(202</w:t>
      </w:r>
      <w:r w:rsidR="00803DFB">
        <w:rPr>
          <w:rFonts w:eastAsiaTheme="majorEastAsia"/>
        </w:rPr>
        <w:t>1/2022</w:t>
      </w:r>
      <w:r w:rsidRPr="00907AB3">
        <w:rPr>
          <w:rFonts w:eastAsiaTheme="majorEastAsia"/>
        </w:rPr>
        <w:t xml:space="preserve">). </w:t>
      </w:r>
      <w:r w:rsidR="00803DFB" w:rsidRPr="00803DFB">
        <w:rPr>
          <w:rFonts w:eastAsiaTheme="majorEastAsia"/>
          <w:i/>
          <w:iCs/>
        </w:rPr>
        <w:t>Case Study HMC Group 7</w:t>
      </w:r>
      <w:r>
        <w:rPr>
          <w:rFonts w:eastAsiaTheme="majorEastAsia"/>
          <w:i/>
          <w:iCs/>
        </w:rPr>
        <w:t>.</w:t>
      </w:r>
      <w:r>
        <w:rPr>
          <w:rFonts w:eastAsiaTheme="majorEastAsia"/>
        </w:rPr>
        <w:t xml:space="preserve"> Retrieved from</w:t>
      </w:r>
      <w:r w:rsidRPr="00907AB3">
        <w:rPr>
          <w:rFonts w:eastAsiaTheme="majorEastAsia"/>
        </w:rPr>
        <w:t>:</w:t>
      </w:r>
      <w:r>
        <w:rPr>
          <w:rFonts w:eastAsiaTheme="majorEastAsia"/>
        </w:rPr>
        <w:t xml:space="preserve"> </w:t>
      </w:r>
      <w:hyperlink r:id="rId55" w:history="1">
        <w:r w:rsidR="00F937F5" w:rsidRPr="006308E2">
          <w:rPr>
            <w:rStyle w:val="Hyperlink"/>
          </w:rPr>
          <w:t>https://www.studocu.com/vn/document/swinburne-university-of-technology/big-data-management/case-study-hmc-group-7/37659901?origin=home-recent-8</w:t>
        </w:r>
      </w:hyperlink>
    </w:p>
    <w:p w14:paraId="7096C050" w14:textId="77777777" w:rsidR="00F937F5" w:rsidRDefault="00F937F5" w:rsidP="0018313C">
      <w:pPr>
        <w:rPr>
          <w:rFonts w:eastAsiaTheme="majorEastAsia"/>
        </w:rPr>
      </w:pPr>
    </w:p>
    <w:p w14:paraId="010598E4" w14:textId="77777777" w:rsidR="001F002D" w:rsidRDefault="001F002D" w:rsidP="0018313C"/>
    <w:p w14:paraId="1F9BC06F" w14:textId="77777777" w:rsidR="001F002D" w:rsidRPr="0018313C" w:rsidRDefault="001F002D" w:rsidP="0018313C">
      <w:pPr>
        <w:rPr>
          <w:rFonts w:eastAsiaTheme="majorEastAsia"/>
          <w:noProof/>
          <w:sz w:val="24"/>
        </w:rPr>
      </w:pPr>
    </w:p>
    <w:p w14:paraId="4BA1E8A2" w14:textId="671DECE3" w:rsidR="00850BDB" w:rsidRPr="00D65FD1" w:rsidRDefault="00850BDB" w:rsidP="00BE79E5">
      <w:pPr>
        <w:spacing w:after="160" w:line="259" w:lineRule="auto"/>
      </w:pPr>
    </w:p>
    <w:sectPr w:rsidR="00850BDB" w:rsidRPr="00D65FD1" w:rsidSect="00BA47E9">
      <w:headerReference w:type="default" r:id="rId5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386B2" w14:textId="77777777" w:rsidR="004A3498" w:rsidRDefault="004A3498" w:rsidP="00BA47E9">
      <w:pPr>
        <w:spacing w:line="240" w:lineRule="auto"/>
      </w:pPr>
      <w:r>
        <w:separator/>
      </w:r>
    </w:p>
  </w:endnote>
  <w:endnote w:type="continuationSeparator" w:id="0">
    <w:p w14:paraId="0B8C4065" w14:textId="77777777" w:rsidR="004A3498" w:rsidRDefault="004A3498" w:rsidP="00BA47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IDFont+F2">
    <w:altName w:val="Cambria"/>
    <w:panose1 w:val="00000000000000000000"/>
    <w:charset w:val="00"/>
    <w:family w:val="roman"/>
    <w:notTrueType/>
    <w:pitch w:val="default"/>
  </w:font>
  <w:font w:name="CIDFont+F1">
    <w:altName w:val="Cambria"/>
    <w:panose1 w:val="00000000000000000000"/>
    <w:charset w:val="00"/>
    <w:family w:val="roman"/>
    <w:notTrueType/>
    <w:pitch w:val="default"/>
  </w:font>
  <w:font w:name="CIDFont+F6">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DM Sans">
    <w:charset w:val="00"/>
    <w:family w:val="auto"/>
    <w:pitch w:val="variable"/>
    <w:sig w:usb0="8000002F" w:usb1="5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F2CB4" w14:textId="2754FD31" w:rsidR="00CD5B39" w:rsidRDefault="00CD5B39" w:rsidP="00CD5B39">
    <w:pPr>
      <w:pStyle w:val="Footer"/>
      <w:tabs>
        <w:tab w:val="clear" w:pos="4680"/>
        <w:tab w:val="clear" w:pos="9360"/>
        <w:tab w:val="left" w:pos="5248"/>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68158" w14:textId="77777777" w:rsidR="004A3498" w:rsidRDefault="004A3498" w:rsidP="00BA47E9">
      <w:pPr>
        <w:spacing w:line="240" w:lineRule="auto"/>
      </w:pPr>
      <w:r>
        <w:separator/>
      </w:r>
    </w:p>
  </w:footnote>
  <w:footnote w:type="continuationSeparator" w:id="0">
    <w:p w14:paraId="18C3EFCB" w14:textId="77777777" w:rsidR="004A3498" w:rsidRDefault="004A3498" w:rsidP="00BA47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6991072"/>
      <w:docPartObj>
        <w:docPartGallery w:val="Page Numbers (Top of Page)"/>
        <w:docPartUnique/>
      </w:docPartObj>
    </w:sdtPr>
    <w:sdtEndPr>
      <w:rPr>
        <w:noProof/>
      </w:rPr>
    </w:sdtEndPr>
    <w:sdtContent>
      <w:p w14:paraId="6FB5AA75" w14:textId="026073A4" w:rsidR="00CD5B39" w:rsidRDefault="00CD5B39">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B8F0E88" w14:textId="77777777" w:rsidR="00F0472B" w:rsidRDefault="00F047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346492"/>
      <w:docPartObj>
        <w:docPartGallery w:val="Page Numbers (Top of Page)"/>
        <w:docPartUnique/>
      </w:docPartObj>
    </w:sdtPr>
    <w:sdtEndPr>
      <w:rPr>
        <w:noProof/>
      </w:rPr>
    </w:sdtEndPr>
    <w:sdtContent>
      <w:p w14:paraId="54962B07" w14:textId="300B71BF" w:rsidR="00CD5B39" w:rsidRDefault="00CD5B39">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699B392" w14:textId="77777777" w:rsidR="00CD5B39" w:rsidRDefault="00CD5B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5089818"/>
      <w:docPartObj>
        <w:docPartGallery w:val="Page Numbers (Top of Page)"/>
        <w:docPartUnique/>
      </w:docPartObj>
    </w:sdtPr>
    <w:sdtEndPr>
      <w:rPr>
        <w:noProof/>
      </w:rPr>
    </w:sdtEndPr>
    <w:sdtContent>
      <w:p w14:paraId="4AF5B75C" w14:textId="55B3ADFD" w:rsidR="00F0472B" w:rsidRDefault="00F0472B">
        <w:pPr>
          <w:pStyle w:val="Header"/>
          <w:jc w:val="center"/>
        </w:pPr>
        <w:r>
          <w:fldChar w:fldCharType="begin"/>
        </w:r>
        <w:r>
          <w:instrText xml:space="preserve"> PAGE   \* MERGEFORMAT </w:instrText>
        </w:r>
        <w:r>
          <w:fldChar w:fldCharType="separate"/>
        </w:r>
        <w:r w:rsidR="00CC432E">
          <w:rPr>
            <w:noProof/>
          </w:rPr>
          <w:t>1</w:t>
        </w:r>
        <w:r>
          <w:rPr>
            <w:noProof/>
          </w:rPr>
          <w:fldChar w:fldCharType="end"/>
        </w:r>
      </w:p>
    </w:sdtContent>
  </w:sdt>
  <w:p w14:paraId="4F882215" w14:textId="77777777" w:rsidR="00F0472B" w:rsidRDefault="00F047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B1C5E"/>
    <w:multiLevelType w:val="hybridMultilevel"/>
    <w:tmpl w:val="C4AEBD9E"/>
    <w:lvl w:ilvl="0" w:tplc="4FE0B3D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3D4279"/>
    <w:multiLevelType w:val="hybridMultilevel"/>
    <w:tmpl w:val="A0B014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494179630">
    <w:abstractNumId w:val="1"/>
  </w:num>
  <w:num w:numId="2" w16cid:durableId="1784227642">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F6D71"/>
    <w:rsid w:val="00000560"/>
    <w:rsid w:val="00001A5C"/>
    <w:rsid w:val="00004092"/>
    <w:rsid w:val="00004B2E"/>
    <w:rsid w:val="0000667D"/>
    <w:rsid w:val="00006F5D"/>
    <w:rsid w:val="00007969"/>
    <w:rsid w:val="0001050B"/>
    <w:rsid w:val="00011E0E"/>
    <w:rsid w:val="000135DB"/>
    <w:rsid w:val="00015E66"/>
    <w:rsid w:val="00016040"/>
    <w:rsid w:val="00016421"/>
    <w:rsid w:val="0001778E"/>
    <w:rsid w:val="00017C91"/>
    <w:rsid w:val="00020F8C"/>
    <w:rsid w:val="000249D5"/>
    <w:rsid w:val="00024EEC"/>
    <w:rsid w:val="00026B8A"/>
    <w:rsid w:val="00027590"/>
    <w:rsid w:val="00032007"/>
    <w:rsid w:val="00032800"/>
    <w:rsid w:val="00032C89"/>
    <w:rsid w:val="000434E4"/>
    <w:rsid w:val="00045722"/>
    <w:rsid w:val="00045885"/>
    <w:rsid w:val="00046EF0"/>
    <w:rsid w:val="000472CD"/>
    <w:rsid w:val="00050573"/>
    <w:rsid w:val="000508F6"/>
    <w:rsid w:val="000560FA"/>
    <w:rsid w:val="00056AF1"/>
    <w:rsid w:val="00064B40"/>
    <w:rsid w:val="00070244"/>
    <w:rsid w:val="00072670"/>
    <w:rsid w:val="00076A6F"/>
    <w:rsid w:val="00077069"/>
    <w:rsid w:val="00080CE4"/>
    <w:rsid w:val="00085B34"/>
    <w:rsid w:val="000874D9"/>
    <w:rsid w:val="00087AEC"/>
    <w:rsid w:val="00092A0F"/>
    <w:rsid w:val="000945D2"/>
    <w:rsid w:val="000A22C3"/>
    <w:rsid w:val="000A3607"/>
    <w:rsid w:val="000A5798"/>
    <w:rsid w:val="000B481E"/>
    <w:rsid w:val="000B6761"/>
    <w:rsid w:val="000B71FD"/>
    <w:rsid w:val="000C0DB3"/>
    <w:rsid w:val="000C37D7"/>
    <w:rsid w:val="000C5897"/>
    <w:rsid w:val="000C5ACF"/>
    <w:rsid w:val="000C7676"/>
    <w:rsid w:val="000D0ED1"/>
    <w:rsid w:val="000D231E"/>
    <w:rsid w:val="000D407C"/>
    <w:rsid w:val="000D7CCF"/>
    <w:rsid w:val="000E1D6E"/>
    <w:rsid w:val="000E327B"/>
    <w:rsid w:val="000E5F33"/>
    <w:rsid w:val="000E68D1"/>
    <w:rsid w:val="000F21C3"/>
    <w:rsid w:val="000F39C5"/>
    <w:rsid w:val="000F50B2"/>
    <w:rsid w:val="00100480"/>
    <w:rsid w:val="00101B23"/>
    <w:rsid w:val="00102D40"/>
    <w:rsid w:val="00107C17"/>
    <w:rsid w:val="00112EC5"/>
    <w:rsid w:val="001146F8"/>
    <w:rsid w:val="00114ED5"/>
    <w:rsid w:val="001159DC"/>
    <w:rsid w:val="00115BBD"/>
    <w:rsid w:val="001166E1"/>
    <w:rsid w:val="00117F01"/>
    <w:rsid w:val="00130CF6"/>
    <w:rsid w:val="00131F69"/>
    <w:rsid w:val="00131FBE"/>
    <w:rsid w:val="001322AF"/>
    <w:rsid w:val="00135DE7"/>
    <w:rsid w:val="0013610A"/>
    <w:rsid w:val="0013632D"/>
    <w:rsid w:val="00136D32"/>
    <w:rsid w:val="00137612"/>
    <w:rsid w:val="00137818"/>
    <w:rsid w:val="001431ED"/>
    <w:rsid w:val="00147233"/>
    <w:rsid w:val="00147631"/>
    <w:rsid w:val="001477C7"/>
    <w:rsid w:val="00150CE5"/>
    <w:rsid w:val="001510CD"/>
    <w:rsid w:val="001519C8"/>
    <w:rsid w:val="00152999"/>
    <w:rsid w:val="00152FF7"/>
    <w:rsid w:val="001538FF"/>
    <w:rsid w:val="00155D81"/>
    <w:rsid w:val="001563C3"/>
    <w:rsid w:val="00156C74"/>
    <w:rsid w:val="001576AF"/>
    <w:rsid w:val="00157E3D"/>
    <w:rsid w:val="00160A73"/>
    <w:rsid w:val="00161AC6"/>
    <w:rsid w:val="00163838"/>
    <w:rsid w:val="00163B46"/>
    <w:rsid w:val="00164902"/>
    <w:rsid w:val="00164926"/>
    <w:rsid w:val="00164D91"/>
    <w:rsid w:val="0016776E"/>
    <w:rsid w:val="0017001A"/>
    <w:rsid w:val="00171DB6"/>
    <w:rsid w:val="00173765"/>
    <w:rsid w:val="00174918"/>
    <w:rsid w:val="0017750E"/>
    <w:rsid w:val="00180125"/>
    <w:rsid w:val="00180DF9"/>
    <w:rsid w:val="00182690"/>
    <w:rsid w:val="0018313C"/>
    <w:rsid w:val="00183CEC"/>
    <w:rsid w:val="00185539"/>
    <w:rsid w:val="00187DAD"/>
    <w:rsid w:val="00193086"/>
    <w:rsid w:val="00194125"/>
    <w:rsid w:val="00194525"/>
    <w:rsid w:val="00194DE5"/>
    <w:rsid w:val="00195FBA"/>
    <w:rsid w:val="00196DCD"/>
    <w:rsid w:val="00197856"/>
    <w:rsid w:val="001A1CD5"/>
    <w:rsid w:val="001A1E4E"/>
    <w:rsid w:val="001A2C84"/>
    <w:rsid w:val="001B1A75"/>
    <w:rsid w:val="001B2A9C"/>
    <w:rsid w:val="001B3D60"/>
    <w:rsid w:val="001B60BD"/>
    <w:rsid w:val="001B745A"/>
    <w:rsid w:val="001C65D3"/>
    <w:rsid w:val="001C702C"/>
    <w:rsid w:val="001C70FA"/>
    <w:rsid w:val="001D2247"/>
    <w:rsid w:val="001D234C"/>
    <w:rsid w:val="001D38FD"/>
    <w:rsid w:val="001D5380"/>
    <w:rsid w:val="001E0EBC"/>
    <w:rsid w:val="001E1D63"/>
    <w:rsid w:val="001E3188"/>
    <w:rsid w:val="001E3BE5"/>
    <w:rsid w:val="001E5764"/>
    <w:rsid w:val="001E5D62"/>
    <w:rsid w:val="001E5E34"/>
    <w:rsid w:val="001F002D"/>
    <w:rsid w:val="001F27A5"/>
    <w:rsid w:val="001F2964"/>
    <w:rsid w:val="001F707D"/>
    <w:rsid w:val="00200EEC"/>
    <w:rsid w:val="002012A3"/>
    <w:rsid w:val="00202715"/>
    <w:rsid w:val="002029F1"/>
    <w:rsid w:val="00202F69"/>
    <w:rsid w:val="00203E6E"/>
    <w:rsid w:val="00205B3F"/>
    <w:rsid w:val="00206CA4"/>
    <w:rsid w:val="002074E5"/>
    <w:rsid w:val="002145A8"/>
    <w:rsid w:val="002216C3"/>
    <w:rsid w:val="002218C4"/>
    <w:rsid w:val="00224B75"/>
    <w:rsid w:val="0022748F"/>
    <w:rsid w:val="00230650"/>
    <w:rsid w:val="002328B5"/>
    <w:rsid w:val="00233E3E"/>
    <w:rsid w:val="00234827"/>
    <w:rsid w:val="0023554C"/>
    <w:rsid w:val="00237A6F"/>
    <w:rsid w:val="002413A3"/>
    <w:rsid w:val="00241F55"/>
    <w:rsid w:val="00243B50"/>
    <w:rsid w:val="00251EC5"/>
    <w:rsid w:val="002534A6"/>
    <w:rsid w:val="00254113"/>
    <w:rsid w:val="00255E16"/>
    <w:rsid w:val="0025637D"/>
    <w:rsid w:val="0025713B"/>
    <w:rsid w:val="002633B6"/>
    <w:rsid w:val="0027171D"/>
    <w:rsid w:val="002758AE"/>
    <w:rsid w:val="002759C0"/>
    <w:rsid w:val="00275A12"/>
    <w:rsid w:val="00277277"/>
    <w:rsid w:val="00280B70"/>
    <w:rsid w:val="00286C1E"/>
    <w:rsid w:val="00290732"/>
    <w:rsid w:val="00291FFC"/>
    <w:rsid w:val="00292A05"/>
    <w:rsid w:val="00293341"/>
    <w:rsid w:val="00293603"/>
    <w:rsid w:val="002948CD"/>
    <w:rsid w:val="00296C01"/>
    <w:rsid w:val="00296EAB"/>
    <w:rsid w:val="0029773F"/>
    <w:rsid w:val="002A5281"/>
    <w:rsid w:val="002A6E51"/>
    <w:rsid w:val="002B03E4"/>
    <w:rsid w:val="002B0B8D"/>
    <w:rsid w:val="002B306E"/>
    <w:rsid w:val="002B33D1"/>
    <w:rsid w:val="002B62A4"/>
    <w:rsid w:val="002B6D56"/>
    <w:rsid w:val="002B7449"/>
    <w:rsid w:val="002B7A60"/>
    <w:rsid w:val="002C3AF0"/>
    <w:rsid w:val="002C4795"/>
    <w:rsid w:val="002C4E53"/>
    <w:rsid w:val="002C5011"/>
    <w:rsid w:val="002D1EA2"/>
    <w:rsid w:val="002D335F"/>
    <w:rsid w:val="002D4D75"/>
    <w:rsid w:val="002D69A2"/>
    <w:rsid w:val="002D7E29"/>
    <w:rsid w:val="002E3D8E"/>
    <w:rsid w:val="002F078F"/>
    <w:rsid w:val="002F29F7"/>
    <w:rsid w:val="002F44C8"/>
    <w:rsid w:val="002F50A3"/>
    <w:rsid w:val="002F5EC5"/>
    <w:rsid w:val="002F7BFF"/>
    <w:rsid w:val="002F7F8B"/>
    <w:rsid w:val="00302548"/>
    <w:rsid w:val="00302AE8"/>
    <w:rsid w:val="00302D85"/>
    <w:rsid w:val="00304E08"/>
    <w:rsid w:val="003071D4"/>
    <w:rsid w:val="00310990"/>
    <w:rsid w:val="00315285"/>
    <w:rsid w:val="00316B44"/>
    <w:rsid w:val="003179E8"/>
    <w:rsid w:val="00317E19"/>
    <w:rsid w:val="0032028F"/>
    <w:rsid w:val="00322221"/>
    <w:rsid w:val="003306E2"/>
    <w:rsid w:val="003315BA"/>
    <w:rsid w:val="00331729"/>
    <w:rsid w:val="00336459"/>
    <w:rsid w:val="00336919"/>
    <w:rsid w:val="00336B60"/>
    <w:rsid w:val="00340A7A"/>
    <w:rsid w:val="00340BFC"/>
    <w:rsid w:val="00342E65"/>
    <w:rsid w:val="00344FDC"/>
    <w:rsid w:val="00345CC0"/>
    <w:rsid w:val="003460D6"/>
    <w:rsid w:val="00346854"/>
    <w:rsid w:val="00346F4D"/>
    <w:rsid w:val="00347DEE"/>
    <w:rsid w:val="00350D49"/>
    <w:rsid w:val="0035307E"/>
    <w:rsid w:val="00355232"/>
    <w:rsid w:val="00356054"/>
    <w:rsid w:val="00362806"/>
    <w:rsid w:val="00362E1A"/>
    <w:rsid w:val="003636D0"/>
    <w:rsid w:val="003656A2"/>
    <w:rsid w:val="00366571"/>
    <w:rsid w:val="003673A6"/>
    <w:rsid w:val="003675D5"/>
    <w:rsid w:val="00370DD9"/>
    <w:rsid w:val="003712F3"/>
    <w:rsid w:val="00371842"/>
    <w:rsid w:val="00371922"/>
    <w:rsid w:val="00374791"/>
    <w:rsid w:val="00374E87"/>
    <w:rsid w:val="003755A3"/>
    <w:rsid w:val="003803F8"/>
    <w:rsid w:val="00381091"/>
    <w:rsid w:val="00381822"/>
    <w:rsid w:val="00382822"/>
    <w:rsid w:val="00384E90"/>
    <w:rsid w:val="00386C9B"/>
    <w:rsid w:val="00391C4C"/>
    <w:rsid w:val="00392FB9"/>
    <w:rsid w:val="003932B7"/>
    <w:rsid w:val="00394983"/>
    <w:rsid w:val="00395DFE"/>
    <w:rsid w:val="00396130"/>
    <w:rsid w:val="0039736D"/>
    <w:rsid w:val="00397BE8"/>
    <w:rsid w:val="003A0E90"/>
    <w:rsid w:val="003A2780"/>
    <w:rsid w:val="003A3232"/>
    <w:rsid w:val="003A355D"/>
    <w:rsid w:val="003A62F2"/>
    <w:rsid w:val="003B2EED"/>
    <w:rsid w:val="003B7938"/>
    <w:rsid w:val="003C2E7F"/>
    <w:rsid w:val="003C3E20"/>
    <w:rsid w:val="003C4661"/>
    <w:rsid w:val="003D20C2"/>
    <w:rsid w:val="003D54E6"/>
    <w:rsid w:val="003D79D1"/>
    <w:rsid w:val="003E076C"/>
    <w:rsid w:val="003E11B4"/>
    <w:rsid w:val="003E1FDD"/>
    <w:rsid w:val="003E2CA6"/>
    <w:rsid w:val="003E3F2C"/>
    <w:rsid w:val="003E46C0"/>
    <w:rsid w:val="003E63DD"/>
    <w:rsid w:val="003F109B"/>
    <w:rsid w:val="003F10AB"/>
    <w:rsid w:val="003F2D83"/>
    <w:rsid w:val="003F7F95"/>
    <w:rsid w:val="004001A1"/>
    <w:rsid w:val="00402AB3"/>
    <w:rsid w:val="00402B7A"/>
    <w:rsid w:val="00402CFE"/>
    <w:rsid w:val="00402F3E"/>
    <w:rsid w:val="00411717"/>
    <w:rsid w:val="004129F3"/>
    <w:rsid w:val="004153B9"/>
    <w:rsid w:val="0041555D"/>
    <w:rsid w:val="00415A24"/>
    <w:rsid w:val="00416A66"/>
    <w:rsid w:val="00421D3F"/>
    <w:rsid w:val="00431160"/>
    <w:rsid w:val="004320D1"/>
    <w:rsid w:val="004350BD"/>
    <w:rsid w:val="00435AE9"/>
    <w:rsid w:val="00435B62"/>
    <w:rsid w:val="004370AD"/>
    <w:rsid w:val="00444757"/>
    <w:rsid w:val="004456E9"/>
    <w:rsid w:val="004541A2"/>
    <w:rsid w:val="004543DB"/>
    <w:rsid w:val="004615FE"/>
    <w:rsid w:val="004633F6"/>
    <w:rsid w:val="00465386"/>
    <w:rsid w:val="004656F8"/>
    <w:rsid w:val="00465813"/>
    <w:rsid w:val="0046611C"/>
    <w:rsid w:val="004673CB"/>
    <w:rsid w:val="0047237C"/>
    <w:rsid w:val="00472AAA"/>
    <w:rsid w:val="00473E36"/>
    <w:rsid w:val="00474C26"/>
    <w:rsid w:val="0047652B"/>
    <w:rsid w:val="00483D85"/>
    <w:rsid w:val="004862B2"/>
    <w:rsid w:val="004909EC"/>
    <w:rsid w:val="0049112D"/>
    <w:rsid w:val="004916A1"/>
    <w:rsid w:val="00491A5D"/>
    <w:rsid w:val="00491E41"/>
    <w:rsid w:val="00491E44"/>
    <w:rsid w:val="0049311C"/>
    <w:rsid w:val="00495311"/>
    <w:rsid w:val="004955BD"/>
    <w:rsid w:val="00495CF4"/>
    <w:rsid w:val="00495E54"/>
    <w:rsid w:val="00497547"/>
    <w:rsid w:val="004A12E7"/>
    <w:rsid w:val="004A1FB6"/>
    <w:rsid w:val="004A2640"/>
    <w:rsid w:val="004A3498"/>
    <w:rsid w:val="004A3C6E"/>
    <w:rsid w:val="004A4AEB"/>
    <w:rsid w:val="004A4BA4"/>
    <w:rsid w:val="004A59CA"/>
    <w:rsid w:val="004A7A10"/>
    <w:rsid w:val="004B1353"/>
    <w:rsid w:val="004B331C"/>
    <w:rsid w:val="004B3627"/>
    <w:rsid w:val="004C2DB7"/>
    <w:rsid w:val="004C49BA"/>
    <w:rsid w:val="004C6291"/>
    <w:rsid w:val="004C7237"/>
    <w:rsid w:val="004D0062"/>
    <w:rsid w:val="004D1AE8"/>
    <w:rsid w:val="004D24E5"/>
    <w:rsid w:val="004D302B"/>
    <w:rsid w:val="004D3D21"/>
    <w:rsid w:val="004D3FFA"/>
    <w:rsid w:val="004D44CC"/>
    <w:rsid w:val="004D50AE"/>
    <w:rsid w:val="004D648D"/>
    <w:rsid w:val="004D75A8"/>
    <w:rsid w:val="004E05F3"/>
    <w:rsid w:val="004E5316"/>
    <w:rsid w:val="004E6615"/>
    <w:rsid w:val="004E671B"/>
    <w:rsid w:val="004F0625"/>
    <w:rsid w:val="004F1E79"/>
    <w:rsid w:val="004F1E91"/>
    <w:rsid w:val="004F3368"/>
    <w:rsid w:val="004F691E"/>
    <w:rsid w:val="004F7C2E"/>
    <w:rsid w:val="004F7E3E"/>
    <w:rsid w:val="0050079E"/>
    <w:rsid w:val="00500813"/>
    <w:rsid w:val="0050531F"/>
    <w:rsid w:val="00505D73"/>
    <w:rsid w:val="00511DD8"/>
    <w:rsid w:val="00512831"/>
    <w:rsid w:val="00515805"/>
    <w:rsid w:val="0051690D"/>
    <w:rsid w:val="005171F7"/>
    <w:rsid w:val="0052087E"/>
    <w:rsid w:val="00522DB7"/>
    <w:rsid w:val="00523540"/>
    <w:rsid w:val="00531CB6"/>
    <w:rsid w:val="00533F9F"/>
    <w:rsid w:val="0053486F"/>
    <w:rsid w:val="0053731C"/>
    <w:rsid w:val="0054271F"/>
    <w:rsid w:val="00542996"/>
    <w:rsid w:val="00543097"/>
    <w:rsid w:val="00543FF8"/>
    <w:rsid w:val="0054415D"/>
    <w:rsid w:val="00545538"/>
    <w:rsid w:val="00545F2A"/>
    <w:rsid w:val="00547455"/>
    <w:rsid w:val="00547C6D"/>
    <w:rsid w:val="00551FD9"/>
    <w:rsid w:val="00553B95"/>
    <w:rsid w:val="005569EC"/>
    <w:rsid w:val="00563883"/>
    <w:rsid w:val="00564658"/>
    <w:rsid w:val="0056507B"/>
    <w:rsid w:val="00565829"/>
    <w:rsid w:val="00565B6A"/>
    <w:rsid w:val="005660A4"/>
    <w:rsid w:val="0056685A"/>
    <w:rsid w:val="00566B43"/>
    <w:rsid w:val="00566F04"/>
    <w:rsid w:val="00566F97"/>
    <w:rsid w:val="005704B9"/>
    <w:rsid w:val="00572262"/>
    <w:rsid w:val="00572983"/>
    <w:rsid w:val="00572C95"/>
    <w:rsid w:val="00573E6B"/>
    <w:rsid w:val="00576375"/>
    <w:rsid w:val="00580C74"/>
    <w:rsid w:val="005823E9"/>
    <w:rsid w:val="00582C59"/>
    <w:rsid w:val="00583B84"/>
    <w:rsid w:val="00585B10"/>
    <w:rsid w:val="00585E49"/>
    <w:rsid w:val="00590450"/>
    <w:rsid w:val="00592B83"/>
    <w:rsid w:val="0059370B"/>
    <w:rsid w:val="00594C29"/>
    <w:rsid w:val="005A0E9E"/>
    <w:rsid w:val="005A2B67"/>
    <w:rsid w:val="005B0863"/>
    <w:rsid w:val="005B0E34"/>
    <w:rsid w:val="005B28C3"/>
    <w:rsid w:val="005B4E50"/>
    <w:rsid w:val="005B6DB5"/>
    <w:rsid w:val="005B7E97"/>
    <w:rsid w:val="005C0104"/>
    <w:rsid w:val="005C014D"/>
    <w:rsid w:val="005C014E"/>
    <w:rsid w:val="005C30D4"/>
    <w:rsid w:val="005C3F05"/>
    <w:rsid w:val="005C619E"/>
    <w:rsid w:val="005C6927"/>
    <w:rsid w:val="005D110C"/>
    <w:rsid w:val="005D3AA2"/>
    <w:rsid w:val="005D3EE3"/>
    <w:rsid w:val="005D4010"/>
    <w:rsid w:val="005D422D"/>
    <w:rsid w:val="005D5B2C"/>
    <w:rsid w:val="005E0F65"/>
    <w:rsid w:val="005E28FB"/>
    <w:rsid w:val="005E2C62"/>
    <w:rsid w:val="005E2F18"/>
    <w:rsid w:val="005E3A46"/>
    <w:rsid w:val="005E439B"/>
    <w:rsid w:val="005E4EC7"/>
    <w:rsid w:val="005E5919"/>
    <w:rsid w:val="005E5C50"/>
    <w:rsid w:val="005E6EB7"/>
    <w:rsid w:val="005E6FF0"/>
    <w:rsid w:val="005F105C"/>
    <w:rsid w:val="005F3095"/>
    <w:rsid w:val="005F6D41"/>
    <w:rsid w:val="005F790C"/>
    <w:rsid w:val="0060652D"/>
    <w:rsid w:val="00607D82"/>
    <w:rsid w:val="00610BC3"/>
    <w:rsid w:val="006110A2"/>
    <w:rsid w:val="00614384"/>
    <w:rsid w:val="00616890"/>
    <w:rsid w:val="00617314"/>
    <w:rsid w:val="00617796"/>
    <w:rsid w:val="00617887"/>
    <w:rsid w:val="00621260"/>
    <w:rsid w:val="00631283"/>
    <w:rsid w:val="00633470"/>
    <w:rsid w:val="0063486A"/>
    <w:rsid w:val="00635BAB"/>
    <w:rsid w:val="00636A1A"/>
    <w:rsid w:val="00637321"/>
    <w:rsid w:val="006431C0"/>
    <w:rsid w:val="00643782"/>
    <w:rsid w:val="006459DA"/>
    <w:rsid w:val="006466D2"/>
    <w:rsid w:val="00646A8F"/>
    <w:rsid w:val="00646C6B"/>
    <w:rsid w:val="00652DAC"/>
    <w:rsid w:val="00653239"/>
    <w:rsid w:val="00657E53"/>
    <w:rsid w:val="006625BA"/>
    <w:rsid w:val="006654E3"/>
    <w:rsid w:val="006663CF"/>
    <w:rsid w:val="00667176"/>
    <w:rsid w:val="006705F9"/>
    <w:rsid w:val="0067069F"/>
    <w:rsid w:val="00670C23"/>
    <w:rsid w:val="00670F74"/>
    <w:rsid w:val="006747C3"/>
    <w:rsid w:val="00681ABD"/>
    <w:rsid w:val="00681D82"/>
    <w:rsid w:val="0068262B"/>
    <w:rsid w:val="00682655"/>
    <w:rsid w:val="00683B66"/>
    <w:rsid w:val="00684564"/>
    <w:rsid w:val="00687839"/>
    <w:rsid w:val="00691559"/>
    <w:rsid w:val="00694379"/>
    <w:rsid w:val="00694996"/>
    <w:rsid w:val="0069666F"/>
    <w:rsid w:val="006A0A51"/>
    <w:rsid w:val="006A12C2"/>
    <w:rsid w:val="006A2B4B"/>
    <w:rsid w:val="006A2BD6"/>
    <w:rsid w:val="006A2DBD"/>
    <w:rsid w:val="006A4A50"/>
    <w:rsid w:val="006A620B"/>
    <w:rsid w:val="006A743B"/>
    <w:rsid w:val="006B1ED8"/>
    <w:rsid w:val="006B3097"/>
    <w:rsid w:val="006B3B52"/>
    <w:rsid w:val="006B3F45"/>
    <w:rsid w:val="006B7D2E"/>
    <w:rsid w:val="006C0BF3"/>
    <w:rsid w:val="006C1485"/>
    <w:rsid w:val="006C3217"/>
    <w:rsid w:val="006C37BB"/>
    <w:rsid w:val="006C4440"/>
    <w:rsid w:val="006C4811"/>
    <w:rsid w:val="006C5596"/>
    <w:rsid w:val="006C5BEC"/>
    <w:rsid w:val="006C629F"/>
    <w:rsid w:val="006D0E86"/>
    <w:rsid w:val="006D1FFB"/>
    <w:rsid w:val="006D2588"/>
    <w:rsid w:val="006D37CF"/>
    <w:rsid w:val="006D51DD"/>
    <w:rsid w:val="006D55D1"/>
    <w:rsid w:val="006D6938"/>
    <w:rsid w:val="006D6BC5"/>
    <w:rsid w:val="006E13B6"/>
    <w:rsid w:val="006E2FBC"/>
    <w:rsid w:val="006E3239"/>
    <w:rsid w:val="006E4BF5"/>
    <w:rsid w:val="006E539C"/>
    <w:rsid w:val="006E5D72"/>
    <w:rsid w:val="006E695C"/>
    <w:rsid w:val="006E78B3"/>
    <w:rsid w:val="006F0038"/>
    <w:rsid w:val="006F1E36"/>
    <w:rsid w:val="006F3336"/>
    <w:rsid w:val="006F35A0"/>
    <w:rsid w:val="006F58C2"/>
    <w:rsid w:val="006F6825"/>
    <w:rsid w:val="006F73D5"/>
    <w:rsid w:val="00700A4A"/>
    <w:rsid w:val="0070374A"/>
    <w:rsid w:val="007044CC"/>
    <w:rsid w:val="00705BB8"/>
    <w:rsid w:val="00706501"/>
    <w:rsid w:val="007100BE"/>
    <w:rsid w:val="0071231C"/>
    <w:rsid w:val="007133F6"/>
    <w:rsid w:val="00713C06"/>
    <w:rsid w:val="007142CC"/>
    <w:rsid w:val="00715143"/>
    <w:rsid w:val="0071535D"/>
    <w:rsid w:val="00716813"/>
    <w:rsid w:val="00717DA8"/>
    <w:rsid w:val="00722153"/>
    <w:rsid w:val="00725390"/>
    <w:rsid w:val="00726B4F"/>
    <w:rsid w:val="007270DB"/>
    <w:rsid w:val="00730B26"/>
    <w:rsid w:val="007329DA"/>
    <w:rsid w:val="00732FD0"/>
    <w:rsid w:val="0073653A"/>
    <w:rsid w:val="0073668B"/>
    <w:rsid w:val="0074097C"/>
    <w:rsid w:val="007409F8"/>
    <w:rsid w:val="0074127E"/>
    <w:rsid w:val="00747DB0"/>
    <w:rsid w:val="007502FB"/>
    <w:rsid w:val="00752753"/>
    <w:rsid w:val="00753FB0"/>
    <w:rsid w:val="00756FD9"/>
    <w:rsid w:val="007637FC"/>
    <w:rsid w:val="00763913"/>
    <w:rsid w:val="007712A2"/>
    <w:rsid w:val="00774328"/>
    <w:rsid w:val="00775311"/>
    <w:rsid w:val="0077794D"/>
    <w:rsid w:val="00780099"/>
    <w:rsid w:val="00781505"/>
    <w:rsid w:val="007840DE"/>
    <w:rsid w:val="0078460E"/>
    <w:rsid w:val="00784CAD"/>
    <w:rsid w:val="00784E1F"/>
    <w:rsid w:val="007871CB"/>
    <w:rsid w:val="0078762D"/>
    <w:rsid w:val="00790EDC"/>
    <w:rsid w:val="00792315"/>
    <w:rsid w:val="00793131"/>
    <w:rsid w:val="0079487F"/>
    <w:rsid w:val="0079576E"/>
    <w:rsid w:val="00795CEE"/>
    <w:rsid w:val="007A1C63"/>
    <w:rsid w:val="007A638A"/>
    <w:rsid w:val="007A6F1A"/>
    <w:rsid w:val="007A7275"/>
    <w:rsid w:val="007A78B5"/>
    <w:rsid w:val="007B0B87"/>
    <w:rsid w:val="007B24F3"/>
    <w:rsid w:val="007B3D90"/>
    <w:rsid w:val="007B47DE"/>
    <w:rsid w:val="007B6086"/>
    <w:rsid w:val="007B6580"/>
    <w:rsid w:val="007C0610"/>
    <w:rsid w:val="007C3530"/>
    <w:rsid w:val="007C40C9"/>
    <w:rsid w:val="007C47F0"/>
    <w:rsid w:val="007C5FFE"/>
    <w:rsid w:val="007D0238"/>
    <w:rsid w:val="007D234B"/>
    <w:rsid w:val="007D279A"/>
    <w:rsid w:val="007D33A6"/>
    <w:rsid w:val="007D4A27"/>
    <w:rsid w:val="007D5A3D"/>
    <w:rsid w:val="007D773F"/>
    <w:rsid w:val="007E18B6"/>
    <w:rsid w:val="007E1C44"/>
    <w:rsid w:val="007E2A31"/>
    <w:rsid w:val="007E4B80"/>
    <w:rsid w:val="007E5DBD"/>
    <w:rsid w:val="007E6C1B"/>
    <w:rsid w:val="007E7461"/>
    <w:rsid w:val="007E7FD9"/>
    <w:rsid w:val="007F1602"/>
    <w:rsid w:val="007F5107"/>
    <w:rsid w:val="008002B7"/>
    <w:rsid w:val="00801593"/>
    <w:rsid w:val="00802364"/>
    <w:rsid w:val="00802EF3"/>
    <w:rsid w:val="0080389A"/>
    <w:rsid w:val="00803DFB"/>
    <w:rsid w:val="00806FD3"/>
    <w:rsid w:val="00812011"/>
    <w:rsid w:val="00814DC2"/>
    <w:rsid w:val="00815459"/>
    <w:rsid w:val="0081582E"/>
    <w:rsid w:val="0082104C"/>
    <w:rsid w:val="00821269"/>
    <w:rsid w:val="008232CD"/>
    <w:rsid w:val="008240CA"/>
    <w:rsid w:val="008248BD"/>
    <w:rsid w:val="00825061"/>
    <w:rsid w:val="008250E7"/>
    <w:rsid w:val="00827D0D"/>
    <w:rsid w:val="00827D73"/>
    <w:rsid w:val="00832D1D"/>
    <w:rsid w:val="00833CF0"/>
    <w:rsid w:val="0083438C"/>
    <w:rsid w:val="008359AA"/>
    <w:rsid w:val="00836666"/>
    <w:rsid w:val="00836779"/>
    <w:rsid w:val="00837EC0"/>
    <w:rsid w:val="00840204"/>
    <w:rsid w:val="008404AE"/>
    <w:rsid w:val="00846304"/>
    <w:rsid w:val="0084753F"/>
    <w:rsid w:val="00850BDB"/>
    <w:rsid w:val="00850E6E"/>
    <w:rsid w:val="00853C0B"/>
    <w:rsid w:val="00854076"/>
    <w:rsid w:val="00863165"/>
    <w:rsid w:val="00865CE3"/>
    <w:rsid w:val="00866E58"/>
    <w:rsid w:val="008673F4"/>
    <w:rsid w:val="008715B5"/>
    <w:rsid w:val="00871EF2"/>
    <w:rsid w:val="008729AE"/>
    <w:rsid w:val="00873377"/>
    <w:rsid w:val="00874524"/>
    <w:rsid w:val="00877131"/>
    <w:rsid w:val="00883912"/>
    <w:rsid w:val="00885B90"/>
    <w:rsid w:val="0088664F"/>
    <w:rsid w:val="00887F9B"/>
    <w:rsid w:val="008901DE"/>
    <w:rsid w:val="00893FD7"/>
    <w:rsid w:val="008944E8"/>
    <w:rsid w:val="00896C9F"/>
    <w:rsid w:val="008A1F47"/>
    <w:rsid w:val="008A294B"/>
    <w:rsid w:val="008A344D"/>
    <w:rsid w:val="008A4E38"/>
    <w:rsid w:val="008A53EB"/>
    <w:rsid w:val="008A798D"/>
    <w:rsid w:val="008A7FE4"/>
    <w:rsid w:val="008B0FF7"/>
    <w:rsid w:val="008B29DE"/>
    <w:rsid w:val="008B2B01"/>
    <w:rsid w:val="008B3EF8"/>
    <w:rsid w:val="008C1BE3"/>
    <w:rsid w:val="008C25D8"/>
    <w:rsid w:val="008C2DEB"/>
    <w:rsid w:val="008D4C25"/>
    <w:rsid w:val="008D5982"/>
    <w:rsid w:val="008D5C9C"/>
    <w:rsid w:val="008D79EF"/>
    <w:rsid w:val="008E3EF2"/>
    <w:rsid w:val="008E4E96"/>
    <w:rsid w:val="008E6879"/>
    <w:rsid w:val="008E77E4"/>
    <w:rsid w:val="008F1164"/>
    <w:rsid w:val="008F3149"/>
    <w:rsid w:val="008F37F4"/>
    <w:rsid w:val="008F665A"/>
    <w:rsid w:val="008F6F23"/>
    <w:rsid w:val="008F77AF"/>
    <w:rsid w:val="008F7D67"/>
    <w:rsid w:val="0090093D"/>
    <w:rsid w:val="0090166D"/>
    <w:rsid w:val="009021A5"/>
    <w:rsid w:val="009036B4"/>
    <w:rsid w:val="0090389A"/>
    <w:rsid w:val="0090779E"/>
    <w:rsid w:val="00907AB3"/>
    <w:rsid w:val="00911590"/>
    <w:rsid w:val="00912A0B"/>
    <w:rsid w:val="009133D4"/>
    <w:rsid w:val="00915A86"/>
    <w:rsid w:val="00916F7E"/>
    <w:rsid w:val="0092159B"/>
    <w:rsid w:val="009232CF"/>
    <w:rsid w:val="009236E5"/>
    <w:rsid w:val="00923A84"/>
    <w:rsid w:val="00923AF9"/>
    <w:rsid w:val="009261CE"/>
    <w:rsid w:val="009275C2"/>
    <w:rsid w:val="00927AB7"/>
    <w:rsid w:val="009305A8"/>
    <w:rsid w:val="00931920"/>
    <w:rsid w:val="00933786"/>
    <w:rsid w:val="0093447D"/>
    <w:rsid w:val="009415FE"/>
    <w:rsid w:val="009417E0"/>
    <w:rsid w:val="0094258A"/>
    <w:rsid w:val="009426A1"/>
    <w:rsid w:val="0094729F"/>
    <w:rsid w:val="009518BC"/>
    <w:rsid w:val="0096007E"/>
    <w:rsid w:val="0096048A"/>
    <w:rsid w:val="009616D8"/>
    <w:rsid w:val="00962457"/>
    <w:rsid w:val="00965205"/>
    <w:rsid w:val="0096639B"/>
    <w:rsid w:val="00966B1E"/>
    <w:rsid w:val="00966C4F"/>
    <w:rsid w:val="00975133"/>
    <w:rsid w:val="009760D3"/>
    <w:rsid w:val="00985D3C"/>
    <w:rsid w:val="0099627D"/>
    <w:rsid w:val="00996624"/>
    <w:rsid w:val="00996B62"/>
    <w:rsid w:val="00997088"/>
    <w:rsid w:val="009A0629"/>
    <w:rsid w:val="009A0CFB"/>
    <w:rsid w:val="009A2B11"/>
    <w:rsid w:val="009A2FBD"/>
    <w:rsid w:val="009A3715"/>
    <w:rsid w:val="009A373D"/>
    <w:rsid w:val="009A4C60"/>
    <w:rsid w:val="009A504F"/>
    <w:rsid w:val="009A52B3"/>
    <w:rsid w:val="009A71C5"/>
    <w:rsid w:val="009B0380"/>
    <w:rsid w:val="009B0857"/>
    <w:rsid w:val="009B0AB7"/>
    <w:rsid w:val="009B4BAB"/>
    <w:rsid w:val="009B4C05"/>
    <w:rsid w:val="009B4EC4"/>
    <w:rsid w:val="009B5400"/>
    <w:rsid w:val="009B59EC"/>
    <w:rsid w:val="009C0832"/>
    <w:rsid w:val="009C3B22"/>
    <w:rsid w:val="009C5609"/>
    <w:rsid w:val="009D26FC"/>
    <w:rsid w:val="009D2E71"/>
    <w:rsid w:val="009D3B75"/>
    <w:rsid w:val="009D3D0A"/>
    <w:rsid w:val="009D4FF4"/>
    <w:rsid w:val="009D694F"/>
    <w:rsid w:val="009D700F"/>
    <w:rsid w:val="009E066E"/>
    <w:rsid w:val="009E0D07"/>
    <w:rsid w:val="009F07BA"/>
    <w:rsid w:val="009F3FED"/>
    <w:rsid w:val="009F435E"/>
    <w:rsid w:val="009F6D71"/>
    <w:rsid w:val="009F7CDD"/>
    <w:rsid w:val="00A00CA4"/>
    <w:rsid w:val="00A00F5F"/>
    <w:rsid w:val="00A06D0E"/>
    <w:rsid w:val="00A108C4"/>
    <w:rsid w:val="00A144C6"/>
    <w:rsid w:val="00A172D5"/>
    <w:rsid w:val="00A20AFD"/>
    <w:rsid w:val="00A21B5C"/>
    <w:rsid w:val="00A21B88"/>
    <w:rsid w:val="00A23146"/>
    <w:rsid w:val="00A2334E"/>
    <w:rsid w:val="00A262A0"/>
    <w:rsid w:val="00A27172"/>
    <w:rsid w:val="00A34B45"/>
    <w:rsid w:val="00A353D7"/>
    <w:rsid w:val="00A36814"/>
    <w:rsid w:val="00A36BA7"/>
    <w:rsid w:val="00A412A6"/>
    <w:rsid w:val="00A42F46"/>
    <w:rsid w:val="00A44FD7"/>
    <w:rsid w:val="00A5194F"/>
    <w:rsid w:val="00A553B4"/>
    <w:rsid w:val="00A56BFC"/>
    <w:rsid w:val="00A57450"/>
    <w:rsid w:val="00A60200"/>
    <w:rsid w:val="00A630C3"/>
    <w:rsid w:val="00A63B1A"/>
    <w:rsid w:val="00A655C6"/>
    <w:rsid w:val="00A65FDD"/>
    <w:rsid w:val="00A6744A"/>
    <w:rsid w:val="00A717E3"/>
    <w:rsid w:val="00A73D74"/>
    <w:rsid w:val="00A7467E"/>
    <w:rsid w:val="00A74D36"/>
    <w:rsid w:val="00A76B0F"/>
    <w:rsid w:val="00A83994"/>
    <w:rsid w:val="00A847C4"/>
    <w:rsid w:val="00A85544"/>
    <w:rsid w:val="00A85F73"/>
    <w:rsid w:val="00A91CA7"/>
    <w:rsid w:val="00A92CAA"/>
    <w:rsid w:val="00A94D14"/>
    <w:rsid w:val="00A95F32"/>
    <w:rsid w:val="00A9658A"/>
    <w:rsid w:val="00AA3621"/>
    <w:rsid w:val="00AA6C96"/>
    <w:rsid w:val="00AA7979"/>
    <w:rsid w:val="00AA7E3D"/>
    <w:rsid w:val="00AB090E"/>
    <w:rsid w:val="00AB1063"/>
    <w:rsid w:val="00AB1912"/>
    <w:rsid w:val="00AB3D54"/>
    <w:rsid w:val="00AB7447"/>
    <w:rsid w:val="00AB76BE"/>
    <w:rsid w:val="00AC03A8"/>
    <w:rsid w:val="00AC0427"/>
    <w:rsid w:val="00AC0508"/>
    <w:rsid w:val="00AC0D6F"/>
    <w:rsid w:val="00AC18CD"/>
    <w:rsid w:val="00AC19AC"/>
    <w:rsid w:val="00AC2CC5"/>
    <w:rsid w:val="00AC3686"/>
    <w:rsid w:val="00AC652F"/>
    <w:rsid w:val="00AC6A31"/>
    <w:rsid w:val="00AC6D47"/>
    <w:rsid w:val="00AC7B68"/>
    <w:rsid w:val="00AD1CBD"/>
    <w:rsid w:val="00AD4C94"/>
    <w:rsid w:val="00AD5EE7"/>
    <w:rsid w:val="00AD713A"/>
    <w:rsid w:val="00AE2426"/>
    <w:rsid w:val="00AE521F"/>
    <w:rsid w:val="00AE55A1"/>
    <w:rsid w:val="00AE5642"/>
    <w:rsid w:val="00AE59FD"/>
    <w:rsid w:val="00AF4464"/>
    <w:rsid w:val="00AF4F50"/>
    <w:rsid w:val="00AF64DD"/>
    <w:rsid w:val="00AF6ADC"/>
    <w:rsid w:val="00AF703A"/>
    <w:rsid w:val="00AF7CC3"/>
    <w:rsid w:val="00B006EF"/>
    <w:rsid w:val="00B05653"/>
    <w:rsid w:val="00B106F0"/>
    <w:rsid w:val="00B115D4"/>
    <w:rsid w:val="00B1208B"/>
    <w:rsid w:val="00B121BE"/>
    <w:rsid w:val="00B14994"/>
    <w:rsid w:val="00B15183"/>
    <w:rsid w:val="00B2479B"/>
    <w:rsid w:val="00B26603"/>
    <w:rsid w:val="00B26C8D"/>
    <w:rsid w:val="00B27F56"/>
    <w:rsid w:val="00B27FBA"/>
    <w:rsid w:val="00B3142F"/>
    <w:rsid w:val="00B329EB"/>
    <w:rsid w:val="00B341FD"/>
    <w:rsid w:val="00B3465A"/>
    <w:rsid w:val="00B35D4F"/>
    <w:rsid w:val="00B365C3"/>
    <w:rsid w:val="00B37CEB"/>
    <w:rsid w:val="00B37E4D"/>
    <w:rsid w:val="00B40193"/>
    <w:rsid w:val="00B42F6E"/>
    <w:rsid w:val="00B478ED"/>
    <w:rsid w:val="00B50ED2"/>
    <w:rsid w:val="00B51816"/>
    <w:rsid w:val="00B52E5F"/>
    <w:rsid w:val="00B536E8"/>
    <w:rsid w:val="00B54226"/>
    <w:rsid w:val="00B54577"/>
    <w:rsid w:val="00B54E19"/>
    <w:rsid w:val="00B56BC9"/>
    <w:rsid w:val="00B60393"/>
    <w:rsid w:val="00B644B3"/>
    <w:rsid w:val="00B64A29"/>
    <w:rsid w:val="00B6556A"/>
    <w:rsid w:val="00B66B0B"/>
    <w:rsid w:val="00B7130C"/>
    <w:rsid w:val="00B749D1"/>
    <w:rsid w:val="00B75131"/>
    <w:rsid w:val="00B7634F"/>
    <w:rsid w:val="00B803CB"/>
    <w:rsid w:val="00B81822"/>
    <w:rsid w:val="00B81829"/>
    <w:rsid w:val="00B837FD"/>
    <w:rsid w:val="00B90C82"/>
    <w:rsid w:val="00B95913"/>
    <w:rsid w:val="00BA182B"/>
    <w:rsid w:val="00BA1CE1"/>
    <w:rsid w:val="00BA47E9"/>
    <w:rsid w:val="00BA4FF6"/>
    <w:rsid w:val="00BA567B"/>
    <w:rsid w:val="00BA6DDC"/>
    <w:rsid w:val="00BA70C1"/>
    <w:rsid w:val="00BA70F1"/>
    <w:rsid w:val="00BB0820"/>
    <w:rsid w:val="00BB3C48"/>
    <w:rsid w:val="00BB4D62"/>
    <w:rsid w:val="00BB544F"/>
    <w:rsid w:val="00BB5B7A"/>
    <w:rsid w:val="00BC0757"/>
    <w:rsid w:val="00BC2C1C"/>
    <w:rsid w:val="00BC2D9C"/>
    <w:rsid w:val="00BC3D76"/>
    <w:rsid w:val="00BC431A"/>
    <w:rsid w:val="00BC6587"/>
    <w:rsid w:val="00BC6880"/>
    <w:rsid w:val="00BC6B75"/>
    <w:rsid w:val="00BD0EAF"/>
    <w:rsid w:val="00BD322E"/>
    <w:rsid w:val="00BD6874"/>
    <w:rsid w:val="00BD68CB"/>
    <w:rsid w:val="00BE1200"/>
    <w:rsid w:val="00BE157F"/>
    <w:rsid w:val="00BE166D"/>
    <w:rsid w:val="00BE3FEB"/>
    <w:rsid w:val="00BE6C99"/>
    <w:rsid w:val="00BE79E5"/>
    <w:rsid w:val="00BF1818"/>
    <w:rsid w:val="00BF1CEA"/>
    <w:rsid w:val="00BF1F80"/>
    <w:rsid w:val="00BF26BF"/>
    <w:rsid w:val="00BF4BFB"/>
    <w:rsid w:val="00C00664"/>
    <w:rsid w:val="00C02E11"/>
    <w:rsid w:val="00C042F2"/>
    <w:rsid w:val="00C06589"/>
    <w:rsid w:val="00C0714A"/>
    <w:rsid w:val="00C12993"/>
    <w:rsid w:val="00C135A0"/>
    <w:rsid w:val="00C155A2"/>
    <w:rsid w:val="00C20E84"/>
    <w:rsid w:val="00C221B1"/>
    <w:rsid w:val="00C22D4E"/>
    <w:rsid w:val="00C24D14"/>
    <w:rsid w:val="00C325B4"/>
    <w:rsid w:val="00C35730"/>
    <w:rsid w:val="00C4129D"/>
    <w:rsid w:val="00C441BD"/>
    <w:rsid w:val="00C45F04"/>
    <w:rsid w:val="00C464E3"/>
    <w:rsid w:val="00C502BB"/>
    <w:rsid w:val="00C516CD"/>
    <w:rsid w:val="00C52FA1"/>
    <w:rsid w:val="00C542DA"/>
    <w:rsid w:val="00C5568A"/>
    <w:rsid w:val="00C571B9"/>
    <w:rsid w:val="00C655BE"/>
    <w:rsid w:val="00C70516"/>
    <w:rsid w:val="00C71A6C"/>
    <w:rsid w:val="00C73A75"/>
    <w:rsid w:val="00C73A9E"/>
    <w:rsid w:val="00C75927"/>
    <w:rsid w:val="00C81DCF"/>
    <w:rsid w:val="00C86649"/>
    <w:rsid w:val="00C953C6"/>
    <w:rsid w:val="00C95CB7"/>
    <w:rsid w:val="00C97EFA"/>
    <w:rsid w:val="00CA0F3F"/>
    <w:rsid w:val="00CA5717"/>
    <w:rsid w:val="00CA6148"/>
    <w:rsid w:val="00CB06B4"/>
    <w:rsid w:val="00CB2070"/>
    <w:rsid w:val="00CB3422"/>
    <w:rsid w:val="00CB6CBD"/>
    <w:rsid w:val="00CC08A5"/>
    <w:rsid w:val="00CC432E"/>
    <w:rsid w:val="00CC61B2"/>
    <w:rsid w:val="00CC6C30"/>
    <w:rsid w:val="00CD5B39"/>
    <w:rsid w:val="00CE2170"/>
    <w:rsid w:val="00CE39B1"/>
    <w:rsid w:val="00CE3A01"/>
    <w:rsid w:val="00CE4358"/>
    <w:rsid w:val="00CE4725"/>
    <w:rsid w:val="00CE58C4"/>
    <w:rsid w:val="00CE6478"/>
    <w:rsid w:val="00CE6483"/>
    <w:rsid w:val="00CE6C20"/>
    <w:rsid w:val="00CE70D6"/>
    <w:rsid w:val="00CE74D2"/>
    <w:rsid w:val="00CF1788"/>
    <w:rsid w:val="00CF19EF"/>
    <w:rsid w:val="00CF349E"/>
    <w:rsid w:val="00CF388A"/>
    <w:rsid w:val="00CF4943"/>
    <w:rsid w:val="00CF54F6"/>
    <w:rsid w:val="00CF57A0"/>
    <w:rsid w:val="00D01098"/>
    <w:rsid w:val="00D01C75"/>
    <w:rsid w:val="00D118A0"/>
    <w:rsid w:val="00D15ACD"/>
    <w:rsid w:val="00D17996"/>
    <w:rsid w:val="00D209B4"/>
    <w:rsid w:val="00D21F36"/>
    <w:rsid w:val="00D230EB"/>
    <w:rsid w:val="00D23C7F"/>
    <w:rsid w:val="00D2427B"/>
    <w:rsid w:val="00D267B7"/>
    <w:rsid w:val="00D269B7"/>
    <w:rsid w:val="00D27AA3"/>
    <w:rsid w:val="00D30637"/>
    <w:rsid w:val="00D30E9A"/>
    <w:rsid w:val="00D3249A"/>
    <w:rsid w:val="00D32E52"/>
    <w:rsid w:val="00D33466"/>
    <w:rsid w:val="00D347E3"/>
    <w:rsid w:val="00D349D5"/>
    <w:rsid w:val="00D35709"/>
    <w:rsid w:val="00D36535"/>
    <w:rsid w:val="00D437EC"/>
    <w:rsid w:val="00D43B0B"/>
    <w:rsid w:val="00D43FB7"/>
    <w:rsid w:val="00D45752"/>
    <w:rsid w:val="00D46073"/>
    <w:rsid w:val="00D46ECA"/>
    <w:rsid w:val="00D527AB"/>
    <w:rsid w:val="00D562F8"/>
    <w:rsid w:val="00D56699"/>
    <w:rsid w:val="00D56748"/>
    <w:rsid w:val="00D60246"/>
    <w:rsid w:val="00D6115F"/>
    <w:rsid w:val="00D62CEF"/>
    <w:rsid w:val="00D64135"/>
    <w:rsid w:val="00D6426A"/>
    <w:rsid w:val="00D6496F"/>
    <w:rsid w:val="00D64C26"/>
    <w:rsid w:val="00D65FD1"/>
    <w:rsid w:val="00D66A49"/>
    <w:rsid w:val="00D66F06"/>
    <w:rsid w:val="00D707D7"/>
    <w:rsid w:val="00D70A38"/>
    <w:rsid w:val="00D7252B"/>
    <w:rsid w:val="00D735DA"/>
    <w:rsid w:val="00D74DCD"/>
    <w:rsid w:val="00D7505A"/>
    <w:rsid w:val="00D76298"/>
    <w:rsid w:val="00D812CD"/>
    <w:rsid w:val="00D81984"/>
    <w:rsid w:val="00D84DD0"/>
    <w:rsid w:val="00D86B30"/>
    <w:rsid w:val="00D90299"/>
    <w:rsid w:val="00D91537"/>
    <w:rsid w:val="00D929B9"/>
    <w:rsid w:val="00D93027"/>
    <w:rsid w:val="00D97DD6"/>
    <w:rsid w:val="00DA006B"/>
    <w:rsid w:val="00DA23D8"/>
    <w:rsid w:val="00DA25DB"/>
    <w:rsid w:val="00DA2962"/>
    <w:rsid w:val="00DA441A"/>
    <w:rsid w:val="00DA5CFF"/>
    <w:rsid w:val="00DA752E"/>
    <w:rsid w:val="00DB1EA1"/>
    <w:rsid w:val="00DB26BD"/>
    <w:rsid w:val="00DB7558"/>
    <w:rsid w:val="00DC0851"/>
    <w:rsid w:val="00DC0C24"/>
    <w:rsid w:val="00DC1290"/>
    <w:rsid w:val="00DC3A73"/>
    <w:rsid w:val="00DC4217"/>
    <w:rsid w:val="00DC5304"/>
    <w:rsid w:val="00DC58A7"/>
    <w:rsid w:val="00DC5E84"/>
    <w:rsid w:val="00DD00E0"/>
    <w:rsid w:val="00DD0E9D"/>
    <w:rsid w:val="00DD2305"/>
    <w:rsid w:val="00DD4096"/>
    <w:rsid w:val="00DD657C"/>
    <w:rsid w:val="00DD6F4F"/>
    <w:rsid w:val="00DE0663"/>
    <w:rsid w:val="00DE18E5"/>
    <w:rsid w:val="00DE53F7"/>
    <w:rsid w:val="00DE6700"/>
    <w:rsid w:val="00DE69E1"/>
    <w:rsid w:val="00DF24CB"/>
    <w:rsid w:val="00DF32DC"/>
    <w:rsid w:val="00DF397D"/>
    <w:rsid w:val="00DF4650"/>
    <w:rsid w:val="00E01D9B"/>
    <w:rsid w:val="00E03433"/>
    <w:rsid w:val="00E03EF0"/>
    <w:rsid w:val="00E040D0"/>
    <w:rsid w:val="00E10181"/>
    <w:rsid w:val="00E1438C"/>
    <w:rsid w:val="00E144D4"/>
    <w:rsid w:val="00E15094"/>
    <w:rsid w:val="00E1733D"/>
    <w:rsid w:val="00E20CB6"/>
    <w:rsid w:val="00E237EF"/>
    <w:rsid w:val="00E2587D"/>
    <w:rsid w:val="00E26805"/>
    <w:rsid w:val="00E26866"/>
    <w:rsid w:val="00E31BA5"/>
    <w:rsid w:val="00E33C7D"/>
    <w:rsid w:val="00E34642"/>
    <w:rsid w:val="00E36F66"/>
    <w:rsid w:val="00E37F59"/>
    <w:rsid w:val="00E42D68"/>
    <w:rsid w:val="00E42DC9"/>
    <w:rsid w:val="00E42FB4"/>
    <w:rsid w:val="00E433B6"/>
    <w:rsid w:val="00E43787"/>
    <w:rsid w:val="00E442CE"/>
    <w:rsid w:val="00E45525"/>
    <w:rsid w:val="00E4771D"/>
    <w:rsid w:val="00E51326"/>
    <w:rsid w:val="00E51B9C"/>
    <w:rsid w:val="00E53D00"/>
    <w:rsid w:val="00E54E59"/>
    <w:rsid w:val="00E560ED"/>
    <w:rsid w:val="00E60CC0"/>
    <w:rsid w:val="00E62974"/>
    <w:rsid w:val="00E64E0D"/>
    <w:rsid w:val="00E64E4C"/>
    <w:rsid w:val="00E65DA3"/>
    <w:rsid w:val="00E66D3E"/>
    <w:rsid w:val="00E679C0"/>
    <w:rsid w:val="00E67B22"/>
    <w:rsid w:val="00E70F23"/>
    <w:rsid w:val="00E71F60"/>
    <w:rsid w:val="00E73E0A"/>
    <w:rsid w:val="00E740E6"/>
    <w:rsid w:val="00E74241"/>
    <w:rsid w:val="00E74894"/>
    <w:rsid w:val="00E74F3C"/>
    <w:rsid w:val="00E76F18"/>
    <w:rsid w:val="00E813EF"/>
    <w:rsid w:val="00E83A84"/>
    <w:rsid w:val="00E871E7"/>
    <w:rsid w:val="00E90277"/>
    <w:rsid w:val="00E9442A"/>
    <w:rsid w:val="00E95AEF"/>
    <w:rsid w:val="00E95BA9"/>
    <w:rsid w:val="00E975C5"/>
    <w:rsid w:val="00EA24A6"/>
    <w:rsid w:val="00EA42D8"/>
    <w:rsid w:val="00EA4395"/>
    <w:rsid w:val="00EA43C7"/>
    <w:rsid w:val="00EA5823"/>
    <w:rsid w:val="00EB08E3"/>
    <w:rsid w:val="00EB1AAB"/>
    <w:rsid w:val="00EB40C4"/>
    <w:rsid w:val="00EB4775"/>
    <w:rsid w:val="00EB7549"/>
    <w:rsid w:val="00EC09C7"/>
    <w:rsid w:val="00EC0BE1"/>
    <w:rsid w:val="00EC1D29"/>
    <w:rsid w:val="00EC2E8B"/>
    <w:rsid w:val="00EC358D"/>
    <w:rsid w:val="00EC451F"/>
    <w:rsid w:val="00EC6A4A"/>
    <w:rsid w:val="00EC715C"/>
    <w:rsid w:val="00ED0D67"/>
    <w:rsid w:val="00ED16A1"/>
    <w:rsid w:val="00ED1E72"/>
    <w:rsid w:val="00ED5B79"/>
    <w:rsid w:val="00ED6BC5"/>
    <w:rsid w:val="00ED7359"/>
    <w:rsid w:val="00ED7E1B"/>
    <w:rsid w:val="00EE2351"/>
    <w:rsid w:val="00EE2EE2"/>
    <w:rsid w:val="00EE3206"/>
    <w:rsid w:val="00EE4333"/>
    <w:rsid w:val="00EE5912"/>
    <w:rsid w:val="00EE6543"/>
    <w:rsid w:val="00EE6BA4"/>
    <w:rsid w:val="00EE7608"/>
    <w:rsid w:val="00EF330D"/>
    <w:rsid w:val="00EF361E"/>
    <w:rsid w:val="00EF635A"/>
    <w:rsid w:val="00EF6892"/>
    <w:rsid w:val="00EF694B"/>
    <w:rsid w:val="00EF77F3"/>
    <w:rsid w:val="00EF7E15"/>
    <w:rsid w:val="00F00441"/>
    <w:rsid w:val="00F0472B"/>
    <w:rsid w:val="00F05AB1"/>
    <w:rsid w:val="00F06D8B"/>
    <w:rsid w:val="00F0729E"/>
    <w:rsid w:val="00F127D3"/>
    <w:rsid w:val="00F13D16"/>
    <w:rsid w:val="00F14841"/>
    <w:rsid w:val="00F14D0B"/>
    <w:rsid w:val="00F1560D"/>
    <w:rsid w:val="00F16A8C"/>
    <w:rsid w:val="00F201B0"/>
    <w:rsid w:val="00F24797"/>
    <w:rsid w:val="00F26DD7"/>
    <w:rsid w:val="00F27857"/>
    <w:rsid w:val="00F327DA"/>
    <w:rsid w:val="00F32C17"/>
    <w:rsid w:val="00F377D9"/>
    <w:rsid w:val="00F409CD"/>
    <w:rsid w:val="00F41165"/>
    <w:rsid w:val="00F415A9"/>
    <w:rsid w:val="00F44CC1"/>
    <w:rsid w:val="00F45733"/>
    <w:rsid w:val="00F4721F"/>
    <w:rsid w:val="00F5673C"/>
    <w:rsid w:val="00F56A37"/>
    <w:rsid w:val="00F57A07"/>
    <w:rsid w:val="00F61442"/>
    <w:rsid w:val="00F64C43"/>
    <w:rsid w:val="00F65D87"/>
    <w:rsid w:val="00F65E86"/>
    <w:rsid w:val="00F67CE9"/>
    <w:rsid w:val="00F74612"/>
    <w:rsid w:val="00F74ECB"/>
    <w:rsid w:val="00F75BFD"/>
    <w:rsid w:val="00F76095"/>
    <w:rsid w:val="00F83A22"/>
    <w:rsid w:val="00F84AE6"/>
    <w:rsid w:val="00F934E3"/>
    <w:rsid w:val="00F937F5"/>
    <w:rsid w:val="00F94D5C"/>
    <w:rsid w:val="00F95277"/>
    <w:rsid w:val="00F95CF4"/>
    <w:rsid w:val="00F961BA"/>
    <w:rsid w:val="00FA04C7"/>
    <w:rsid w:val="00FA243C"/>
    <w:rsid w:val="00FA26E4"/>
    <w:rsid w:val="00FA36ED"/>
    <w:rsid w:val="00FA45AC"/>
    <w:rsid w:val="00FA478C"/>
    <w:rsid w:val="00FA52B7"/>
    <w:rsid w:val="00FA541C"/>
    <w:rsid w:val="00FB0487"/>
    <w:rsid w:val="00FB4662"/>
    <w:rsid w:val="00FB470E"/>
    <w:rsid w:val="00FB569F"/>
    <w:rsid w:val="00FB6DAA"/>
    <w:rsid w:val="00FB6EB0"/>
    <w:rsid w:val="00FC1F29"/>
    <w:rsid w:val="00FC7EA4"/>
    <w:rsid w:val="00FD0AB3"/>
    <w:rsid w:val="00FD0C75"/>
    <w:rsid w:val="00FD0D28"/>
    <w:rsid w:val="00FD0F3B"/>
    <w:rsid w:val="00FD1034"/>
    <w:rsid w:val="00FD1BDA"/>
    <w:rsid w:val="00FD270E"/>
    <w:rsid w:val="00FD35F2"/>
    <w:rsid w:val="00FD671F"/>
    <w:rsid w:val="00FD75C9"/>
    <w:rsid w:val="00FD7750"/>
    <w:rsid w:val="00FE09EF"/>
    <w:rsid w:val="00FE1CAE"/>
    <w:rsid w:val="00FE361A"/>
    <w:rsid w:val="00FE3942"/>
    <w:rsid w:val="00FE3B92"/>
    <w:rsid w:val="00FE5136"/>
    <w:rsid w:val="00FE5B82"/>
    <w:rsid w:val="00FE6552"/>
    <w:rsid w:val="00FE7C28"/>
    <w:rsid w:val="00FF3A4B"/>
    <w:rsid w:val="00FF791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735489"/>
  <w15:docId w15:val="{B114E678-9EBD-4F54-87EE-288C2DCA5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6AF1"/>
    <w:pPr>
      <w:spacing w:after="0" w:line="36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BA1CE1"/>
    <w:pPr>
      <w:keepNext/>
      <w:keepLines/>
      <w:spacing w:before="48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9B4EC4"/>
    <w:pPr>
      <w:keepNext/>
      <w:keepLines/>
      <w:spacing w:before="20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9F6D71"/>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9F6D71"/>
    <w:pPr>
      <w:keepNext/>
      <w:keepLines/>
      <w:spacing w:before="20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1CE1"/>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9B4EC4"/>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9F6D71"/>
    <w:rPr>
      <w:rFonts w:asciiTheme="majorHAnsi" w:eastAsiaTheme="majorEastAsia" w:hAnsiTheme="majorHAnsi" w:cstheme="majorBidi"/>
      <w:b/>
      <w:bCs/>
      <w:color w:val="4472C4" w:themeColor="accent1"/>
      <w:sz w:val="26"/>
      <w:szCs w:val="24"/>
    </w:rPr>
  </w:style>
  <w:style w:type="character" w:customStyle="1" w:styleId="Heading4Char">
    <w:name w:val="Heading 4 Char"/>
    <w:basedOn w:val="DefaultParagraphFont"/>
    <w:link w:val="Heading4"/>
    <w:uiPriority w:val="9"/>
    <w:rsid w:val="009F6D71"/>
    <w:rPr>
      <w:rFonts w:asciiTheme="majorHAnsi" w:eastAsiaTheme="majorEastAsia" w:hAnsiTheme="majorHAnsi" w:cstheme="majorBidi"/>
      <w:b/>
      <w:bCs/>
      <w:i/>
      <w:iCs/>
      <w:color w:val="4472C4" w:themeColor="accent1"/>
      <w:sz w:val="26"/>
      <w:szCs w:val="24"/>
    </w:rPr>
  </w:style>
  <w:style w:type="character" w:styleId="Hyperlink">
    <w:name w:val="Hyperlink"/>
    <w:basedOn w:val="DefaultParagraphFont"/>
    <w:uiPriority w:val="99"/>
    <w:unhideWhenUsed/>
    <w:rsid w:val="009F6D71"/>
    <w:rPr>
      <w:color w:val="0563C1" w:themeColor="hyperlink"/>
      <w:u w:val="single"/>
    </w:rPr>
  </w:style>
  <w:style w:type="paragraph" w:styleId="TOC1">
    <w:name w:val="toc 1"/>
    <w:basedOn w:val="Normal"/>
    <w:next w:val="Normal"/>
    <w:autoRedefine/>
    <w:uiPriority w:val="39"/>
    <w:unhideWhenUsed/>
    <w:rsid w:val="00E01D9B"/>
    <w:pPr>
      <w:tabs>
        <w:tab w:val="right" w:leader="dot" w:pos="9350"/>
      </w:tabs>
    </w:pPr>
  </w:style>
  <w:style w:type="paragraph" w:styleId="TOC2">
    <w:name w:val="toc 2"/>
    <w:basedOn w:val="Normal"/>
    <w:next w:val="Normal"/>
    <w:autoRedefine/>
    <w:uiPriority w:val="39"/>
    <w:unhideWhenUsed/>
    <w:rsid w:val="009F6D71"/>
    <w:pPr>
      <w:ind w:left="720"/>
    </w:pPr>
  </w:style>
  <w:style w:type="paragraph" w:styleId="TOC3">
    <w:name w:val="toc 3"/>
    <w:basedOn w:val="Normal"/>
    <w:next w:val="Normal"/>
    <w:autoRedefine/>
    <w:uiPriority w:val="39"/>
    <w:unhideWhenUsed/>
    <w:rsid w:val="00E42DC9"/>
    <w:pPr>
      <w:tabs>
        <w:tab w:val="right" w:leader="dot" w:pos="9350"/>
      </w:tabs>
      <w:ind w:left="1440"/>
    </w:pPr>
    <w:rPr>
      <w:rFonts w:eastAsiaTheme="majorEastAsia"/>
      <w:b/>
      <w:bCs/>
      <w:noProof/>
    </w:rPr>
  </w:style>
  <w:style w:type="character" w:customStyle="1" w:styleId="CommentTextChar">
    <w:name w:val="Comment Text Char"/>
    <w:basedOn w:val="DefaultParagraphFont"/>
    <w:link w:val="CommentText"/>
    <w:rsid w:val="009F6D71"/>
    <w:rPr>
      <w:rFonts w:ascii="Times New Roman" w:eastAsia="Times New Roman" w:hAnsi="Times New Roman" w:cs="Times New Roman"/>
      <w:sz w:val="20"/>
      <w:szCs w:val="20"/>
    </w:rPr>
  </w:style>
  <w:style w:type="paragraph" w:styleId="CommentText">
    <w:name w:val="annotation text"/>
    <w:basedOn w:val="Normal"/>
    <w:link w:val="CommentTextChar"/>
    <w:unhideWhenUsed/>
    <w:rsid w:val="009F6D71"/>
    <w:rPr>
      <w:sz w:val="20"/>
      <w:szCs w:val="20"/>
    </w:rPr>
  </w:style>
  <w:style w:type="character" w:customStyle="1" w:styleId="HeaderChar">
    <w:name w:val="Header Char"/>
    <w:basedOn w:val="DefaultParagraphFont"/>
    <w:link w:val="Header"/>
    <w:uiPriority w:val="99"/>
    <w:rsid w:val="009F6D71"/>
    <w:rPr>
      <w:rFonts w:ascii="Times New Roman" w:eastAsia="Times New Roman" w:hAnsi="Times New Roman" w:cs="Times New Roman"/>
      <w:sz w:val="26"/>
      <w:szCs w:val="24"/>
    </w:rPr>
  </w:style>
  <w:style w:type="paragraph" w:styleId="Header">
    <w:name w:val="header"/>
    <w:basedOn w:val="Normal"/>
    <w:link w:val="HeaderChar"/>
    <w:uiPriority w:val="99"/>
    <w:unhideWhenUsed/>
    <w:rsid w:val="009F6D71"/>
    <w:pPr>
      <w:tabs>
        <w:tab w:val="center" w:pos="4680"/>
        <w:tab w:val="right" w:pos="9360"/>
      </w:tabs>
    </w:pPr>
  </w:style>
  <w:style w:type="character" w:customStyle="1" w:styleId="FooterChar">
    <w:name w:val="Footer Char"/>
    <w:basedOn w:val="DefaultParagraphFont"/>
    <w:link w:val="Footer"/>
    <w:uiPriority w:val="99"/>
    <w:rsid w:val="009F6D71"/>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9F6D71"/>
    <w:pPr>
      <w:tabs>
        <w:tab w:val="center" w:pos="4680"/>
        <w:tab w:val="right" w:pos="9360"/>
      </w:tabs>
    </w:pPr>
  </w:style>
  <w:style w:type="paragraph" w:styleId="Caption">
    <w:name w:val="caption"/>
    <w:aliases w:val="Hình,bảng biểu"/>
    <w:basedOn w:val="Normal"/>
    <w:next w:val="Normal"/>
    <w:uiPriority w:val="35"/>
    <w:unhideWhenUsed/>
    <w:qFormat/>
    <w:rsid w:val="009F6D71"/>
    <w:pPr>
      <w:spacing w:after="200"/>
      <w:jc w:val="center"/>
    </w:pPr>
    <w:rPr>
      <w:bCs/>
      <w:i/>
      <w:sz w:val="22"/>
      <w:szCs w:val="26"/>
    </w:rPr>
  </w:style>
  <w:style w:type="paragraph" w:styleId="TableofFigures">
    <w:name w:val="table of figures"/>
    <w:basedOn w:val="Normal"/>
    <w:next w:val="Normal"/>
    <w:uiPriority w:val="99"/>
    <w:unhideWhenUsed/>
    <w:rsid w:val="009F6D71"/>
  </w:style>
  <w:style w:type="character" w:customStyle="1" w:styleId="CommentSubjectChar">
    <w:name w:val="Comment Subject Char"/>
    <w:basedOn w:val="CommentTextChar"/>
    <w:link w:val="CommentSubject"/>
    <w:uiPriority w:val="99"/>
    <w:semiHidden/>
    <w:rsid w:val="009F6D7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9F6D71"/>
    <w:rPr>
      <w:b/>
      <w:bCs/>
    </w:rPr>
  </w:style>
  <w:style w:type="character" w:customStyle="1" w:styleId="BalloonTextChar">
    <w:name w:val="Balloon Text Char"/>
    <w:basedOn w:val="DefaultParagraphFont"/>
    <w:link w:val="BalloonText"/>
    <w:uiPriority w:val="99"/>
    <w:semiHidden/>
    <w:rsid w:val="009F6D71"/>
    <w:rPr>
      <w:rFonts w:ascii="Tahoma" w:eastAsia="Times New Roman" w:hAnsi="Tahoma" w:cs="Tahoma"/>
      <w:sz w:val="16"/>
      <w:szCs w:val="16"/>
    </w:rPr>
  </w:style>
  <w:style w:type="paragraph" w:styleId="BalloonText">
    <w:name w:val="Balloon Text"/>
    <w:basedOn w:val="Normal"/>
    <w:link w:val="BalloonTextChar"/>
    <w:uiPriority w:val="99"/>
    <w:semiHidden/>
    <w:unhideWhenUsed/>
    <w:rsid w:val="009F6D71"/>
    <w:rPr>
      <w:rFonts w:ascii="Tahoma" w:hAnsi="Tahoma" w:cs="Tahoma"/>
      <w:sz w:val="16"/>
      <w:szCs w:val="16"/>
    </w:rPr>
  </w:style>
  <w:style w:type="paragraph" w:styleId="ListParagraph">
    <w:name w:val="List Paragraph"/>
    <w:basedOn w:val="Normal"/>
    <w:uiPriority w:val="34"/>
    <w:qFormat/>
    <w:rsid w:val="0071535D"/>
    <w:pPr>
      <w:contextualSpacing/>
    </w:pPr>
  </w:style>
  <w:style w:type="character" w:customStyle="1" w:styleId="TiucctrangmuChar">
    <w:name w:val="Tiêu đề các trang mở đầu Char"/>
    <w:basedOn w:val="DefaultParagraphFont"/>
    <w:link w:val="Tiucctrangmu"/>
    <w:semiHidden/>
    <w:locked/>
    <w:rsid w:val="009F6D71"/>
    <w:rPr>
      <w:rFonts w:ascii="Times New Roman" w:eastAsia="Times New Roman" w:hAnsi="Times New Roman" w:cs="Times New Roman"/>
      <w:b/>
      <w:sz w:val="32"/>
      <w:szCs w:val="32"/>
    </w:rPr>
  </w:style>
  <w:style w:type="paragraph" w:customStyle="1" w:styleId="Tiucctrangmu">
    <w:name w:val="Tiêu đề các trang mở đầu"/>
    <w:basedOn w:val="Normal"/>
    <w:link w:val="TiucctrangmuChar"/>
    <w:semiHidden/>
    <w:qFormat/>
    <w:rsid w:val="009F6D71"/>
    <w:pPr>
      <w:tabs>
        <w:tab w:val="center" w:pos="6379"/>
      </w:tabs>
      <w:spacing w:after="200" w:line="276" w:lineRule="auto"/>
      <w:jc w:val="center"/>
    </w:pPr>
    <w:rPr>
      <w:b/>
      <w:sz w:val="32"/>
      <w:szCs w:val="32"/>
    </w:rPr>
  </w:style>
  <w:style w:type="character" w:customStyle="1" w:styleId="NidungvnbnChar">
    <w:name w:val="Nội dung văn bản Char"/>
    <w:basedOn w:val="DefaultParagraphFont"/>
    <w:link w:val="Nidungvnbn"/>
    <w:locked/>
    <w:rsid w:val="003F109B"/>
    <w:rPr>
      <w:rFonts w:ascii="Times New Roman" w:eastAsia="Times New Roman" w:hAnsi="Times New Roman" w:cs="Times New Roman"/>
      <w:sz w:val="26"/>
      <w:szCs w:val="26"/>
    </w:rPr>
  </w:style>
  <w:style w:type="paragraph" w:customStyle="1" w:styleId="Nidungvnbn">
    <w:name w:val="Nội dung văn bản"/>
    <w:basedOn w:val="Normal"/>
    <w:link w:val="NidungvnbnChar"/>
    <w:qFormat/>
    <w:rsid w:val="003F109B"/>
    <w:pPr>
      <w:ind w:firstLine="720"/>
    </w:pPr>
    <w:rPr>
      <w:szCs w:val="26"/>
    </w:rPr>
  </w:style>
  <w:style w:type="character" w:customStyle="1" w:styleId="ChngChar">
    <w:name w:val="Chương Char"/>
    <w:basedOn w:val="DefaultParagraphFont"/>
    <w:link w:val="Chng"/>
    <w:locked/>
    <w:rsid w:val="009F6D71"/>
    <w:rPr>
      <w:rFonts w:ascii="Times New Roman" w:eastAsia="Times New Roman" w:hAnsi="Times New Roman" w:cs="Times New Roman"/>
      <w:b/>
      <w:sz w:val="32"/>
      <w:szCs w:val="32"/>
    </w:rPr>
  </w:style>
  <w:style w:type="paragraph" w:customStyle="1" w:styleId="Chng">
    <w:name w:val="Chương"/>
    <w:basedOn w:val="Normal"/>
    <w:link w:val="ChngChar"/>
    <w:qFormat/>
    <w:rsid w:val="009F6D71"/>
    <w:pPr>
      <w:tabs>
        <w:tab w:val="center" w:pos="6379"/>
      </w:tabs>
      <w:jc w:val="center"/>
    </w:pPr>
    <w:rPr>
      <w:b/>
      <w:sz w:val="32"/>
      <w:szCs w:val="32"/>
    </w:rPr>
  </w:style>
  <w:style w:type="character" w:customStyle="1" w:styleId="Tiumccp1Char">
    <w:name w:val="Tiểu mục cấp 1 Char"/>
    <w:basedOn w:val="DefaultParagraphFont"/>
    <w:link w:val="Tiumccp1"/>
    <w:qFormat/>
    <w:locked/>
    <w:rsid w:val="009F6D71"/>
    <w:rPr>
      <w:rFonts w:ascii="Times New Roman" w:eastAsia="Times New Roman" w:hAnsi="Times New Roman" w:cs="Times New Roman"/>
      <w:b/>
      <w:sz w:val="28"/>
      <w:szCs w:val="28"/>
    </w:rPr>
  </w:style>
  <w:style w:type="paragraph" w:customStyle="1" w:styleId="Tiumccp1">
    <w:name w:val="Tiểu mục cấp 1"/>
    <w:basedOn w:val="Normal"/>
    <w:link w:val="Tiumccp1Char"/>
    <w:qFormat/>
    <w:rsid w:val="009F6D71"/>
    <w:pPr>
      <w:tabs>
        <w:tab w:val="center" w:pos="6379"/>
      </w:tabs>
    </w:pPr>
    <w:rPr>
      <w:b/>
      <w:szCs w:val="28"/>
    </w:rPr>
  </w:style>
  <w:style w:type="character" w:customStyle="1" w:styleId="Tiumccp2Char">
    <w:name w:val="Tiểu mục cấp 2 Char"/>
    <w:basedOn w:val="DefaultParagraphFont"/>
    <w:link w:val="Tiumccp2"/>
    <w:locked/>
    <w:rsid w:val="00A65FDD"/>
    <w:rPr>
      <w:rFonts w:ascii="Times New Roman" w:eastAsia="Times New Roman" w:hAnsi="Times New Roman" w:cs="Times New Roman"/>
      <w:b/>
      <w:i/>
      <w:sz w:val="28"/>
      <w:szCs w:val="26"/>
    </w:rPr>
  </w:style>
  <w:style w:type="paragraph" w:customStyle="1" w:styleId="Tiumccp2">
    <w:name w:val="Tiểu mục cấp 2"/>
    <w:basedOn w:val="Normal"/>
    <w:link w:val="Tiumccp2Char"/>
    <w:qFormat/>
    <w:rsid w:val="00A65FDD"/>
    <w:pPr>
      <w:tabs>
        <w:tab w:val="center" w:pos="6379"/>
      </w:tabs>
    </w:pPr>
    <w:rPr>
      <w:b/>
      <w:i/>
      <w:szCs w:val="26"/>
    </w:rPr>
  </w:style>
  <w:style w:type="character" w:customStyle="1" w:styleId="Tiumccp3Char">
    <w:name w:val="Tiểu mục cấp 3 Char"/>
    <w:basedOn w:val="DefaultParagraphFont"/>
    <w:link w:val="Tiumccp3"/>
    <w:semiHidden/>
    <w:locked/>
    <w:rsid w:val="009F6D71"/>
    <w:rPr>
      <w:rFonts w:ascii="Times New Roman" w:eastAsia="Times New Roman" w:hAnsi="Times New Roman" w:cs="Times New Roman"/>
      <w:sz w:val="28"/>
      <w:szCs w:val="26"/>
    </w:rPr>
  </w:style>
  <w:style w:type="paragraph" w:customStyle="1" w:styleId="Tiumccp3">
    <w:name w:val="Tiểu mục cấp 3"/>
    <w:basedOn w:val="Normal"/>
    <w:link w:val="Tiumccp3Char"/>
    <w:semiHidden/>
    <w:qFormat/>
    <w:rsid w:val="009F6D71"/>
    <w:pPr>
      <w:tabs>
        <w:tab w:val="center" w:pos="6379"/>
      </w:tabs>
    </w:pPr>
    <w:rPr>
      <w:szCs w:val="26"/>
    </w:rPr>
  </w:style>
  <w:style w:type="character" w:customStyle="1" w:styleId="Bngbiu-nidungChar">
    <w:name w:val="Bảng biểu - nội dung Char"/>
    <w:basedOn w:val="NidungvnbnChar"/>
    <w:link w:val="Bngbiu-nidung"/>
    <w:semiHidden/>
    <w:locked/>
    <w:rsid w:val="009F6D71"/>
    <w:rPr>
      <w:rFonts w:ascii="Times New Roman" w:eastAsia="Times New Roman" w:hAnsi="Times New Roman" w:cs="Times New Roman"/>
      <w:sz w:val="26"/>
      <w:szCs w:val="26"/>
    </w:rPr>
  </w:style>
  <w:style w:type="paragraph" w:customStyle="1" w:styleId="Bngbiu-nidung">
    <w:name w:val="Bảng biểu - nội dung"/>
    <w:basedOn w:val="Default"/>
    <w:link w:val="Bngbiu-nidungChar"/>
    <w:semiHidden/>
    <w:qFormat/>
    <w:rsid w:val="009F6D71"/>
    <w:pPr>
      <w:spacing w:after="120" w:line="360" w:lineRule="auto"/>
      <w:ind w:firstLine="720"/>
      <w:jc w:val="both"/>
    </w:pPr>
    <w:rPr>
      <w:color w:val="auto"/>
      <w:sz w:val="26"/>
      <w:szCs w:val="26"/>
    </w:rPr>
  </w:style>
  <w:style w:type="paragraph" w:customStyle="1" w:styleId="Default">
    <w:name w:val="Default"/>
    <w:uiPriority w:val="99"/>
    <w:semiHidden/>
    <w:rsid w:val="009F6D71"/>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fontstyle01">
    <w:name w:val="fontstyle01"/>
    <w:basedOn w:val="DefaultParagraphFont"/>
    <w:rsid w:val="009F6D71"/>
    <w:rPr>
      <w:rFonts w:ascii="CIDFont+F2" w:hAnsi="CIDFont+F2" w:hint="default"/>
      <w:b w:val="0"/>
      <w:bCs w:val="0"/>
      <w:i w:val="0"/>
      <w:iCs w:val="0"/>
      <w:color w:val="000000"/>
      <w:sz w:val="24"/>
      <w:szCs w:val="24"/>
    </w:rPr>
  </w:style>
  <w:style w:type="character" w:customStyle="1" w:styleId="fontstyle21">
    <w:name w:val="fontstyle21"/>
    <w:basedOn w:val="DefaultParagraphFont"/>
    <w:rsid w:val="009F6D71"/>
    <w:rPr>
      <w:rFonts w:ascii="CIDFont+F1" w:hAnsi="CIDFont+F1" w:hint="default"/>
      <w:b/>
      <w:bCs/>
      <w:i w:val="0"/>
      <w:iCs w:val="0"/>
      <w:color w:val="000000"/>
      <w:sz w:val="24"/>
      <w:szCs w:val="24"/>
    </w:rPr>
  </w:style>
  <w:style w:type="character" w:customStyle="1" w:styleId="fontstyle31">
    <w:name w:val="fontstyle31"/>
    <w:basedOn w:val="DefaultParagraphFont"/>
    <w:rsid w:val="009F6D71"/>
    <w:rPr>
      <w:rFonts w:ascii="CIDFont+F6" w:hAnsi="CIDFont+F6" w:hint="default"/>
      <w:b w:val="0"/>
      <w:bCs w:val="0"/>
      <w:i/>
      <w:iCs/>
      <w:color w:val="000000"/>
      <w:sz w:val="24"/>
      <w:szCs w:val="24"/>
    </w:rPr>
  </w:style>
  <w:style w:type="character" w:customStyle="1" w:styleId="viiyi">
    <w:name w:val="viiyi"/>
    <w:basedOn w:val="DefaultParagraphFont"/>
    <w:rsid w:val="009F6D71"/>
  </w:style>
  <w:style w:type="character" w:customStyle="1" w:styleId="jlqj4b">
    <w:name w:val="jlqj4b"/>
    <w:basedOn w:val="DefaultParagraphFont"/>
    <w:rsid w:val="009F6D71"/>
  </w:style>
  <w:style w:type="table" w:styleId="TableGrid">
    <w:name w:val="Table Grid"/>
    <w:basedOn w:val="TableNormal"/>
    <w:uiPriority w:val="39"/>
    <w:rsid w:val="007D4A27"/>
    <w:pPr>
      <w:spacing w:after="0" w:line="240" w:lineRule="auto"/>
    </w:pPr>
    <w:rPr>
      <w:rFonts w:eastAsiaTheme="minorEastAsia"/>
      <w:szCs w:val="28"/>
      <w:lang w:val="en-SG" w:eastAsia="zh-CN"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329DA"/>
    <w:pPr>
      <w:spacing w:before="240" w:line="259" w:lineRule="auto"/>
      <w:jc w:val="left"/>
      <w:outlineLvl w:val="9"/>
    </w:pPr>
    <w:rPr>
      <w:rFonts w:asciiTheme="majorHAnsi" w:hAnsiTheme="majorHAnsi"/>
      <w:b w:val="0"/>
      <w:bCs w:val="0"/>
      <w:color w:val="2F5496" w:themeColor="accent1" w:themeShade="BF"/>
      <w:szCs w:val="32"/>
    </w:rPr>
  </w:style>
  <w:style w:type="paragraph" w:styleId="NoSpacing">
    <w:name w:val="No Spacing"/>
    <w:uiPriority w:val="1"/>
    <w:qFormat/>
    <w:rsid w:val="009F435E"/>
    <w:pPr>
      <w:spacing w:after="0" w:line="360" w:lineRule="auto"/>
    </w:pPr>
    <w:rPr>
      <w:rFonts w:ascii="Times New Roman" w:eastAsia="Times New Roman" w:hAnsi="Times New Roman" w:cs="Times New Roman"/>
      <w:sz w:val="26"/>
      <w:szCs w:val="24"/>
    </w:rPr>
  </w:style>
  <w:style w:type="paragraph" w:customStyle="1" w:styleId="q-text">
    <w:name w:val="q-text"/>
    <w:basedOn w:val="Normal"/>
    <w:rsid w:val="00CA0F3F"/>
    <w:pPr>
      <w:spacing w:before="100" w:beforeAutospacing="1" w:after="100" w:afterAutospacing="1" w:line="240" w:lineRule="auto"/>
    </w:pPr>
    <w:rPr>
      <w:sz w:val="24"/>
    </w:rPr>
  </w:style>
  <w:style w:type="character" w:styleId="FollowedHyperlink">
    <w:name w:val="FollowedHyperlink"/>
    <w:basedOn w:val="DefaultParagraphFont"/>
    <w:uiPriority w:val="99"/>
    <w:semiHidden/>
    <w:unhideWhenUsed/>
    <w:rsid w:val="00F56A37"/>
    <w:rPr>
      <w:color w:val="954F72" w:themeColor="followedHyperlink"/>
      <w:u w:val="single"/>
    </w:rPr>
  </w:style>
  <w:style w:type="paragraph" w:styleId="NormalWeb">
    <w:name w:val="Normal (Web)"/>
    <w:basedOn w:val="Normal"/>
    <w:uiPriority w:val="99"/>
    <w:semiHidden/>
    <w:unhideWhenUsed/>
    <w:rsid w:val="00C464E3"/>
    <w:pPr>
      <w:spacing w:before="100" w:beforeAutospacing="1" w:after="100" w:afterAutospacing="1" w:line="240" w:lineRule="auto"/>
    </w:pPr>
    <w:rPr>
      <w:sz w:val="24"/>
    </w:rPr>
  </w:style>
  <w:style w:type="paragraph" w:styleId="HTMLPreformatted">
    <w:name w:val="HTML Preformatted"/>
    <w:basedOn w:val="Normal"/>
    <w:link w:val="HTMLPreformattedChar"/>
    <w:uiPriority w:val="99"/>
    <w:unhideWhenUsed/>
    <w:rsid w:val="00710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100BE"/>
    <w:rPr>
      <w:rFonts w:ascii="Courier New" w:eastAsia="Times New Roman" w:hAnsi="Courier New" w:cs="Courier New"/>
      <w:sz w:val="20"/>
      <w:szCs w:val="20"/>
    </w:rPr>
  </w:style>
  <w:style w:type="character" w:styleId="HTMLCode">
    <w:name w:val="HTML Code"/>
    <w:basedOn w:val="DefaultParagraphFont"/>
    <w:uiPriority w:val="99"/>
    <w:semiHidden/>
    <w:unhideWhenUsed/>
    <w:rsid w:val="007D5A3D"/>
    <w:rPr>
      <w:rFonts w:ascii="Courier New" w:eastAsia="Times New Roman" w:hAnsi="Courier New" w:cs="Courier New"/>
      <w:sz w:val="20"/>
      <w:szCs w:val="20"/>
    </w:rPr>
  </w:style>
  <w:style w:type="character" w:styleId="Strong">
    <w:name w:val="Strong"/>
    <w:basedOn w:val="DefaultParagraphFont"/>
    <w:uiPriority w:val="22"/>
    <w:qFormat/>
    <w:rsid w:val="005B0863"/>
    <w:rPr>
      <w:b/>
      <w:bCs/>
    </w:rPr>
  </w:style>
  <w:style w:type="character" w:customStyle="1" w:styleId="devsite-heading">
    <w:name w:val="devsite-heading"/>
    <w:basedOn w:val="DefaultParagraphFont"/>
    <w:rsid w:val="004543DB"/>
  </w:style>
  <w:style w:type="character" w:styleId="Emphasis">
    <w:name w:val="Emphasis"/>
    <w:basedOn w:val="DefaultParagraphFont"/>
    <w:uiPriority w:val="20"/>
    <w:qFormat/>
    <w:rsid w:val="006C4440"/>
    <w:rPr>
      <w:i/>
      <w:iCs/>
    </w:rPr>
  </w:style>
  <w:style w:type="character" w:customStyle="1" w:styleId="token">
    <w:name w:val="token"/>
    <w:basedOn w:val="DefaultParagraphFont"/>
    <w:rsid w:val="00BC431A"/>
  </w:style>
  <w:style w:type="character" w:customStyle="1" w:styleId="UnresolvedMention1">
    <w:name w:val="Unresolved Mention1"/>
    <w:basedOn w:val="DefaultParagraphFont"/>
    <w:uiPriority w:val="99"/>
    <w:semiHidden/>
    <w:unhideWhenUsed/>
    <w:rsid w:val="00B2479B"/>
    <w:rPr>
      <w:color w:val="605E5C"/>
      <w:shd w:val="clear" w:color="auto" w:fill="E1DFDD"/>
    </w:rPr>
  </w:style>
  <w:style w:type="paragraph" w:styleId="Bibliography">
    <w:name w:val="Bibliography"/>
    <w:basedOn w:val="Normal"/>
    <w:next w:val="Normal"/>
    <w:uiPriority w:val="37"/>
    <w:unhideWhenUsed/>
    <w:rsid w:val="00700A4A"/>
  </w:style>
  <w:style w:type="character" w:customStyle="1" w:styleId="oypena">
    <w:name w:val="oypena"/>
    <w:basedOn w:val="DefaultParagraphFont"/>
    <w:rsid w:val="00346F4D"/>
  </w:style>
  <w:style w:type="paragraph" w:styleId="Title">
    <w:name w:val="Title"/>
    <w:basedOn w:val="Normal"/>
    <w:next w:val="Normal"/>
    <w:link w:val="TitleChar"/>
    <w:uiPriority w:val="10"/>
    <w:qFormat/>
    <w:rsid w:val="004F7C2E"/>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C2E"/>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4F7C2E"/>
    <w:rPr>
      <w:i/>
      <w:iCs/>
      <w:color w:val="404040" w:themeColor="text1" w:themeTint="BF"/>
    </w:rPr>
  </w:style>
  <w:style w:type="character" w:styleId="CommentReference">
    <w:name w:val="annotation reference"/>
    <w:basedOn w:val="DefaultParagraphFont"/>
    <w:unhideWhenUsed/>
    <w:rsid w:val="00F0472B"/>
    <w:rPr>
      <w:sz w:val="16"/>
      <w:szCs w:val="16"/>
    </w:rPr>
  </w:style>
  <w:style w:type="character" w:customStyle="1" w:styleId="rynqvb">
    <w:name w:val="rynqvb"/>
    <w:basedOn w:val="DefaultParagraphFont"/>
    <w:rsid w:val="00280B70"/>
  </w:style>
  <w:style w:type="character" w:customStyle="1" w:styleId="a">
    <w:name w:val="_"/>
    <w:basedOn w:val="DefaultParagraphFont"/>
    <w:rsid w:val="00F94D5C"/>
  </w:style>
  <w:style w:type="character" w:styleId="UnresolvedMention">
    <w:name w:val="Unresolved Mention"/>
    <w:basedOn w:val="DefaultParagraphFont"/>
    <w:uiPriority w:val="99"/>
    <w:semiHidden/>
    <w:unhideWhenUsed/>
    <w:rsid w:val="0083438C"/>
    <w:rPr>
      <w:color w:val="605E5C"/>
      <w:shd w:val="clear" w:color="auto" w:fill="E1DFDD"/>
    </w:rPr>
  </w:style>
  <w:style w:type="character" w:customStyle="1" w:styleId="ff6">
    <w:name w:val="ff6"/>
    <w:basedOn w:val="DefaultParagraphFont"/>
    <w:rsid w:val="0083438C"/>
  </w:style>
  <w:style w:type="character" w:customStyle="1" w:styleId="ff2">
    <w:name w:val="ff2"/>
    <w:basedOn w:val="DefaultParagraphFont"/>
    <w:rsid w:val="008343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104">
      <w:bodyDiv w:val="1"/>
      <w:marLeft w:val="0"/>
      <w:marRight w:val="0"/>
      <w:marTop w:val="0"/>
      <w:marBottom w:val="0"/>
      <w:divBdr>
        <w:top w:val="none" w:sz="0" w:space="0" w:color="auto"/>
        <w:left w:val="none" w:sz="0" w:space="0" w:color="auto"/>
        <w:bottom w:val="none" w:sz="0" w:space="0" w:color="auto"/>
        <w:right w:val="none" w:sz="0" w:space="0" w:color="auto"/>
      </w:divBdr>
    </w:div>
    <w:div w:id="6255013">
      <w:bodyDiv w:val="1"/>
      <w:marLeft w:val="0"/>
      <w:marRight w:val="0"/>
      <w:marTop w:val="0"/>
      <w:marBottom w:val="0"/>
      <w:divBdr>
        <w:top w:val="none" w:sz="0" w:space="0" w:color="auto"/>
        <w:left w:val="none" w:sz="0" w:space="0" w:color="auto"/>
        <w:bottom w:val="none" w:sz="0" w:space="0" w:color="auto"/>
        <w:right w:val="none" w:sz="0" w:space="0" w:color="auto"/>
      </w:divBdr>
      <w:divsChild>
        <w:div w:id="122505601">
          <w:marLeft w:val="446"/>
          <w:marRight w:val="0"/>
          <w:marTop w:val="0"/>
          <w:marBottom w:val="0"/>
          <w:divBdr>
            <w:top w:val="none" w:sz="0" w:space="0" w:color="auto"/>
            <w:left w:val="none" w:sz="0" w:space="0" w:color="auto"/>
            <w:bottom w:val="none" w:sz="0" w:space="0" w:color="auto"/>
            <w:right w:val="none" w:sz="0" w:space="0" w:color="auto"/>
          </w:divBdr>
        </w:div>
      </w:divsChild>
    </w:div>
    <w:div w:id="6561480">
      <w:bodyDiv w:val="1"/>
      <w:marLeft w:val="0"/>
      <w:marRight w:val="0"/>
      <w:marTop w:val="0"/>
      <w:marBottom w:val="0"/>
      <w:divBdr>
        <w:top w:val="none" w:sz="0" w:space="0" w:color="auto"/>
        <w:left w:val="none" w:sz="0" w:space="0" w:color="auto"/>
        <w:bottom w:val="none" w:sz="0" w:space="0" w:color="auto"/>
        <w:right w:val="none" w:sz="0" w:space="0" w:color="auto"/>
      </w:divBdr>
    </w:div>
    <w:div w:id="9066076">
      <w:bodyDiv w:val="1"/>
      <w:marLeft w:val="0"/>
      <w:marRight w:val="0"/>
      <w:marTop w:val="0"/>
      <w:marBottom w:val="0"/>
      <w:divBdr>
        <w:top w:val="none" w:sz="0" w:space="0" w:color="auto"/>
        <w:left w:val="none" w:sz="0" w:space="0" w:color="auto"/>
        <w:bottom w:val="none" w:sz="0" w:space="0" w:color="auto"/>
        <w:right w:val="none" w:sz="0" w:space="0" w:color="auto"/>
      </w:divBdr>
    </w:div>
    <w:div w:id="10037180">
      <w:bodyDiv w:val="1"/>
      <w:marLeft w:val="0"/>
      <w:marRight w:val="0"/>
      <w:marTop w:val="0"/>
      <w:marBottom w:val="0"/>
      <w:divBdr>
        <w:top w:val="none" w:sz="0" w:space="0" w:color="auto"/>
        <w:left w:val="none" w:sz="0" w:space="0" w:color="auto"/>
        <w:bottom w:val="none" w:sz="0" w:space="0" w:color="auto"/>
        <w:right w:val="none" w:sz="0" w:space="0" w:color="auto"/>
      </w:divBdr>
    </w:div>
    <w:div w:id="23141659">
      <w:bodyDiv w:val="1"/>
      <w:marLeft w:val="0"/>
      <w:marRight w:val="0"/>
      <w:marTop w:val="0"/>
      <w:marBottom w:val="0"/>
      <w:divBdr>
        <w:top w:val="none" w:sz="0" w:space="0" w:color="auto"/>
        <w:left w:val="none" w:sz="0" w:space="0" w:color="auto"/>
        <w:bottom w:val="none" w:sz="0" w:space="0" w:color="auto"/>
        <w:right w:val="none" w:sz="0" w:space="0" w:color="auto"/>
      </w:divBdr>
    </w:div>
    <w:div w:id="90705952">
      <w:bodyDiv w:val="1"/>
      <w:marLeft w:val="0"/>
      <w:marRight w:val="0"/>
      <w:marTop w:val="0"/>
      <w:marBottom w:val="0"/>
      <w:divBdr>
        <w:top w:val="none" w:sz="0" w:space="0" w:color="auto"/>
        <w:left w:val="none" w:sz="0" w:space="0" w:color="auto"/>
        <w:bottom w:val="none" w:sz="0" w:space="0" w:color="auto"/>
        <w:right w:val="none" w:sz="0" w:space="0" w:color="auto"/>
      </w:divBdr>
    </w:div>
    <w:div w:id="101847868">
      <w:bodyDiv w:val="1"/>
      <w:marLeft w:val="0"/>
      <w:marRight w:val="0"/>
      <w:marTop w:val="0"/>
      <w:marBottom w:val="0"/>
      <w:divBdr>
        <w:top w:val="none" w:sz="0" w:space="0" w:color="auto"/>
        <w:left w:val="none" w:sz="0" w:space="0" w:color="auto"/>
        <w:bottom w:val="none" w:sz="0" w:space="0" w:color="auto"/>
        <w:right w:val="none" w:sz="0" w:space="0" w:color="auto"/>
      </w:divBdr>
    </w:div>
    <w:div w:id="110369050">
      <w:bodyDiv w:val="1"/>
      <w:marLeft w:val="0"/>
      <w:marRight w:val="0"/>
      <w:marTop w:val="0"/>
      <w:marBottom w:val="0"/>
      <w:divBdr>
        <w:top w:val="none" w:sz="0" w:space="0" w:color="auto"/>
        <w:left w:val="none" w:sz="0" w:space="0" w:color="auto"/>
        <w:bottom w:val="none" w:sz="0" w:space="0" w:color="auto"/>
        <w:right w:val="none" w:sz="0" w:space="0" w:color="auto"/>
      </w:divBdr>
    </w:div>
    <w:div w:id="114107208">
      <w:bodyDiv w:val="1"/>
      <w:marLeft w:val="0"/>
      <w:marRight w:val="0"/>
      <w:marTop w:val="0"/>
      <w:marBottom w:val="0"/>
      <w:divBdr>
        <w:top w:val="none" w:sz="0" w:space="0" w:color="auto"/>
        <w:left w:val="none" w:sz="0" w:space="0" w:color="auto"/>
        <w:bottom w:val="none" w:sz="0" w:space="0" w:color="auto"/>
        <w:right w:val="none" w:sz="0" w:space="0" w:color="auto"/>
      </w:divBdr>
    </w:div>
    <w:div w:id="115880297">
      <w:bodyDiv w:val="1"/>
      <w:marLeft w:val="0"/>
      <w:marRight w:val="0"/>
      <w:marTop w:val="0"/>
      <w:marBottom w:val="0"/>
      <w:divBdr>
        <w:top w:val="none" w:sz="0" w:space="0" w:color="auto"/>
        <w:left w:val="none" w:sz="0" w:space="0" w:color="auto"/>
        <w:bottom w:val="none" w:sz="0" w:space="0" w:color="auto"/>
        <w:right w:val="none" w:sz="0" w:space="0" w:color="auto"/>
      </w:divBdr>
    </w:div>
    <w:div w:id="120543299">
      <w:bodyDiv w:val="1"/>
      <w:marLeft w:val="0"/>
      <w:marRight w:val="0"/>
      <w:marTop w:val="0"/>
      <w:marBottom w:val="0"/>
      <w:divBdr>
        <w:top w:val="none" w:sz="0" w:space="0" w:color="auto"/>
        <w:left w:val="none" w:sz="0" w:space="0" w:color="auto"/>
        <w:bottom w:val="none" w:sz="0" w:space="0" w:color="auto"/>
        <w:right w:val="none" w:sz="0" w:space="0" w:color="auto"/>
      </w:divBdr>
    </w:div>
    <w:div w:id="133261228">
      <w:bodyDiv w:val="1"/>
      <w:marLeft w:val="0"/>
      <w:marRight w:val="0"/>
      <w:marTop w:val="0"/>
      <w:marBottom w:val="0"/>
      <w:divBdr>
        <w:top w:val="none" w:sz="0" w:space="0" w:color="auto"/>
        <w:left w:val="none" w:sz="0" w:space="0" w:color="auto"/>
        <w:bottom w:val="none" w:sz="0" w:space="0" w:color="auto"/>
        <w:right w:val="none" w:sz="0" w:space="0" w:color="auto"/>
      </w:divBdr>
    </w:div>
    <w:div w:id="139201301">
      <w:bodyDiv w:val="1"/>
      <w:marLeft w:val="0"/>
      <w:marRight w:val="0"/>
      <w:marTop w:val="0"/>
      <w:marBottom w:val="0"/>
      <w:divBdr>
        <w:top w:val="none" w:sz="0" w:space="0" w:color="auto"/>
        <w:left w:val="none" w:sz="0" w:space="0" w:color="auto"/>
        <w:bottom w:val="none" w:sz="0" w:space="0" w:color="auto"/>
        <w:right w:val="none" w:sz="0" w:space="0" w:color="auto"/>
      </w:divBdr>
    </w:div>
    <w:div w:id="141585030">
      <w:bodyDiv w:val="1"/>
      <w:marLeft w:val="0"/>
      <w:marRight w:val="0"/>
      <w:marTop w:val="0"/>
      <w:marBottom w:val="0"/>
      <w:divBdr>
        <w:top w:val="none" w:sz="0" w:space="0" w:color="auto"/>
        <w:left w:val="none" w:sz="0" w:space="0" w:color="auto"/>
        <w:bottom w:val="none" w:sz="0" w:space="0" w:color="auto"/>
        <w:right w:val="none" w:sz="0" w:space="0" w:color="auto"/>
      </w:divBdr>
    </w:div>
    <w:div w:id="146485011">
      <w:bodyDiv w:val="1"/>
      <w:marLeft w:val="0"/>
      <w:marRight w:val="0"/>
      <w:marTop w:val="0"/>
      <w:marBottom w:val="0"/>
      <w:divBdr>
        <w:top w:val="none" w:sz="0" w:space="0" w:color="auto"/>
        <w:left w:val="none" w:sz="0" w:space="0" w:color="auto"/>
        <w:bottom w:val="none" w:sz="0" w:space="0" w:color="auto"/>
        <w:right w:val="none" w:sz="0" w:space="0" w:color="auto"/>
      </w:divBdr>
      <w:divsChild>
        <w:div w:id="894853235">
          <w:marLeft w:val="0"/>
          <w:marRight w:val="0"/>
          <w:marTop w:val="0"/>
          <w:marBottom w:val="0"/>
          <w:divBdr>
            <w:top w:val="none" w:sz="0" w:space="0" w:color="auto"/>
            <w:left w:val="none" w:sz="0" w:space="0" w:color="auto"/>
            <w:bottom w:val="none" w:sz="0" w:space="0" w:color="auto"/>
            <w:right w:val="none" w:sz="0" w:space="0" w:color="auto"/>
          </w:divBdr>
        </w:div>
        <w:div w:id="1313872766">
          <w:marLeft w:val="0"/>
          <w:marRight w:val="0"/>
          <w:marTop w:val="0"/>
          <w:marBottom w:val="0"/>
          <w:divBdr>
            <w:top w:val="none" w:sz="0" w:space="0" w:color="auto"/>
            <w:left w:val="none" w:sz="0" w:space="0" w:color="auto"/>
            <w:bottom w:val="none" w:sz="0" w:space="0" w:color="auto"/>
            <w:right w:val="none" w:sz="0" w:space="0" w:color="auto"/>
          </w:divBdr>
        </w:div>
        <w:div w:id="1199591374">
          <w:marLeft w:val="0"/>
          <w:marRight w:val="0"/>
          <w:marTop w:val="0"/>
          <w:marBottom w:val="0"/>
          <w:divBdr>
            <w:top w:val="none" w:sz="0" w:space="0" w:color="auto"/>
            <w:left w:val="none" w:sz="0" w:space="0" w:color="auto"/>
            <w:bottom w:val="none" w:sz="0" w:space="0" w:color="auto"/>
            <w:right w:val="none" w:sz="0" w:space="0" w:color="auto"/>
          </w:divBdr>
        </w:div>
        <w:div w:id="993603680">
          <w:marLeft w:val="0"/>
          <w:marRight w:val="0"/>
          <w:marTop w:val="0"/>
          <w:marBottom w:val="0"/>
          <w:divBdr>
            <w:top w:val="none" w:sz="0" w:space="0" w:color="auto"/>
            <w:left w:val="none" w:sz="0" w:space="0" w:color="auto"/>
            <w:bottom w:val="none" w:sz="0" w:space="0" w:color="auto"/>
            <w:right w:val="none" w:sz="0" w:space="0" w:color="auto"/>
          </w:divBdr>
        </w:div>
        <w:div w:id="1501577196">
          <w:marLeft w:val="0"/>
          <w:marRight w:val="0"/>
          <w:marTop w:val="0"/>
          <w:marBottom w:val="0"/>
          <w:divBdr>
            <w:top w:val="none" w:sz="0" w:space="0" w:color="auto"/>
            <w:left w:val="none" w:sz="0" w:space="0" w:color="auto"/>
            <w:bottom w:val="none" w:sz="0" w:space="0" w:color="auto"/>
            <w:right w:val="none" w:sz="0" w:space="0" w:color="auto"/>
          </w:divBdr>
        </w:div>
        <w:div w:id="1276671676">
          <w:marLeft w:val="0"/>
          <w:marRight w:val="0"/>
          <w:marTop w:val="0"/>
          <w:marBottom w:val="0"/>
          <w:divBdr>
            <w:top w:val="none" w:sz="0" w:space="0" w:color="auto"/>
            <w:left w:val="none" w:sz="0" w:space="0" w:color="auto"/>
            <w:bottom w:val="none" w:sz="0" w:space="0" w:color="auto"/>
            <w:right w:val="none" w:sz="0" w:space="0" w:color="auto"/>
          </w:divBdr>
        </w:div>
        <w:div w:id="744305090">
          <w:marLeft w:val="0"/>
          <w:marRight w:val="0"/>
          <w:marTop w:val="0"/>
          <w:marBottom w:val="0"/>
          <w:divBdr>
            <w:top w:val="none" w:sz="0" w:space="0" w:color="auto"/>
            <w:left w:val="none" w:sz="0" w:space="0" w:color="auto"/>
            <w:bottom w:val="none" w:sz="0" w:space="0" w:color="auto"/>
            <w:right w:val="none" w:sz="0" w:space="0" w:color="auto"/>
          </w:divBdr>
        </w:div>
        <w:div w:id="1762486517">
          <w:marLeft w:val="0"/>
          <w:marRight w:val="0"/>
          <w:marTop w:val="0"/>
          <w:marBottom w:val="0"/>
          <w:divBdr>
            <w:top w:val="none" w:sz="0" w:space="0" w:color="auto"/>
            <w:left w:val="none" w:sz="0" w:space="0" w:color="auto"/>
            <w:bottom w:val="none" w:sz="0" w:space="0" w:color="auto"/>
            <w:right w:val="none" w:sz="0" w:space="0" w:color="auto"/>
          </w:divBdr>
        </w:div>
        <w:div w:id="535628571">
          <w:marLeft w:val="0"/>
          <w:marRight w:val="0"/>
          <w:marTop w:val="0"/>
          <w:marBottom w:val="0"/>
          <w:divBdr>
            <w:top w:val="none" w:sz="0" w:space="0" w:color="auto"/>
            <w:left w:val="none" w:sz="0" w:space="0" w:color="auto"/>
            <w:bottom w:val="none" w:sz="0" w:space="0" w:color="auto"/>
            <w:right w:val="none" w:sz="0" w:space="0" w:color="auto"/>
          </w:divBdr>
        </w:div>
        <w:div w:id="135921940">
          <w:marLeft w:val="0"/>
          <w:marRight w:val="0"/>
          <w:marTop w:val="0"/>
          <w:marBottom w:val="0"/>
          <w:divBdr>
            <w:top w:val="none" w:sz="0" w:space="0" w:color="auto"/>
            <w:left w:val="none" w:sz="0" w:space="0" w:color="auto"/>
            <w:bottom w:val="none" w:sz="0" w:space="0" w:color="auto"/>
            <w:right w:val="none" w:sz="0" w:space="0" w:color="auto"/>
          </w:divBdr>
        </w:div>
        <w:div w:id="1689137843">
          <w:marLeft w:val="0"/>
          <w:marRight w:val="0"/>
          <w:marTop w:val="0"/>
          <w:marBottom w:val="0"/>
          <w:divBdr>
            <w:top w:val="none" w:sz="0" w:space="0" w:color="auto"/>
            <w:left w:val="none" w:sz="0" w:space="0" w:color="auto"/>
            <w:bottom w:val="none" w:sz="0" w:space="0" w:color="auto"/>
            <w:right w:val="none" w:sz="0" w:space="0" w:color="auto"/>
          </w:divBdr>
        </w:div>
        <w:div w:id="585579609">
          <w:marLeft w:val="0"/>
          <w:marRight w:val="0"/>
          <w:marTop w:val="0"/>
          <w:marBottom w:val="0"/>
          <w:divBdr>
            <w:top w:val="none" w:sz="0" w:space="0" w:color="auto"/>
            <w:left w:val="none" w:sz="0" w:space="0" w:color="auto"/>
            <w:bottom w:val="none" w:sz="0" w:space="0" w:color="auto"/>
            <w:right w:val="none" w:sz="0" w:space="0" w:color="auto"/>
          </w:divBdr>
        </w:div>
        <w:div w:id="880631228">
          <w:marLeft w:val="0"/>
          <w:marRight w:val="0"/>
          <w:marTop w:val="0"/>
          <w:marBottom w:val="0"/>
          <w:divBdr>
            <w:top w:val="none" w:sz="0" w:space="0" w:color="auto"/>
            <w:left w:val="none" w:sz="0" w:space="0" w:color="auto"/>
            <w:bottom w:val="none" w:sz="0" w:space="0" w:color="auto"/>
            <w:right w:val="none" w:sz="0" w:space="0" w:color="auto"/>
          </w:divBdr>
        </w:div>
        <w:div w:id="671418045">
          <w:marLeft w:val="0"/>
          <w:marRight w:val="0"/>
          <w:marTop w:val="0"/>
          <w:marBottom w:val="0"/>
          <w:divBdr>
            <w:top w:val="none" w:sz="0" w:space="0" w:color="auto"/>
            <w:left w:val="none" w:sz="0" w:space="0" w:color="auto"/>
            <w:bottom w:val="none" w:sz="0" w:space="0" w:color="auto"/>
            <w:right w:val="none" w:sz="0" w:space="0" w:color="auto"/>
          </w:divBdr>
        </w:div>
        <w:div w:id="283073593">
          <w:marLeft w:val="0"/>
          <w:marRight w:val="0"/>
          <w:marTop w:val="0"/>
          <w:marBottom w:val="0"/>
          <w:divBdr>
            <w:top w:val="none" w:sz="0" w:space="0" w:color="auto"/>
            <w:left w:val="none" w:sz="0" w:space="0" w:color="auto"/>
            <w:bottom w:val="none" w:sz="0" w:space="0" w:color="auto"/>
            <w:right w:val="none" w:sz="0" w:space="0" w:color="auto"/>
          </w:divBdr>
        </w:div>
        <w:div w:id="280379428">
          <w:marLeft w:val="0"/>
          <w:marRight w:val="0"/>
          <w:marTop w:val="0"/>
          <w:marBottom w:val="0"/>
          <w:divBdr>
            <w:top w:val="none" w:sz="0" w:space="0" w:color="auto"/>
            <w:left w:val="none" w:sz="0" w:space="0" w:color="auto"/>
            <w:bottom w:val="none" w:sz="0" w:space="0" w:color="auto"/>
            <w:right w:val="none" w:sz="0" w:space="0" w:color="auto"/>
          </w:divBdr>
        </w:div>
        <w:div w:id="1240597220">
          <w:marLeft w:val="0"/>
          <w:marRight w:val="0"/>
          <w:marTop w:val="0"/>
          <w:marBottom w:val="0"/>
          <w:divBdr>
            <w:top w:val="none" w:sz="0" w:space="0" w:color="auto"/>
            <w:left w:val="none" w:sz="0" w:space="0" w:color="auto"/>
            <w:bottom w:val="none" w:sz="0" w:space="0" w:color="auto"/>
            <w:right w:val="none" w:sz="0" w:space="0" w:color="auto"/>
          </w:divBdr>
        </w:div>
        <w:div w:id="1691909488">
          <w:marLeft w:val="0"/>
          <w:marRight w:val="0"/>
          <w:marTop w:val="0"/>
          <w:marBottom w:val="0"/>
          <w:divBdr>
            <w:top w:val="none" w:sz="0" w:space="0" w:color="auto"/>
            <w:left w:val="none" w:sz="0" w:space="0" w:color="auto"/>
            <w:bottom w:val="none" w:sz="0" w:space="0" w:color="auto"/>
            <w:right w:val="none" w:sz="0" w:space="0" w:color="auto"/>
          </w:divBdr>
        </w:div>
        <w:div w:id="1493717638">
          <w:marLeft w:val="0"/>
          <w:marRight w:val="0"/>
          <w:marTop w:val="0"/>
          <w:marBottom w:val="0"/>
          <w:divBdr>
            <w:top w:val="none" w:sz="0" w:space="0" w:color="auto"/>
            <w:left w:val="none" w:sz="0" w:space="0" w:color="auto"/>
            <w:bottom w:val="none" w:sz="0" w:space="0" w:color="auto"/>
            <w:right w:val="none" w:sz="0" w:space="0" w:color="auto"/>
          </w:divBdr>
        </w:div>
      </w:divsChild>
    </w:div>
    <w:div w:id="162664604">
      <w:bodyDiv w:val="1"/>
      <w:marLeft w:val="0"/>
      <w:marRight w:val="0"/>
      <w:marTop w:val="0"/>
      <w:marBottom w:val="0"/>
      <w:divBdr>
        <w:top w:val="none" w:sz="0" w:space="0" w:color="auto"/>
        <w:left w:val="none" w:sz="0" w:space="0" w:color="auto"/>
        <w:bottom w:val="none" w:sz="0" w:space="0" w:color="auto"/>
        <w:right w:val="none" w:sz="0" w:space="0" w:color="auto"/>
      </w:divBdr>
    </w:div>
    <w:div w:id="171725238">
      <w:bodyDiv w:val="1"/>
      <w:marLeft w:val="0"/>
      <w:marRight w:val="0"/>
      <w:marTop w:val="0"/>
      <w:marBottom w:val="0"/>
      <w:divBdr>
        <w:top w:val="none" w:sz="0" w:space="0" w:color="auto"/>
        <w:left w:val="none" w:sz="0" w:space="0" w:color="auto"/>
        <w:bottom w:val="none" w:sz="0" w:space="0" w:color="auto"/>
        <w:right w:val="none" w:sz="0" w:space="0" w:color="auto"/>
      </w:divBdr>
    </w:div>
    <w:div w:id="188832892">
      <w:bodyDiv w:val="1"/>
      <w:marLeft w:val="0"/>
      <w:marRight w:val="0"/>
      <w:marTop w:val="0"/>
      <w:marBottom w:val="0"/>
      <w:divBdr>
        <w:top w:val="none" w:sz="0" w:space="0" w:color="auto"/>
        <w:left w:val="none" w:sz="0" w:space="0" w:color="auto"/>
        <w:bottom w:val="none" w:sz="0" w:space="0" w:color="auto"/>
        <w:right w:val="none" w:sz="0" w:space="0" w:color="auto"/>
      </w:divBdr>
    </w:div>
    <w:div w:id="202444839">
      <w:bodyDiv w:val="1"/>
      <w:marLeft w:val="0"/>
      <w:marRight w:val="0"/>
      <w:marTop w:val="0"/>
      <w:marBottom w:val="0"/>
      <w:divBdr>
        <w:top w:val="none" w:sz="0" w:space="0" w:color="auto"/>
        <w:left w:val="none" w:sz="0" w:space="0" w:color="auto"/>
        <w:bottom w:val="none" w:sz="0" w:space="0" w:color="auto"/>
        <w:right w:val="none" w:sz="0" w:space="0" w:color="auto"/>
      </w:divBdr>
    </w:div>
    <w:div w:id="206334156">
      <w:bodyDiv w:val="1"/>
      <w:marLeft w:val="0"/>
      <w:marRight w:val="0"/>
      <w:marTop w:val="0"/>
      <w:marBottom w:val="0"/>
      <w:divBdr>
        <w:top w:val="none" w:sz="0" w:space="0" w:color="auto"/>
        <w:left w:val="none" w:sz="0" w:space="0" w:color="auto"/>
        <w:bottom w:val="none" w:sz="0" w:space="0" w:color="auto"/>
        <w:right w:val="none" w:sz="0" w:space="0" w:color="auto"/>
      </w:divBdr>
    </w:div>
    <w:div w:id="232816505">
      <w:bodyDiv w:val="1"/>
      <w:marLeft w:val="0"/>
      <w:marRight w:val="0"/>
      <w:marTop w:val="0"/>
      <w:marBottom w:val="0"/>
      <w:divBdr>
        <w:top w:val="none" w:sz="0" w:space="0" w:color="auto"/>
        <w:left w:val="none" w:sz="0" w:space="0" w:color="auto"/>
        <w:bottom w:val="none" w:sz="0" w:space="0" w:color="auto"/>
        <w:right w:val="none" w:sz="0" w:space="0" w:color="auto"/>
      </w:divBdr>
    </w:div>
    <w:div w:id="239022882">
      <w:bodyDiv w:val="1"/>
      <w:marLeft w:val="0"/>
      <w:marRight w:val="0"/>
      <w:marTop w:val="0"/>
      <w:marBottom w:val="0"/>
      <w:divBdr>
        <w:top w:val="none" w:sz="0" w:space="0" w:color="auto"/>
        <w:left w:val="none" w:sz="0" w:space="0" w:color="auto"/>
        <w:bottom w:val="none" w:sz="0" w:space="0" w:color="auto"/>
        <w:right w:val="none" w:sz="0" w:space="0" w:color="auto"/>
      </w:divBdr>
    </w:div>
    <w:div w:id="243034711">
      <w:bodyDiv w:val="1"/>
      <w:marLeft w:val="0"/>
      <w:marRight w:val="0"/>
      <w:marTop w:val="0"/>
      <w:marBottom w:val="0"/>
      <w:divBdr>
        <w:top w:val="none" w:sz="0" w:space="0" w:color="auto"/>
        <w:left w:val="none" w:sz="0" w:space="0" w:color="auto"/>
        <w:bottom w:val="none" w:sz="0" w:space="0" w:color="auto"/>
        <w:right w:val="none" w:sz="0" w:space="0" w:color="auto"/>
      </w:divBdr>
    </w:div>
    <w:div w:id="254439398">
      <w:bodyDiv w:val="1"/>
      <w:marLeft w:val="0"/>
      <w:marRight w:val="0"/>
      <w:marTop w:val="0"/>
      <w:marBottom w:val="0"/>
      <w:divBdr>
        <w:top w:val="none" w:sz="0" w:space="0" w:color="auto"/>
        <w:left w:val="none" w:sz="0" w:space="0" w:color="auto"/>
        <w:bottom w:val="none" w:sz="0" w:space="0" w:color="auto"/>
        <w:right w:val="none" w:sz="0" w:space="0" w:color="auto"/>
      </w:divBdr>
    </w:div>
    <w:div w:id="267734155">
      <w:bodyDiv w:val="1"/>
      <w:marLeft w:val="0"/>
      <w:marRight w:val="0"/>
      <w:marTop w:val="0"/>
      <w:marBottom w:val="0"/>
      <w:divBdr>
        <w:top w:val="none" w:sz="0" w:space="0" w:color="auto"/>
        <w:left w:val="none" w:sz="0" w:space="0" w:color="auto"/>
        <w:bottom w:val="none" w:sz="0" w:space="0" w:color="auto"/>
        <w:right w:val="none" w:sz="0" w:space="0" w:color="auto"/>
      </w:divBdr>
    </w:div>
    <w:div w:id="332950693">
      <w:bodyDiv w:val="1"/>
      <w:marLeft w:val="0"/>
      <w:marRight w:val="0"/>
      <w:marTop w:val="0"/>
      <w:marBottom w:val="0"/>
      <w:divBdr>
        <w:top w:val="none" w:sz="0" w:space="0" w:color="auto"/>
        <w:left w:val="none" w:sz="0" w:space="0" w:color="auto"/>
        <w:bottom w:val="none" w:sz="0" w:space="0" w:color="auto"/>
        <w:right w:val="none" w:sz="0" w:space="0" w:color="auto"/>
      </w:divBdr>
    </w:div>
    <w:div w:id="340662672">
      <w:bodyDiv w:val="1"/>
      <w:marLeft w:val="0"/>
      <w:marRight w:val="0"/>
      <w:marTop w:val="0"/>
      <w:marBottom w:val="0"/>
      <w:divBdr>
        <w:top w:val="none" w:sz="0" w:space="0" w:color="auto"/>
        <w:left w:val="none" w:sz="0" w:space="0" w:color="auto"/>
        <w:bottom w:val="none" w:sz="0" w:space="0" w:color="auto"/>
        <w:right w:val="none" w:sz="0" w:space="0" w:color="auto"/>
      </w:divBdr>
    </w:div>
    <w:div w:id="361515261">
      <w:bodyDiv w:val="1"/>
      <w:marLeft w:val="0"/>
      <w:marRight w:val="0"/>
      <w:marTop w:val="0"/>
      <w:marBottom w:val="0"/>
      <w:divBdr>
        <w:top w:val="none" w:sz="0" w:space="0" w:color="auto"/>
        <w:left w:val="none" w:sz="0" w:space="0" w:color="auto"/>
        <w:bottom w:val="none" w:sz="0" w:space="0" w:color="auto"/>
        <w:right w:val="none" w:sz="0" w:space="0" w:color="auto"/>
      </w:divBdr>
    </w:div>
    <w:div w:id="373891654">
      <w:bodyDiv w:val="1"/>
      <w:marLeft w:val="0"/>
      <w:marRight w:val="0"/>
      <w:marTop w:val="0"/>
      <w:marBottom w:val="0"/>
      <w:divBdr>
        <w:top w:val="none" w:sz="0" w:space="0" w:color="auto"/>
        <w:left w:val="none" w:sz="0" w:space="0" w:color="auto"/>
        <w:bottom w:val="none" w:sz="0" w:space="0" w:color="auto"/>
        <w:right w:val="none" w:sz="0" w:space="0" w:color="auto"/>
      </w:divBdr>
    </w:div>
    <w:div w:id="377978296">
      <w:bodyDiv w:val="1"/>
      <w:marLeft w:val="0"/>
      <w:marRight w:val="0"/>
      <w:marTop w:val="0"/>
      <w:marBottom w:val="0"/>
      <w:divBdr>
        <w:top w:val="none" w:sz="0" w:space="0" w:color="auto"/>
        <w:left w:val="none" w:sz="0" w:space="0" w:color="auto"/>
        <w:bottom w:val="none" w:sz="0" w:space="0" w:color="auto"/>
        <w:right w:val="none" w:sz="0" w:space="0" w:color="auto"/>
      </w:divBdr>
    </w:div>
    <w:div w:id="379522623">
      <w:bodyDiv w:val="1"/>
      <w:marLeft w:val="0"/>
      <w:marRight w:val="0"/>
      <w:marTop w:val="0"/>
      <w:marBottom w:val="0"/>
      <w:divBdr>
        <w:top w:val="none" w:sz="0" w:space="0" w:color="auto"/>
        <w:left w:val="none" w:sz="0" w:space="0" w:color="auto"/>
        <w:bottom w:val="none" w:sz="0" w:space="0" w:color="auto"/>
        <w:right w:val="none" w:sz="0" w:space="0" w:color="auto"/>
      </w:divBdr>
      <w:divsChild>
        <w:div w:id="388959006">
          <w:marLeft w:val="446"/>
          <w:marRight w:val="0"/>
          <w:marTop w:val="0"/>
          <w:marBottom w:val="0"/>
          <w:divBdr>
            <w:top w:val="none" w:sz="0" w:space="0" w:color="auto"/>
            <w:left w:val="none" w:sz="0" w:space="0" w:color="auto"/>
            <w:bottom w:val="none" w:sz="0" w:space="0" w:color="auto"/>
            <w:right w:val="none" w:sz="0" w:space="0" w:color="auto"/>
          </w:divBdr>
        </w:div>
      </w:divsChild>
    </w:div>
    <w:div w:id="386301285">
      <w:bodyDiv w:val="1"/>
      <w:marLeft w:val="0"/>
      <w:marRight w:val="0"/>
      <w:marTop w:val="0"/>
      <w:marBottom w:val="0"/>
      <w:divBdr>
        <w:top w:val="none" w:sz="0" w:space="0" w:color="auto"/>
        <w:left w:val="none" w:sz="0" w:space="0" w:color="auto"/>
        <w:bottom w:val="none" w:sz="0" w:space="0" w:color="auto"/>
        <w:right w:val="none" w:sz="0" w:space="0" w:color="auto"/>
      </w:divBdr>
    </w:div>
    <w:div w:id="396320748">
      <w:bodyDiv w:val="1"/>
      <w:marLeft w:val="0"/>
      <w:marRight w:val="0"/>
      <w:marTop w:val="0"/>
      <w:marBottom w:val="0"/>
      <w:divBdr>
        <w:top w:val="none" w:sz="0" w:space="0" w:color="auto"/>
        <w:left w:val="none" w:sz="0" w:space="0" w:color="auto"/>
        <w:bottom w:val="none" w:sz="0" w:space="0" w:color="auto"/>
        <w:right w:val="none" w:sz="0" w:space="0" w:color="auto"/>
      </w:divBdr>
    </w:div>
    <w:div w:id="403602854">
      <w:bodyDiv w:val="1"/>
      <w:marLeft w:val="0"/>
      <w:marRight w:val="0"/>
      <w:marTop w:val="0"/>
      <w:marBottom w:val="0"/>
      <w:divBdr>
        <w:top w:val="none" w:sz="0" w:space="0" w:color="auto"/>
        <w:left w:val="none" w:sz="0" w:space="0" w:color="auto"/>
        <w:bottom w:val="none" w:sz="0" w:space="0" w:color="auto"/>
        <w:right w:val="none" w:sz="0" w:space="0" w:color="auto"/>
      </w:divBdr>
      <w:divsChild>
        <w:div w:id="31151037">
          <w:marLeft w:val="0"/>
          <w:marRight w:val="0"/>
          <w:marTop w:val="0"/>
          <w:marBottom w:val="0"/>
          <w:divBdr>
            <w:top w:val="none" w:sz="0" w:space="0" w:color="auto"/>
            <w:left w:val="none" w:sz="0" w:space="0" w:color="auto"/>
            <w:bottom w:val="none" w:sz="0" w:space="0" w:color="auto"/>
            <w:right w:val="none" w:sz="0" w:space="0" w:color="auto"/>
          </w:divBdr>
        </w:div>
      </w:divsChild>
    </w:div>
    <w:div w:id="414328424">
      <w:bodyDiv w:val="1"/>
      <w:marLeft w:val="0"/>
      <w:marRight w:val="0"/>
      <w:marTop w:val="0"/>
      <w:marBottom w:val="0"/>
      <w:divBdr>
        <w:top w:val="none" w:sz="0" w:space="0" w:color="auto"/>
        <w:left w:val="none" w:sz="0" w:space="0" w:color="auto"/>
        <w:bottom w:val="none" w:sz="0" w:space="0" w:color="auto"/>
        <w:right w:val="none" w:sz="0" w:space="0" w:color="auto"/>
      </w:divBdr>
      <w:divsChild>
        <w:div w:id="1821773962">
          <w:marLeft w:val="446"/>
          <w:marRight w:val="0"/>
          <w:marTop w:val="0"/>
          <w:marBottom w:val="0"/>
          <w:divBdr>
            <w:top w:val="none" w:sz="0" w:space="0" w:color="auto"/>
            <w:left w:val="none" w:sz="0" w:space="0" w:color="auto"/>
            <w:bottom w:val="none" w:sz="0" w:space="0" w:color="auto"/>
            <w:right w:val="none" w:sz="0" w:space="0" w:color="auto"/>
          </w:divBdr>
        </w:div>
      </w:divsChild>
    </w:div>
    <w:div w:id="422919508">
      <w:bodyDiv w:val="1"/>
      <w:marLeft w:val="0"/>
      <w:marRight w:val="0"/>
      <w:marTop w:val="0"/>
      <w:marBottom w:val="0"/>
      <w:divBdr>
        <w:top w:val="none" w:sz="0" w:space="0" w:color="auto"/>
        <w:left w:val="none" w:sz="0" w:space="0" w:color="auto"/>
        <w:bottom w:val="none" w:sz="0" w:space="0" w:color="auto"/>
        <w:right w:val="none" w:sz="0" w:space="0" w:color="auto"/>
      </w:divBdr>
    </w:div>
    <w:div w:id="428082083">
      <w:bodyDiv w:val="1"/>
      <w:marLeft w:val="0"/>
      <w:marRight w:val="0"/>
      <w:marTop w:val="0"/>
      <w:marBottom w:val="0"/>
      <w:divBdr>
        <w:top w:val="none" w:sz="0" w:space="0" w:color="auto"/>
        <w:left w:val="none" w:sz="0" w:space="0" w:color="auto"/>
        <w:bottom w:val="none" w:sz="0" w:space="0" w:color="auto"/>
        <w:right w:val="none" w:sz="0" w:space="0" w:color="auto"/>
      </w:divBdr>
      <w:divsChild>
        <w:div w:id="1010137647">
          <w:marLeft w:val="446"/>
          <w:marRight w:val="0"/>
          <w:marTop w:val="0"/>
          <w:marBottom w:val="0"/>
          <w:divBdr>
            <w:top w:val="none" w:sz="0" w:space="0" w:color="auto"/>
            <w:left w:val="none" w:sz="0" w:space="0" w:color="auto"/>
            <w:bottom w:val="none" w:sz="0" w:space="0" w:color="auto"/>
            <w:right w:val="none" w:sz="0" w:space="0" w:color="auto"/>
          </w:divBdr>
        </w:div>
      </w:divsChild>
    </w:div>
    <w:div w:id="433789366">
      <w:bodyDiv w:val="1"/>
      <w:marLeft w:val="0"/>
      <w:marRight w:val="0"/>
      <w:marTop w:val="0"/>
      <w:marBottom w:val="0"/>
      <w:divBdr>
        <w:top w:val="none" w:sz="0" w:space="0" w:color="auto"/>
        <w:left w:val="none" w:sz="0" w:space="0" w:color="auto"/>
        <w:bottom w:val="none" w:sz="0" w:space="0" w:color="auto"/>
        <w:right w:val="none" w:sz="0" w:space="0" w:color="auto"/>
      </w:divBdr>
    </w:div>
    <w:div w:id="442307782">
      <w:bodyDiv w:val="1"/>
      <w:marLeft w:val="0"/>
      <w:marRight w:val="0"/>
      <w:marTop w:val="0"/>
      <w:marBottom w:val="0"/>
      <w:divBdr>
        <w:top w:val="none" w:sz="0" w:space="0" w:color="auto"/>
        <w:left w:val="none" w:sz="0" w:space="0" w:color="auto"/>
        <w:bottom w:val="none" w:sz="0" w:space="0" w:color="auto"/>
        <w:right w:val="none" w:sz="0" w:space="0" w:color="auto"/>
      </w:divBdr>
      <w:divsChild>
        <w:div w:id="1396666336">
          <w:marLeft w:val="446"/>
          <w:marRight w:val="0"/>
          <w:marTop w:val="0"/>
          <w:marBottom w:val="0"/>
          <w:divBdr>
            <w:top w:val="none" w:sz="0" w:space="0" w:color="auto"/>
            <w:left w:val="none" w:sz="0" w:space="0" w:color="auto"/>
            <w:bottom w:val="none" w:sz="0" w:space="0" w:color="auto"/>
            <w:right w:val="none" w:sz="0" w:space="0" w:color="auto"/>
          </w:divBdr>
        </w:div>
      </w:divsChild>
    </w:div>
    <w:div w:id="445855279">
      <w:bodyDiv w:val="1"/>
      <w:marLeft w:val="0"/>
      <w:marRight w:val="0"/>
      <w:marTop w:val="0"/>
      <w:marBottom w:val="0"/>
      <w:divBdr>
        <w:top w:val="none" w:sz="0" w:space="0" w:color="auto"/>
        <w:left w:val="none" w:sz="0" w:space="0" w:color="auto"/>
        <w:bottom w:val="none" w:sz="0" w:space="0" w:color="auto"/>
        <w:right w:val="none" w:sz="0" w:space="0" w:color="auto"/>
      </w:divBdr>
      <w:divsChild>
        <w:div w:id="226187387">
          <w:marLeft w:val="0"/>
          <w:marRight w:val="0"/>
          <w:marTop w:val="0"/>
          <w:marBottom w:val="0"/>
          <w:divBdr>
            <w:top w:val="none" w:sz="0" w:space="0" w:color="auto"/>
            <w:left w:val="none" w:sz="0" w:space="0" w:color="auto"/>
            <w:bottom w:val="none" w:sz="0" w:space="0" w:color="auto"/>
            <w:right w:val="none" w:sz="0" w:space="0" w:color="auto"/>
          </w:divBdr>
        </w:div>
        <w:div w:id="279801400">
          <w:marLeft w:val="0"/>
          <w:marRight w:val="0"/>
          <w:marTop w:val="0"/>
          <w:marBottom w:val="0"/>
          <w:divBdr>
            <w:top w:val="none" w:sz="0" w:space="0" w:color="auto"/>
            <w:left w:val="none" w:sz="0" w:space="0" w:color="auto"/>
            <w:bottom w:val="none" w:sz="0" w:space="0" w:color="auto"/>
            <w:right w:val="none" w:sz="0" w:space="0" w:color="auto"/>
          </w:divBdr>
        </w:div>
      </w:divsChild>
    </w:div>
    <w:div w:id="447045381">
      <w:bodyDiv w:val="1"/>
      <w:marLeft w:val="0"/>
      <w:marRight w:val="0"/>
      <w:marTop w:val="0"/>
      <w:marBottom w:val="0"/>
      <w:divBdr>
        <w:top w:val="none" w:sz="0" w:space="0" w:color="auto"/>
        <w:left w:val="none" w:sz="0" w:space="0" w:color="auto"/>
        <w:bottom w:val="none" w:sz="0" w:space="0" w:color="auto"/>
        <w:right w:val="none" w:sz="0" w:space="0" w:color="auto"/>
      </w:divBdr>
    </w:div>
    <w:div w:id="460421525">
      <w:bodyDiv w:val="1"/>
      <w:marLeft w:val="0"/>
      <w:marRight w:val="0"/>
      <w:marTop w:val="0"/>
      <w:marBottom w:val="0"/>
      <w:divBdr>
        <w:top w:val="none" w:sz="0" w:space="0" w:color="auto"/>
        <w:left w:val="none" w:sz="0" w:space="0" w:color="auto"/>
        <w:bottom w:val="none" w:sz="0" w:space="0" w:color="auto"/>
        <w:right w:val="none" w:sz="0" w:space="0" w:color="auto"/>
      </w:divBdr>
    </w:div>
    <w:div w:id="481001067">
      <w:bodyDiv w:val="1"/>
      <w:marLeft w:val="0"/>
      <w:marRight w:val="0"/>
      <w:marTop w:val="0"/>
      <w:marBottom w:val="0"/>
      <w:divBdr>
        <w:top w:val="none" w:sz="0" w:space="0" w:color="auto"/>
        <w:left w:val="none" w:sz="0" w:space="0" w:color="auto"/>
        <w:bottom w:val="none" w:sz="0" w:space="0" w:color="auto"/>
        <w:right w:val="none" w:sz="0" w:space="0" w:color="auto"/>
      </w:divBdr>
      <w:divsChild>
        <w:div w:id="254362983">
          <w:marLeft w:val="446"/>
          <w:marRight w:val="0"/>
          <w:marTop w:val="0"/>
          <w:marBottom w:val="0"/>
          <w:divBdr>
            <w:top w:val="none" w:sz="0" w:space="0" w:color="auto"/>
            <w:left w:val="none" w:sz="0" w:space="0" w:color="auto"/>
            <w:bottom w:val="none" w:sz="0" w:space="0" w:color="auto"/>
            <w:right w:val="none" w:sz="0" w:space="0" w:color="auto"/>
          </w:divBdr>
        </w:div>
      </w:divsChild>
    </w:div>
    <w:div w:id="482697610">
      <w:bodyDiv w:val="1"/>
      <w:marLeft w:val="0"/>
      <w:marRight w:val="0"/>
      <w:marTop w:val="0"/>
      <w:marBottom w:val="0"/>
      <w:divBdr>
        <w:top w:val="none" w:sz="0" w:space="0" w:color="auto"/>
        <w:left w:val="none" w:sz="0" w:space="0" w:color="auto"/>
        <w:bottom w:val="none" w:sz="0" w:space="0" w:color="auto"/>
        <w:right w:val="none" w:sz="0" w:space="0" w:color="auto"/>
      </w:divBdr>
      <w:divsChild>
        <w:div w:id="573466518">
          <w:marLeft w:val="0"/>
          <w:marRight w:val="0"/>
          <w:marTop w:val="0"/>
          <w:marBottom w:val="0"/>
          <w:divBdr>
            <w:top w:val="none" w:sz="0" w:space="0" w:color="auto"/>
            <w:left w:val="none" w:sz="0" w:space="0" w:color="auto"/>
            <w:bottom w:val="none" w:sz="0" w:space="0" w:color="auto"/>
            <w:right w:val="none" w:sz="0" w:space="0" w:color="auto"/>
          </w:divBdr>
        </w:div>
      </w:divsChild>
    </w:div>
    <w:div w:id="485512438">
      <w:bodyDiv w:val="1"/>
      <w:marLeft w:val="0"/>
      <w:marRight w:val="0"/>
      <w:marTop w:val="0"/>
      <w:marBottom w:val="0"/>
      <w:divBdr>
        <w:top w:val="none" w:sz="0" w:space="0" w:color="auto"/>
        <w:left w:val="none" w:sz="0" w:space="0" w:color="auto"/>
        <w:bottom w:val="none" w:sz="0" w:space="0" w:color="auto"/>
        <w:right w:val="none" w:sz="0" w:space="0" w:color="auto"/>
      </w:divBdr>
    </w:div>
    <w:div w:id="500121251">
      <w:bodyDiv w:val="1"/>
      <w:marLeft w:val="0"/>
      <w:marRight w:val="0"/>
      <w:marTop w:val="0"/>
      <w:marBottom w:val="0"/>
      <w:divBdr>
        <w:top w:val="none" w:sz="0" w:space="0" w:color="auto"/>
        <w:left w:val="none" w:sz="0" w:space="0" w:color="auto"/>
        <w:bottom w:val="none" w:sz="0" w:space="0" w:color="auto"/>
        <w:right w:val="none" w:sz="0" w:space="0" w:color="auto"/>
      </w:divBdr>
      <w:divsChild>
        <w:div w:id="1076509798">
          <w:marLeft w:val="446"/>
          <w:marRight w:val="0"/>
          <w:marTop w:val="0"/>
          <w:marBottom w:val="0"/>
          <w:divBdr>
            <w:top w:val="none" w:sz="0" w:space="0" w:color="auto"/>
            <w:left w:val="none" w:sz="0" w:space="0" w:color="auto"/>
            <w:bottom w:val="none" w:sz="0" w:space="0" w:color="auto"/>
            <w:right w:val="none" w:sz="0" w:space="0" w:color="auto"/>
          </w:divBdr>
        </w:div>
      </w:divsChild>
    </w:div>
    <w:div w:id="556165440">
      <w:bodyDiv w:val="1"/>
      <w:marLeft w:val="0"/>
      <w:marRight w:val="0"/>
      <w:marTop w:val="0"/>
      <w:marBottom w:val="0"/>
      <w:divBdr>
        <w:top w:val="none" w:sz="0" w:space="0" w:color="auto"/>
        <w:left w:val="none" w:sz="0" w:space="0" w:color="auto"/>
        <w:bottom w:val="none" w:sz="0" w:space="0" w:color="auto"/>
        <w:right w:val="none" w:sz="0" w:space="0" w:color="auto"/>
      </w:divBdr>
      <w:divsChild>
        <w:div w:id="1574125833">
          <w:marLeft w:val="446"/>
          <w:marRight w:val="0"/>
          <w:marTop w:val="0"/>
          <w:marBottom w:val="0"/>
          <w:divBdr>
            <w:top w:val="none" w:sz="0" w:space="0" w:color="auto"/>
            <w:left w:val="none" w:sz="0" w:space="0" w:color="auto"/>
            <w:bottom w:val="none" w:sz="0" w:space="0" w:color="auto"/>
            <w:right w:val="none" w:sz="0" w:space="0" w:color="auto"/>
          </w:divBdr>
        </w:div>
      </w:divsChild>
    </w:div>
    <w:div w:id="577135996">
      <w:bodyDiv w:val="1"/>
      <w:marLeft w:val="0"/>
      <w:marRight w:val="0"/>
      <w:marTop w:val="0"/>
      <w:marBottom w:val="0"/>
      <w:divBdr>
        <w:top w:val="none" w:sz="0" w:space="0" w:color="auto"/>
        <w:left w:val="none" w:sz="0" w:space="0" w:color="auto"/>
        <w:bottom w:val="none" w:sz="0" w:space="0" w:color="auto"/>
        <w:right w:val="none" w:sz="0" w:space="0" w:color="auto"/>
      </w:divBdr>
    </w:div>
    <w:div w:id="578098873">
      <w:bodyDiv w:val="1"/>
      <w:marLeft w:val="0"/>
      <w:marRight w:val="0"/>
      <w:marTop w:val="0"/>
      <w:marBottom w:val="0"/>
      <w:divBdr>
        <w:top w:val="none" w:sz="0" w:space="0" w:color="auto"/>
        <w:left w:val="none" w:sz="0" w:space="0" w:color="auto"/>
        <w:bottom w:val="none" w:sz="0" w:space="0" w:color="auto"/>
        <w:right w:val="none" w:sz="0" w:space="0" w:color="auto"/>
      </w:divBdr>
    </w:div>
    <w:div w:id="607195846">
      <w:bodyDiv w:val="1"/>
      <w:marLeft w:val="0"/>
      <w:marRight w:val="0"/>
      <w:marTop w:val="0"/>
      <w:marBottom w:val="0"/>
      <w:divBdr>
        <w:top w:val="none" w:sz="0" w:space="0" w:color="auto"/>
        <w:left w:val="none" w:sz="0" w:space="0" w:color="auto"/>
        <w:bottom w:val="none" w:sz="0" w:space="0" w:color="auto"/>
        <w:right w:val="none" w:sz="0" w:space="0" w:color="auto"/>
      </w:divBdr>
    </w:div>
    <w:div w:id="614409761">
      <w:bodyDiv w:val="1"/>
      <w:marLeft w:val="0"/>
      <w:marRight w:val="0"/>
      <w:marTop w:val="0"/>
      <w:marBottom w:val="0"/>
      <w:divBdr>
        <w:top w:val="none" w:sz="0" w:space="0" w:color="auto"/>
        <w:left w:val="none" w:sz="0" w:space="0" w:color="auto"/>
        <w:bottom w:val="none" w:sz="0" w:space="0" w:color="auto"/>
        <w:right w:val="none" w:sz="0" w:space="0" w:color="auto"/>
      </w:divBdr>
    </w:div>
    <w:div w:id="628587534">
      <w:bodyDiv w:val="1"/>
      <w:marLeft w:val="0"/>
      <w:marRight w:val="0"/>
      <w:marTop w:val="0"/>
      <w:marBottom w:val="0"/>
      <w:divBdr>
        <w:top w:val="none" w:sz="0" w:space="0" w:color="auto"/>
        <w:left w:val="none" w:sz="0" w:space="0" w:color="auto"/>
        <w:bottom w:val="none" w:sz="0" w:space="0" w:color="auto"/>
        <w:right w:val="none" w:sz="0" w:space="0" w:color="auto"/>
      </w:divBdr>
    </w:div>
    <w:div w:id="631909513">
      <w:bodyDiv w:val="1"/>
      <w:marLeft w:val="0"/>
      <w:marRight w:val="0"/>
      <w:marTop w:val="0"/>
      <w:marBottom w:val="0"/>
      <w:divBdr>
        <w:top w:val="none" w:sz="0" w:space="0" w:color="auto"/>
        <w:left w:val="none" w:sz="0" w:space="0" w:color="auto"/>
        <w:bottom w:val="none" w:sz="0" w:space="0" w:color="auto"/>
        <w:right w:val="none" w:sz="0" w:space="0" w:color="auto"/>
      </w:divBdr>
      <w:divsChild>
        <w:div w:id="898395201">
          <w:marLeft w:val="0"/>
          <w:marRight w:val="0"/>
          <w:marTop w:val="0"/>
          <w:marBottom w:val="0"/>
          <w:divBdr>
            <w:top w:val="none" w:sz="0" w:space="0" w:color="auto"/>
            <w:left w:val="none" w:sz="0" w:space="0" w:color="auto"/>
            <w:bottom w:val="none" w:sz="0" w:space="0" w:color="auto"/>
            <w:right w:val="none" w:sz="0" w:space="0" w:color="auto"/>
          </w:divBdr>
        </w:div>
      </w:divsChild>
    </w:div>
    <w:div w:id="644774840">
      <w:bodyDiv w:val="1"/>
      <w:marLeft w:val="0"/>
      <w:marRight w:val="0"/>
      <w:marTop w:val="0"/>
      <w:marBottom w:val="0"/>
      <w:divBdr>
        <w:top w:val="none" w:sz="0" w:space="0" w:color="auto"/>
        <w:left w:val="none" w:sz="0" w:space="0" w:color="auto"/>
        <w:bottom w:val="none" w:sz="0" w:space="0" w:color="auto"/>
        <w:right w:val="none" w:sz="0" w:space="0" w:color="auto"/>
      </w:divBdr>
    </w:div>
    <w:div w:id="647439396">
      <w:bodyDiv w:val="1"/>
      <w:marLeft w:val="0"/>
      <w:marRight w:val="0"/>
      <w:marTop w:val="0"/>
      <w:marBottom w:val="0"/>
      <w:divBdr>
        <w:top w:val="none" w:sz="0" w:space="0" w:color="auto"/>
        <w:left w:val="none" w:sz="0" w:space="0" w:color="auto"/>
        <w:bottom w:val="none" w:sz="0" w:space="0" w:color="auto"/>
        <w:right w:val="none" w:sz="0" w:space="0" w:color="auto"/>
      </w:divBdr>
    </w:div>
    <w:div w:id="665864892">
      <w:bodyDiv w:val="1"/>
      <w:marLeft w:val="0"/>
      <w:marRight w:val="0"/>
      <w:marTop w:val="0"/>
      <w:marBottom w:val="0"/>
      <w:divBdr>
        <w:top w:val="none" w:sz="0" w:space="0" w:color="auto"/>
        <w:left w:val="none" w:sz="0" w:space="0" w:color="auto"/>
        <w:bottom w:val="none" w:sz="0" w:space="0" w:color="auto"/>
        <w:right w:val="none" w:sz="0" w:space="0" w:color="auto"/>
      </w:divBdr>
    </w:div>
    <w:div w:id="672222547">
      <w:bodyDiv w:val="1"/>
      <w:marLeft w:val="0"/>
      <w:marRight w:val="0"/>
      <w:marTop w:val="0"/>
      <w:marBottom w:val="0"/>
      <w:divBdr>
        <w:top w:val="none" w:sz="0" w:space="0" w:color="auto"/>
        <w:left w:val="none" w:sz="0" w:space="0" w:color="auto"/>
        <w:bottom w:val="none" w:sz="0" w:space="0" w:color="auto"/>
        <w:right w:val="none" w:sz="0" w:space="0" w:color="auto"/>
      </w:divBdr>
    </w:div>
    <w:div w:id="672415867">
      <w:bodyDiv w:val="1"/>
      <w:marLeft w:val="0"/>
      <w:marRight w:val="0"/>
      <w:marTop w:val="0"/>
      <w:marBottom w:val="0"/>
      <w:divBdr>
        <w:top w:val="none" w:sz="0" w:space="0" w:color="auto"/>
        <w:left w:val="none" w:sz="0" w:space="0" w:color="auto"/>
        <w:bottom w:val="none" w:sz="0" w:space="0" w:color="auto"/>
        <w:right w:val="none" w:sz="0" w:space="0" w:color="auto"/>
      </w:divBdr>
    </w:div>
    <w:div w:id="674770428">
      <w:bodyDiv w:val="1"/>
      <w:marLeft w:val="0"/>
      <w:marRight w:val="0"/>
      <w:marTop w:val="0"/>
      <w:marBottom w:val="0"/>
      <w:divBdr>
        <w:top w:val="none" w:sz="0" w:space="0" w:color="auto"/>
        <w:left w:val="none" w:sz="0" w:space="0" w:color="auto"/>
        <w:bottom w:val="none" w:sz="0" w:space="0" w:color="auto"/>
        <w:right w:val="none" w:sz="0" w:space="0" w:color="auto"/>
      </w:divBdr>
    </w:div>
    <w:div w:id="676929944">
      <w:bodyDiv w:val="1"/>
      <w:marLeft w:val="0"/>
      <w:marRight w:val="0"/>
      <w:marTop w:val="0"/>
      <w:marBottom w:val="0"/>
      <w:divBdr>
        <w:top w:val="none" w:sz="0" w:space="0" w:color="auto"/>
        <w:left w:val="none" w:sz="0" w:space="0" w:color="auto"/>
        <w:bottom w:val="none" w:sz="0" w:space="0" w:color="auto"/>
        <w:right w:val="none" w:sz="0" w:space="0" w:color="auto"/>
      </w:divBdr>
    </w:div>
    <w:div w:id="709188145">
      <w:bodyDiv w:val="1"/>
      <w:marLeft w:val="0"/>
      <w:marRight w:val="0"/>
      <w:marTop w:val="0"/>
      <w:marBottom w:val="0"/>
      <w:divBdr>
        <w:top w:val="none" w:sz="0" w:space="0" w:color="auto"/>
        <w:left w:val="none" w:sz="0" w:space="0" w:color="auto"/>
        <w:bottom w:val="none" w:sz="0" w:space="0" w:color="auto"/>
        <w:right w:val="none" w:sz="0" w:space="0" w:color="auto"/>
      </w:divBdr>
    </w:div>
    <w:div w:id="715085406">
      <w:bodyDiv w:val="1"/>
      <w:marLeft w:val="0"/>
      <w:marRight w:val="0"/>
      <w:marTop w:val="0"/>
      <w:marBottom w:val="0"/>
      <w:divBdr>
        <w:top w:val="none" w:sz="0" w:space="0" w:color="auto"/>
        <w:left w:val="none" w:sz="0" w:space="0" w:color="auto"/>
        <w:bottom w:val="none" w:sz="0" w:space="0" w:color="auto"/>
        <w:right w:val="none" w:sz="0" w:space="0" w:color="auto"/>
      </w:divBdr>
    </w:div>
    <w:div w:id="739330849">
      <w:bodyDiv w:val="1"/>
      <w:marLeft w:val="0"/>
      <w:marRight w:val="0"/>
      <w:marTop w:val="0"/>
      <w:marBottom w:val="0"/>
      <w:divBdr>
        <w:top w:val="none" w:sz="0" w:space="0" w:color="auto"/>
        <w:left w:val="none" w:sz="0" w:space="0" w:color="auto"/>
        <w:bottom w:val="none" w:sz="0" w:space="0" w:color="auto"/>
        <w:right w:val="none" w:sz="0" w:space="0" w:color="auto"/>
      </w:divBdr>
    </w:div>
    <w:div w:id="739716685">
      <w:bodyDiv w:val="1"/>
      <w:marLeft w:val="0"/>
      <w:marRight w:val="0"/>
      <w:marTop w:val="0"/>
      <w:marBottom w:val="0"/>
      <w:divBdr>
        <w:top w:val="none" w:sz="0" w:space="0" w:color="auto"/>
        <w:left w:val="none" w:sz="0" w:space="0" w:color="auto"/>
        <w:bottom w:val="none" w:sz="0" w:space="0" w:color="auto"/>
        <w:right w:val="none" w:sz="0" w:space="0" w:color="auto"/>
      </w:divBdr>
    </w:div>
    <w:div w:id="757558723">
      <w:bodyDiv w:val="1"/>
      <w:marLeft w:val="0"/>
      <w:marRight w:val="0"/>
      <w:marTop w:val="0"/>
      <w:marBottom w:val="0"/>
      <w:divBdr>
        <w:top w:val="none" w:sz="0" w:space="0" w:color="auto"/>
        <w:left w:val="none" w:sz="0" w:space="0" w:color="auto"/>
        <w:bottom w:val="none" w:sz="0" w:space="0" w:color="auto"/>
        <w:right w:val="none" w:sz="0" w:space="0" w:color="auto"/>
      </w:divBdr>
    </w:div>
    <w:div w:id="777213236">
      <w:bodyDiv w:val="1"/>
      <w:marLeft w:val="0"/>
      <w:marRight w:val="0"/>
      <w:marTop w:val="0"/>
      <w:marBottom w:val="0"/>
      <w:divBdr>
        <w:top w:val="none" w:sz="0" w:space="0" w:color="auto"/>
        <w:left w:val="none" w:sz="0" w:space="0" w:color="auto"/>
        <w:bottom w:val="none" w:sz="0" w:space="0" w:color="auto"/>
        <w:right w:val="none" w:sz="0" w:space="0" w:color="auto"/>
      </w:divBdr>
    </w:div>
    <w:div w:id="785003599">
      <w:bodyDiv w:val="1"/>
      <w:marLeft w:val="0"/>
      <w:marRight w:val="0"/>
      <w:marTop w:val="0"/>
      <w:marBottom w:val="0"/>
      <w:divBdr>
        <w:top w:val="none" w:sz="0" w:space="0" w:color="auto"/>
        <w:left w:val="none" w:sz="0" w:space="0" w:color="auto"/>
        <w:bottom w:val="none" w:sz="0" w:space="0" w:color="auto"/>
        <w:right w:val="none" w:sz="0" w:space="0" w:color="auto"/>
      </w:divBdr>
      <w:divsChild>
        <w:div w:id="1824738574">
          <w:marLeft w:val="0"/>
          <w:marRight w:val="0"/>
          <w:marTop w:val="0"/>
          <w:marBottom w:val="0"/>
          <w:divBdr>
            <w:top w:val="none" w:sz="0" w:space="0" w:color="auto"/>
            <w:left w:val="none" w:sz="0" w:space="0" w:color="auto"/>
            <w:bottom w:val="none" w:sz="0" w:space="0" w:color="auto"/>
            <w:right w:val="none" w:sz="0" w:space="0" w:color="auto"/>
          </w:divBdr>
          <w:divsChild>
            <w:div w:id="193153101">
              <w:marLeft w:val="0"/>
              <w:marRight w:val="0"/>
              <w:marTop w:val="0"/>
              <w:marBottom w:val="0"/>
              <w:divBdr>
                <w:top w:val="none" w:sz="0" w:space="0" w:color="auto"/>
                <w:left w:val="none" w:sz="0" w:space="0" w:color="auto"/>
                <w:bottom w:val="none" w:sz="0" w:space="0" w:color="auto"/>
                <w:right w:val="none" w:sz="0" w:space="0" w:color="auto"/>
              </w:divBdr>
            </w:div>
            <w:div w:id="196237772">
              <w:marLeft w:val="0"/>
              <w:marRight w:val="0"/>
              <w:marTop w:val="0"/>
              <w:marBottom w:val="0"/>
              <w:divBdr>
                <w:top w:val="none" w:sz="0" w:space="0" w:color="auto"/>
                <w:left w:val="none" w:sz="0" w:space="0" w:color="auto"/>
                <w:bottom w:val="none" w:sz="0" w:space="0" w:color="auto"/>
                <w:right w:val="none" w:sz="0" w:space="0" w:color="auto"/>
              </w:divBdr>
            </w:div>
            <w:div w:id="252906115">
              <w:marLeft w:val="0"/>
              <w:marRight w:val="0"/>
              <w:marTop w:val="0"/>
              <w:marBottom w:val="0"/>
              <w:divBdr>
                <w:top w:val="none" w:sz="0" w:space="0" w:color="auto"/>
                <w:left w:val="none" w:sz="0" w:space="0" w:color="auto"/>
                <w:bottom w:val="none" w:sz="0" w:space="0" w:color="auto"/>
                <w:right w:val="none" w:sz="0" w:space="0" w:color="auto"/>
              </w:divBdr>
            </w:div>
            <w:div w:id="294220045">
              <w:marLeft w:val="0"/>
              <w:marRight w:val="0"/>
              <w:marTop w:val="0"/>
              <w:marBottom w:val="0"/>
              <w:divBdr>
                <w:top w:val="none" w:sz="0" w:space="0" w:color="auto"/>
                <w:left w:val="none" w:sz="0" w:space="0" w:color="auto"/>
                <w:bottom w:val="none" w:sz="0" w:space="0" w:color="auto"/>
                <w:right w:val="none" w:sz="0" w:space="0" w:color="auto"/>
              </w:divBdr>
            </w:div>
            <w:div w:id="373316327">
              <w:marLeft w:val="0"/>
              <w:marRight w:val="0"/>
              <w:marTop w:val="0"/>
              <w:marBottom w:val="0"/>
              <w:divBdr>
                <w:top w:val="none" w:sz="0" w:space="0" w:color="auto"/>
                <w:left w:val="none" w:sz="0" w:space="0" w:color="auto"/>
                <w:bottom w:val="none" w:sz="0" w:space="0" w:color="auto"/>
                <w:right w:val="none" w:sz="0" w:space="0" w:color="auto"/>
              </w:divBdr>
            </w:div>
            <w:div w:id="589973667">
              <w:marLeft w:val="0"/>
              <w:marRight w:val="0"/>
              <w:marTop w:val="0"/>
              <w:marBottom w:val="0"/>
              <w:divBdr>
                <w:top w:val="none" w:sz="0" w:space="0" w:color="auto"/>
                <w:left w:val="none" w:sz="0" w:space="0" w:color="auto"/>
                <w:bottom w:val="none" w:sz="0" w:space="0" w:color="auto"/>
                <w:right w:val="none" w:sz="0" w:space="0" w:color="auto"/>
              </w:divBdr>
            </w:div>
            <w:div w:id="670526230">
              <w:marLeft w:val="0"/>
              <w:marRight w:val="0"/>
              <w:marTop w:val="0"/>
              <w:marBottom w:val="0"/>
              <w:divBdr>
                <w:top w:val="none" w:sz="0" w:space="0" w:color="auto"/>
                <w:left w:val="none" w:sz="0" w:space="0" w:color="auto"/>
                <w:bottom w:val="none" w:sz="0" w:space="0" w:color="auto"/>
                <w:right w:val="none" w:sz="0" w:space="0" w:color="auto"/>
              </w:divBdr>
            </w:div>
            <w:div w:id="684207446">
              <w:marLeft w:val="0"/>
              <w:marRight w:val="0"/>
              <w:marTop w:val="0"/>
              <w:marBottom w:val="0"/>
              <w:divBdr>
                <w:top w:val="none" w:sz="0" w:space="0" w:color="auto"/>
                <w:left w:val="none" w:sz="0" w:space="0" w:color="auto"/>
                <w:bottom w:val="none" w:sz="0" w:space="0" w:color="auto"/>
                <w:right w:val="none" w:sz="0" w:space="0" w:color="auto"/>
              </w:divBdr>
            </w:div>
            <w:div w:id="791903937">
              <w:marLeft w:val="0"/>
              <w:marRight w:val="0"/>
              <w:marTop w:val="0"/>
              <w:marBottom w:val="0"/>
              <w:divBdr>
                <w:top w:val="none" w:sz="0" w:space="0" w:color="auto"/>
                <w:left w:val="none" w:sz="0" w:space="0" w:color="auto"/>
                <w:bottom w:val="none" w:sz="0" w:space="0" w:color="auto"/>
                <w:right w:val="none" w:sz="0" w:space="0" w:color="auto"/>
              </w:divBdr>
            </w:div>
            <w:div w:id="795291520">
              <w:marLeft w:val="0"/>
              <w:marRight w:val="0"/>
              <w:marTop w:val="0"/>
              <w:marBottom w:val="0"/>
              <w:divBdr>
                <w:top w:val="none" w:sz="0" w:space="0" w:color="auto"/>
                <w:left w:val="none" w:sz="0" w:space="0" w:color="auto"/>
                <w:bottom w:val="none" w:sz="0" w:space="0" w:color="auto"/>
                <w:right w:val="none" w:sz="0" w:space="0" w:color="auto"/>
              </w:divBdr>
            </w:div>
            <w:div w:id="883443174">
              <w:marLeft w:val="0"/>
              <w:marRight w:val="0"/>
              <w:marTop w:val="0"/>
              <w:marBottom w:val="0"/>
              <w:divBdr>
                <w:top w:val="none" w:sz="0" w:space="0" w:color="auto"/>
                <w:left w:val="none" w:sz="0" w:space="0" w:color="auto"/>
                <w:bottom w:val="none" w:sz="0" w:space="0" w:color="auto"/>
                <w:right w:val="none" w:sz="0" w:space="0" w:color="auto"/>
              </w:divBdr>
            </w:div>
            <w:div w:id="1070929040">
              <w:marLeft w:val="0"/>
              <w:marRight w:val="0"/>
              <w:marTop w:val="0"/>
              <w:marBottom w:val="0"/>
              <w:divBdr>
                <w:top w:val="none" w:sz="0" w:space="0" w:color="auto"/>
                <w:left w:val="none" w:sz="0" w:space="0" w:color="auto"/>
                <w:bottom w:val="none" w:sz="0" w:space="0" w:color="auto"/>
                <w:right w:val="none" w:sz="0" w:space="0" w:color="auto"/>
              </w:divBdr>
            </w:div>
            <w:div w:id="1138038034">
              <w:marLeft w:val="0"/>
              <w:marRight w:val="0"/>
              <w:marTop w:val="0"/>
              <w:marBottom w:val="0"/>
              <w:divBdr>
                <w:top w:val="none" w:sz="0" w:space="0" w:color="auto"/>
                <w:left w:val="none" w:sz="0" w:space="0" w:color="auto"/>
                <w:bottom w:val="none" w:sz="0" w:space="0" w:color="auto"/>
                <w:right w:val="none" w:sz="0" w:space="0" w:color="auto"/>
              </w:divBdr>
            </w:div>
            <w:div w:id="1201239221">
              <w:marLeft w:val="0"/>
              <w:marRight w:val="0"/>
              <w:marTop w:val="0"/>
              <w:marBottom w:val="0"/>
              <w:divBdr>
                <w:top w:val="none" w:sz="0" w:space="0" w:color="auto"/>
                <w:left w:val="none" w:sz="0" w:space="0" w:color="auto"/>
                <w:bottom w:val="none" w:sz="0" w:space="0" w:color="auto"/>
                <w:right w:val="none" w:sz="0" w:space="0" w:color="auto"/>
              </w:divBdr>
            </w:div>
            <w:div w:id="1263800309">
              <w:marLeft w:val="0"/>
              <w:marRight w:val="0"/>
              <w:marTop w:val="0"/>
              <w:marBottom w:val="0"/>
              <w:divBdr>
                <w:top w:val="none" w:sz="0" w:space="0" w:color="auto"/>
                <w:left w:val="none" w:sz="0" w:space="0" w:color="auto"/>
                <w:bottom w:val="none" w:sz="0" w:space="0" w:color="auto"/>
                <w:right w:val="none" w:sz="0" w:space="0" w:color="auto"/>
              </w:divBdr>
            </w:div>
            <w:div w:id="1272586371">
              <w:marLeft w:val="0"/>
              <w:marRight w:val="0"/>
              <w:marTop w:val="0"/>
              <w:marBottom w:val="0"/>
              <w:divBdr>
                <w:top w:val="none" w:sz="0" w:space="0" w:color="auto"/>
                <w:left w:val="none" w:sz="0" w:space="0" w:color="auto"/>
                <w:bottom w:val="none" w:sz="0" w:space="0" w:color="auto"/>
                <w:right w:val="none" w:sz="0" w:space="0" w:color="auto"/>
              </w:divBdr>
            </w:div>
            <w:div w:id="1278638588">
              <w:marLeft w:val="0"/>
              <w:marRight w:val="0"/>
              <w:marTop w:val="0"/>
              <w:marBottom w:val="0"/>
              <w:divBdr>
                <w:top w:val="none" w:sz="0" w:space="0" w:color="auto"/>
                <w:left w:val="none" w:sz="0" w:space="0" w:color="auto"/>
                <w:bottom w:val="none" w:sz="0" w:space="0" w:color="auto"/>
                <w:right w:val="none" w:sz="0" w:space="0" w:color="auto"/>
              </w:divBdr>
            </w:div>
            <w:div w:id="1455178923">
              <w:marLeft w:val="0"/>
              <w:marRight w:val="0"/>
              <w:marTop w:val="0"/>
              <w:marBottom w:val="0"/>
              <w:divBdr>
                <w:top w:val="none" w:sz="0" w:space="0" w:color="auto"/>
                <w:left w:val="none" w:sz="0" w:space="0" w:color="auto"/>
                <w:bottom w:val="none" w:sz="0" w:space="0" w:color="auto"/>
                <w:right w:val="none" w:sz="0" w:space="0" w:color="auto"/>
              </w:divBdr>
            </w:div>
            <w:div w:id="1547179527">
              <w:marLeft w:val="0"/>
              <w:marRight w:val="0"/>
              <w:marTop w:val="0"/>
              <w:marBottom w:val="0"/>
              <w:divBdr>
                <w:top w:val="none" w:sz="0" w:space="0" w:color="auto"/>
                <w:left w:val="none" w:sz="0" w:space="0" w:color="auto"/>
                <w:bottom w:val="none" w:sz="0" w:space="0" w:color="auto"/>
                <w:right w:val="none" w:sz="0" w:space="0" w:color="auto"/>
              </w:divBdr>
            </w:div>
            <w:div w:id="1630090209">
              <w:marLeft w:val="0"/>
              <w:marRight w:val="0"/>
              <w:marTop w:val="0"/>
              <w:marBottom w:val="0"/>
              <w:divBdr>
                <w:top w:val="none" w:sz="0" w:space="0" w:color="auto"/>
                <w:left w:val="none" w:sz="0" w:space="0" w:color="auto"/>
                <w:bottom w:val="none" w:sz="0" w:space="0" w:color="auto"/>
                <w:right w:val="none" w:sz="0" w:space="0" w:color="auto"/>
              </w:divBdr>
            </w:div>
            <w:div w:id="1672488163">
              <w:marLeft w:val="0"/>
              <w:marRight w:val="0"/>
              <w:marTop w:val="0"/>
              <w:marBottom w:val="0"/>
              <w:divBdr>
                <w:top w:val="none" w:sz="0" w:space="0" w:color="auto"/>
                <w:left w:val="none" w:sz="0" w:space="0" w:color="auto"/>
                <w:bottom w:val="none" w:sz="0" w:space="0" w:color="auto"/>
                <w:right w:val="none" w:sz="0" w:space="0" w:color="auto"/>
              </w:divBdr>
            </w:div>
            <w:div w:id="1761759266">
              <w:marLeft w:val="0"/>
              <w:marRight w:val="0"/>
              <w:marTop w:val="0"/>
              <w:marBottom w:val="0"/>
              <w:divBdr>
                <w:top w:val="none" w:sz="0" w:space="0" w:color="auto"/>
                <w:left w:val="none" w:sz="0" w:space="0" w:color="auto"/>
                <w:bottom w:val="none" w:sz="0" w:space="0" w:color="auto"/>
                <w:right w:val="none" w:sz="0" w:space="0" w:color="auto"/>
              </w:divBdr>
            </w:div>
            <w:div w:id="1775897795">
              <w:marLeft w:val="0"/>
              <w:marRight w:val="0"/>
              <w:marTop w:val="0"/>
              <w:marBottom w:val="0"/>
              <w:divBdr>
                <w:top w:val="none" w:sz="0" w:space="0" w:color="auto"/>
                <w:left w:val="none" w:sz="0" w:space="0" w:color="auto"/>
                <w:bottom w:val="none" w:sz="0" w:space="0" w:color="auto"/>
                <w:right w:val="none" w:sz="0" w:space="0" w:color="auto"/>
              </w:divBdr>
            </w:div>
            <w:div w:id="1871453433">
              <w:marLeft w:val="0"/>
              <w:marRight w:val="0"/>
              <w:marTop w:val="0"/>
              <w:marBottom w:val="0"/>
              <w:divBdr>
                <w:top w:val="none" w:sz="0" w:space="0" w:color="auto"/>
                <w:left w:val="none" w:sz="0" w:space="0" w:color="auto"/>
                <w:bottom w:val="none" w:sz="0" w:space="0" w:color="auto"/>
                <w:right w:val="none" w:sz="0" w:space="0" w:color="auto"/>
              </w:divBdr>
            </w:div>
            <w:div w:id="2081520653">
              <w:marLeft w:val="0"/>
              <w:marRight w:val="0"/>
              <w:marTop w:val="0"/>
              <w:marBottom w:val="0"/>
              <w:divBdr>
                <w:top w:val="none" w:sz="0" w:space="0" w:color="auto"/>
                <w:left w:val="none" w:sz="0" w:space="0" w:color="auto"/>
                <w:bottom w:val="none" w:sz="0" w:space="0" w:color="auto"/>
                <w:right w:val="none" w:sz="0" w:space="0" w:color="auto"/>
              </w:divBdr>
            </w:div>
            <w:div w:id="211578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67004">
      <w:bodyDiv w:val="1"/>
      <w:marLeft w:val="0"/>
      <w:marRight w:val="0"/>
      <w:marTop w:val="0"/>
      <w:marBottom w:val="0"/>
      <w:divBdr>
        <w:top w:val="none" w:sz="0" w:space="0" w:color="auto"/>
        <w:left w:val="none" w:sz="0" w:space="0" w:color="auto"/>
        <w:bottom w:val="none" w:sz="0" w:space="0" w:color="auto"/>
        <w:right w:val="none" w:sz="0" w:space="0" w:color="auto"/>
      </w:divBdr>
    </w:div>
    <w:div w:id="825777555">
      <w:bodyDiv w:val="1"/>
      <w:marLeft w:val="0"/>
      <w:marRight w:val="0"/>
      <w:marTop w:val="0"/>
      <w:marBottom w:val="0"/>
      <w:divBdr>
        <w:top w:val="none" w:sz="0" w:space="0" w:color="auto"/>
        <w:left w:val="none" w:sz="0" w:space="0" w:color="auto"/>
        <w:bottom w:val="none" w:sz="0" w:space="0" w:color="auto"/>
        <w:right w:val="none" w:sz="0" w:space="0" w:color="auto"/>
      </w:divBdr>
      <w:divsChild>
        <w:div w:id="2117871593">
          <w:marLeft w:val="0"/>
          <w:marRight w:val="0"/>
          <w:marTop w:val="0"/>
          <w:marBottom w:val="0"/>
          <w:divBdr>
            <w:top w:val="none" w:sz="0" w:space="0" w:color="auto"/>
            <w:left w:val="none" w:sz="0" w:space="0" w:color="auto"/>
            <w:bottom w:val="none" w:sz="0" w:space="0" w:color="auto"/>
            <w:right w:val="none" w:sz="0" w:space="0" w:color="auto"/>
          </w:divBdr>
        </w:div>
      </w:divsChild>
    </w:div>
    <w:div w:id="829714928">
      <w:bodyDiv w:val="1"/>
      <w:marLeft w:val="0"/>
      <w:marRight w:val="0"/>
      <w:marTop w:val="0"/>
      <w:marBottom w:val="0"/>
      <w:divBdr>
        <w:top w:val="none" w:sz="0" w:space="0" w:color="auto"/>
        <w:left w:val="none" w:sz="0" w:space="0" w:color="auto"/>
        <w:bottom w:val="none" w:sz="0" w:space="0" w:color="auto"/>
        <w:right w:val="none" w:sz="0" w:space="0" w:color="auto"/>
      </w:divBdr>
    </w:div>
    <w:div w:id="842084681">
      <w:bodyDiv w:val="1"/>
      <w:marLeft w:val="0"/>
      <w:marRight w:val="0"/>
      <w:marTop w:val="0"/>
      <w:marBottom w:val="0"/>
      <w:divBdr>
        <w:top w:val="none" w:sz="0" w:space="0" w:color="auto"/>
        <w:left w:val="none" w:sz="0" w:space="0" w:color="auto"/>
        <w:bottom w:val="none" w:sz="0" w:space="0" w:color="auto"/>
        <w:right w:val="none" w:sz="0" w:space="0" w:color="auto"/>
      </w:divBdr>
    </w:div>
    <w:div w:id="844633671">
      <w:bodyDiv w:val="1"/>
      <w:marLeft w:val="0"/>
      <w:marRight w:val="0"/>
      <w:marTop w:val="0"/>
      <w:marBottom w:val="0"/>
      <w:divBdr>
        <w:top w:val="none" w:sz="0" w:space="0" w:color="auto"/>
        <w:left w:val="none" w:sz="0" w:space="0" w:color="auto"/>
        <w:bottom w:val="none" w:sz="0" w:space="0" w:color="auto"/>
        <w:right w:val="none" w:sz="0" w:space="0" w:color="auto"/>
      </w:divBdr>
    </w:div>
    <w:div w:id="875580950">
      <w:bodyDiv w:val="1"/>
      <w:marLeft w:val="0"/>
      <w:marRight w:val="0"/>
      <w:marTop w:val="0"/>
      <w:marBottom w:val="0"/>
      <w:divBdr>
        <w:top w:val="none" w:sz="0" w:space="0" w:color="auto"/>
        <w:left w:val="none" w:sz="0" w:space="0" w:color="auto"/>
        <w:bottom w:val="none" w:sz="0" w:space="0" w:color="auto"/>
        <w:right w:val="none" w:sz="0" w:space="0" w:color="auto"/>
      </w:divBdr>
    </w:div>
    <w:div w:id="875850507">
      <w:bodyDiv w:val="1"/>
      <w:marLeft w:val="0"/>
      <w:marRight w:val="0"/>
      <w:marTop w:val="0"/>
      <w:marBottom w:val="0"/>
      <w:divBdr>
        <w:top w:val="none" w:sz="0" w:space="0" w:color="auto"/>
        <w:left w:val="none" w:sz="0" w:space="0" w:color="auto"/>
        <w:bottom w:val="none" w:sz="0" w:space="0" w:color="auto"/>
        <w:right w:val="none" w:sz="0" w:space="0" w:color="auto"/>
      </w:divBdr>
    </w:div>
    <w:div w:id="877477423">
      <w:bodyDiv w:val="1"/>
      <w:marLeft w:val="0"/>
      <w:marRight w:val="0"/>
      <w:marTop w:val="0"/>
      <w:marBottom w:val="0"/>
      <w:divBdr>
        <w:top w:val="none" w:sz="0" w:space="0" w:color="auto"/>
        <w:left w:val="none" w:sz="0" w:space="0" w:color="auto"/>
        <w:bottom w:val="none" w:sz="0" w:space="0" w:color="auto"/>
        <w:right w:val="none" w:sz="0" w:space="0" w:color="auto"/>
      </w:divBdr>
    </w:div>
    <w:div w:id="882449700">
      <w:bodyDiv w:val="1"/>
      <w:marLeft w:val="0"/>
      <w:marRight w:val="0"/>
      <w:marTop w:val="0"/>
      <w:marBottom w:val="0"/>
      <w:divBdr>
        <w:top w:val="none" w:sz="0" w:space="0" w:color="auto"/>
        <w:left w:val="none" w:sz="0" w:space="0" w:color="auto"/>
        <w:bottom w:val="none" w:sz="0" w:space="0" w:color="auto"/>
        <w:right w:val="none" w:sz="0" w:space="0" w:color="auto"/>
      </w:divBdr>
    </w:div>
    <w:div w:id="899285884">
      <w:bodyDiv w:val="1"/>
      <w:marLeft w:val="0"/>
      <w:marRight w:val="0"/>
      <w:marTop w:val="0"/>
      <w:marBottom w:val="0"/>
      <w:divBdr>
        <w:top w:val="none" w:sz="0" w:space="0" w:color="auto"/>
        <w:left w:val="none" w:sz="0" w:space="0" w:color="auto"/>
        <w:bottom w:val="none" w:sz="0" w:space="0" w:color="auto"/>
        <w:right w:val="none" w:sz="0" w:space="0" w:color="auto"/>
      </w:divBdr>
    </w:div>
    <w:div w:id="917325909">
      <w:bodyDiv w:val="1"/>
      <w:marLeft w:val="0"/>
      <w:marRight w:val="0"/>
      <w:marTop w:val="0"/>
      <w:marBottom w:val="0"/>
      <w:divBdr>
        <w:top w:val="none" w:sz="0" w:space="0" w:color="auto"/>
        <w:left w:val="none" w:sz="0" w:space="0" w:color="auto"/>
        <w:bottom w:val="none" w:sz="0" w:space="0" w:color="auto"/>
        <w:right w:val="none" w:sz="0" w:space="0" w:color="auto"/>
      </w:divBdr>
    </w:div>
    <w:div w:id="929581354">
      <w:bodyDiv w:val="1"/>
      <w:marLeft w:val="0"/>
      <w:marRight w:val="0"/>
      <w:marTop w:val="0"/>
      <w:marBottom w:val="0"/>
      <w:divBdr>
        <w:top w:val="none" w:sz="0" w:space="0" w:color="auto"/>
        <w:left w:val="none" w:sz="0" w:space="0" w:color="auto"/>
        <w:bottom w:val="none" w:sz="0" w:space="0" w:color="auto"/>
        <w:right w:val="none" w:sz="0" w:space="0" w:color="auto"/>
      </w:divBdr>
    </w:div>
    <w:div w:id="938222121">
      <w:bodyDiv w:val="1"/>
      <w:marLeft w:val="0"/>
      <w:marRight w:val="0"/>
      <w:marTop w:val="0"/>
      <w:marBottom w:val="0"/>
      <w:divBdr>
        <w:top w:val="none" w:sz="0" w:space="0" w:color="auto"/>
        <w:left w:val="none" w:sz="0" w:space="0" w:color="auto"/>
        <w:bottom w:val="none" w:sz="0" w:space="0" w:color="auto"/>
        <w:right w:val="none" w:sz="0" w:space="0" w:color="auto"/>
      </w:divBdr>
    </w:div>
    <w:div w:id="949970569">
      <w:bodyDiv w:val="1"/>
      <w:marLeft w:val="0"/>
      <w:marRight w:val="0"/>
      <w:marTop w:val="0"/>
      <w:marBottom w:val="0"/>
      <w:divBdr>
        <w:top w:val="none" w:sz="0" w:space="0" w:color="auto"/>
        <w:left w:val="none" w:sz="0" w:space="0" w:color="auto"/>
        <w:bottom w:val="none" w:sz="0" w:space="0" w:color="auto"/>
        <w:right w:val="none" w:sz="0" w:space="0" w:color="auto"/>
      </w:divBdr>
    </w:div>
    <w:div w:id="979190929">
      <w:bodyDiv w:val="1"/>
      <w:marLeft w:val="0"/>
      <w:marRight w:val="0"/>
      <w:marTop w:val="0"/>
      <w:marBottom w:val="0"/>
      <w:divBdr>
        <w:top w:val="none" w:sz="0" w:space="0" w:color="auto"/>
        <w:left w:val="none" w:sz="0" w:space="0" w:color="auto"/>
        <w:bottom w:val="none" w:sz="0" w:space="0" w:color="auto"/>
        <w:right w:val="none" w:sz="0" w:space="0" w:color="auto"/>
      </w:divBdr>
    </w:div>
    <w:div w:id="981271473">
      <w:bodyDiv w:val="1"/>
      <w:marLeft w:val="0"/>
      <w:marRight w:val="0"/>
      <w:marTop w:val="0"/>
      <w:marBottom w:val="0"/>
      <w:divBdr>
        <w:top w:val="none" w:sz="0" w:space="0" w:color="auto"/>
        <w:left w:val="none" w:sz="0" w:space="0" w:color="auto"/>
        <w:bottom w:val="none" w:sz="0" w:space="0" w:color="auto"/>
        <w:right w:val="none" w:sz="0" w:space="0" w:color="auto"/>
      </w:divBdr>
      <w:divsChild>
        <w:div w:id="853036319">
          <w:marLeft w:val="446"/>
          <w:marRight w:val="0"/>
          <w:marTop w:val="0"/>
          <w:marBottom w:val="0"/>
          <w:divBdr>
            <w:top w:val="none" w:sz="0" w:space="0" w:color="auto"/>
            <w:left w:val="none" w:sz="0" w:space="0" w:color="auto"/>
            <w:bottom w:val="none" w:sz="0" w:space="0" w:color="auto"/>
            <w:right w:val="none" w:sz="0" w:space="0" w:color="auto"/>
          </w:divBdr>
        </w:div>
      </w:divsChild>
    </w:div>
    <w:div w:id="983001958">
      <w:bodyDiv w:val="1"/>
      <w:marLeft w:val="0"/>
      <w:marRight w:val="0"/>
      <w:marTop w:val="0"/>
      <w:marBottom w:val="0"/>
      <w:divBdr>
        <w:top w:val="none" w:sz="0" w:space="0" w:color="auto"/>
        <w:left w:val="none" w:sz="0" w:space="0" w:color="auto"/>
        <w:bottom w:val="none" w:sz="0" w:space="0" w:color="auto"/>
        <w:right w:val="none" w:sz="0" w:space="0" w:color="auto"/>
      </w:divBdr>
    </w:div>
    <w:div w:id="984316094">
      <w:bodyDiv w:val="1"/>
      <w:marLeft w:val="0"/>
      <w:marRight w:val="0"/>
      <w:marTop w:val="0"/>
      <w:marBottom w:val="0"/>
      <w:divBdr>
        <w:top w:val="none" w:sz="0" w:space="0" w:color="auto"/>
        <w:left w:val="none" w:sz="0" w:space="0" w:color="auto"/>
        <w:bottom w:val="none" w:sz="0" w:space="0" w:color="auto"/>
        <w:right w:val="none" w:sz="0" w:space="0" w:color="auto"/>
      </w:divBdr>
    </w:div>
    <w:div w:id="992568538">
      <w:bodyDiv w:val="1"/>
      <w:marLeft w:val="0"/>
      <w:marRight w:val="0"/>
      <w:marTop w:val="0"/>
      <w:marBottom w:val="0"/>
      <w:divBdr>
        <w:top w:val="none" w:sz="0" w:space="0" w:color="auto"/>
        <w:left w:val="none" w:sz="0" w:space="0" w:color="auto"/>
        <w:bottom w:val="none" w:sz="0" w:space="0" w:color="auto"/>
        <w:right w:val="none" w:sz="0" w:space="0" w:color="auto"/>
      </w:divBdr>
    </w:div>
    <w:div w:id="1002898890">
      <w:bodyDiv w:val="1"/>
      <w:marLeft w:val="0"/>
      <w:marRight w:val="0"/>
      <w:marTop w:val="0"/>
      <w:marBottom w:val="0"/>
      <w:divBdr>
        <w:top w:val="none" w:sz="0" w:space="0" w:color="auto"/>
        <w:left w:val="none" w:sz="0" w:space="0" w:color="auto"/>
        <w:bottom w:val="none" w:sz="0" w:space="0" w:color="auto"/>
        <w:right w:val="none" w:sz="0" w:space="0" w:color="auto"/>
      </w:divBdr>
    </w:div>
    <w:div w:id="1004358272">
      <w:bodyDiv w:val="1"/>
      <w:marLeft w:val="0"/>
      <w:marRight w:val="0"/>
      <w:marTop w:val="0"/>
      <w:marBottom w:val="0"/>
      <w:divBdr>
        <w:top w:val="none" w:sz="0" w:space="0" w:color="auto"/>
        <w:left w:val="none" w:sz="0" w:space="0" w:color="auto"/>
        <w:bottom w:val="none" w:sz="0" w:space="0" w:color="auto"/>
        <w:right w:val="none" w:sz="0" w:space="0" w:color="auto"/>
      </w:divBdr>
    </w:div>
    <w:div w:id="1008823279">
      <w:bodyDiv w:val="1"/>
      <w:marLeft w:val="0"/>
      <w:marRight w:val="0"/>
      <w:marTop w:val="0"/>
      <w:marBottom w:val="0"/>
      <w:divBdr>
        <w:top w:val="none" w:sz="0" w:space="0" w:color="auto"/>
        <w:left w:val="none" w:sz="0" w:space="0" w:color="auto"/>
        <w:bottom w:val="none" w:sz="0" w:space="0" w:color="auto"/>
        <w:right w:val="none" w:sz="0" w:space="0" w:color="auto"/>
      </w:divBdr>
    </w:div>
    <w:div w:id="1019699462">
      <w:bodyDiv w:val="1"/>
      <w:marLeft w:val="0"/>
      <w:marRight w:val="0"/>
      <w:marTop w:val="0"/>
      <w:marBottom w:val="0"/>
      <w:divBdr>
        <w:top w:val="none" w:sz="0" w:space="0" w:color="auto"/>
        <w:left w:val="none" w:sz="0" w:space="0" w:color="auto"/>
        <w:bottom w:val="none" w:sz="0" w:space="0" w:color="auto"/>
        <w:right w:val="none" w:sz="0" w:space="0" w:color="auto"/>
      </w:divBdr>
    </w:div>
    <w:div w:id="1025015066">
      <w:bodyDiv w:val="1"/>
      <w:marLeft w:val="0"/>
      <w:marRight w:val="0"/>
      <w:marTop w:val="0"/>
      <w:marBottom w:val="0"/>
      <w:divBdr>
        <w:top w:val="none" w:sz="0" w:space="0" w:color="auto"/>
        <w:left w:val="none" w:sz="0" w:space="0" w:color="auto"/>
        <w:bottom w:val="none" w:sz="0" w:space="0" w:color="auto"/>
        <w:right w:val="none" w:sz="0" w:space="0" w:color="auto"/>
      </w:divBdr>
    </w:div>
    <w:div w:id="1026639829">
      <w:bodyDiv w:val="1"/>
      <w:marLeft w:val="0"/>
      <w:marRight w:val="0"/>
      <w:marTop w:val="0"/>
      <w:marBottom w:val="0"/>
      <w:divBdr>
        <w:top w:val="none" w:sz="0" w:space="0" w:color="auto"/>
        <w:left w:val="none" w:sz="0" w:space="0" w:color="auto"/>
        <w:bottom w:val="none" w:sz="0" w:space="0" w:color="auto"/>
        <w:right w:val="none" w:sz="0" w:space="0" w:color="auto"/>
      </w:divBdr>
    </w:div>
    <w:div w:id="1038319120">
      <w:bodyDiv w:val="1"/>
      <w:marLeft w:val="0"/>
      <w:marRight w:val="0"/>
      <w:marTop w:val="0"/>
      <w:marBottom w:val="0"/>
      <w:divBdr>
        <w:top w:val="none" w:sz="0" w:space="0" w:color="auto"/>
        <w:left w:val="none" w:sz="0" w:space="0" w:color="auto"/>
        <w:bottom w:val="none" w:sz="0" w:space="0" w:color="auto"/>
        <w:right w:val="none" w:sz="0" w:space="0" w:color="auto"/>
      </w:divBdr>
      <w:divsChild>
        <w:div w:id="1527064654">
          <w:marLeft w:val="446"/>
          <w:marRight w:val="0"/>
          <w:marTop w:val="0"/>
          <w:marBottom w:val="0"/>
          <w:divBdr>
            <w:top w:val="none" w:sz="0" w:space="0" w:color="auto"/>
            <w:left w:val="none" w:sz="0" w:space="0" w:color="auto"/>
            <w:bottom w:val="none" w:sz="0" w:space="0" w:color="auto"/>
            <w:right w:val="none" w:sz="0" w:space="0" w:color="auto"/>
          </w:divBdr>
        </w:div>
      </w:divsChild>
    </w:div>
    <w:div w:id="1044908296">
      <w:bodyDiv w:val="1"/>
      <w:marLeft w:val="0"/>
      <w:marRight w:val="0"/>
      <w:marTop w:val="0"/>
      <w:marBottom w:val="0"/>
      <w:divBdr>
        <w:top w:val="none" w:sz="0" w:space="0" w:color="auto"/>
        <w:left w:val="none" w:sz="0" w:space="0" w:color="auto"/>
        <w:bottom w:val="none" w:sz="0" w:space="0" w:color="auto"/>
        <w:right w:val="none" w:sz="0" w:space="0" w:color="auto"/>
      </w:divBdr>
    </w:div>
    <w:div w:id="1130248094">
      <w:bodyDiv w:val="1"/>
      <w:marLeft w:val="0"/>
      <w:marRight w:val="0"/>
      <w:marTop w:val="0"/>
      <w:marBottom w:val="0"/>
      <w:divBdr>
        <w:top w:val="none" w:sz="0" w:space="0" w:color="auto"/>
        <w:left w:val="none" w:sz="0" w:space="0" w:color="auto"/>
        <w:bottom w:val="none" w:sz="0" w:space="0" w:color="auto"/>
        <w:right w:val="none" w:sz="0" w:space="0" w:color="auto"/>
      </w:divBdr>
    </w:div>
    <w:div w:id="1142191675">
      <w:bodyDiv w:val="1"/>
      <w:marLeft w:val="0"/>
      <w:marRight w:val="0"/>
      <w:marTop w:val="0"/>
      <w:marBottom w:val="0"/>
      <w:divBdr>
        <w:top w:val="none" w:sz="0" w:space="0" w:color="auto"/>
        <w:left w:val="none" w:sz="0" w:space="0" w:color="auto"/>
        <w:bottom w:val="none" w:sz="0" w:space="0" w:color="auto"/>
        <w:right w:val="none" w:sz="0" w:space="0" w:color="auto"/>
      </w:divBdr>
    </w:div>
    <w:div w:id="1149900018">
      <w:bodyDiv w:val="1"/>
      <w:marLeft w:val="0"/>
      <w:marRight w:val="0"/>
      <w:marTop w:val="0"/>
      <w:marBottom w:val="0"/>
      <w:divBdr>
        <w:top w:val="none" w:sz="0" w:space="0" w:color="auto"/>
        <w:left w:val="none" w:sz="0" w:space="0" w:color="auto"/>
        <w:bottom w:val="none" w:sz="0" w:space="0" w:color="auto"/>
        <w:right w:val="none" w:sz="0" w:space="0" w:color="auto"/>
      </w:divBdr>
      <w:divsChild>
        <w:div w:id="1593123587">
          <w:marLeft w:val="446"/>
          <w:marRight w:val="0"/>
          <w:marTop w:val="0"/>
          <w:marBottom w:val="0"/>
          <w:divBdr>
            <w:top w:val="none" w:sz="0" w:space="0" w:color="auto"/>
            <w:left w:val="none" w:sz="0" w:space="0" w:color="auto"/>
            <w:bottom w:val="none" w:sz="0" w:space="0" w:color="auto"/>
            <w:right w:val="none" w:sz="0" w:space="0" w:color="auto"/>
          </w:divBdr>
        </w:div>
      </w:divsChild>
    </w:div>
    <w:div w:id="1155028127">
      <w:bodyDiv w:val="1"/>
      <w:marLeft w:val="0"/>
      <w:marRight w:val="0"/>
      <w:marTop w:val="0"/>
      <w:marBottom w:val="0"/>
      <w:divBdr>
        <w:top w:val="none" w:sz="0" w:space="0" w:color="auto"/>
        <w:left w:val="none" w:sz="0" w:space="0" w:color="auto"/>
        <w:bottom w:val="none" w:sz="0" w:space="0" w:color="auto"/>
        <w:right w:val="none" w:sz="0" w:space="0" w:color="auto"/>
      </w:divBdr>
    </w:div>
    <w:div w:id="1171482142">
      <w:bodyDiv w:val="1"/>
      <w:marLeft w:val="0"/>
      <w:marRight w:val="0"/>
      <w:marTop w:val="0"/>
      <w:marBottom w:val="0"/>
      <w:divBdr>
        <w:top w:val="none" w:sz="0" w:space="0" w:color="auto"/>
        <w:left w:val="none" w:sz="0" w:space="0" w:color="auto"/>
        <w:bottom w:val="none" w:sz="0" w:space="0" w:color="auto"/>
        <w:right w:val="none" w:sz="0" w:space="0" w:color="auto"/>
      </w:divBdr>
    </w:div>
    <w:div w:id="1197160734">
      <w:bodyDiv w:val="1"/>
      <w:marLeft w:val="0"/>
      <w:marRight w:val="0"/>
      <w:marTop w:val="0"/>
      <w:marBottom w:val="0"/>
      <w:divBdr>
        <w:top w:val="none" w:sz="0" w:space="0" w:color="auto"/>
        <w:left w:val="none" w:sz="0" w:space="0" w:color="auto"/>
        <w:bottom w:val="none" w:sz="0" w:space="0" w:color="auto"/>
        <w:right w:val="none" w:sz="0" w:space="0" w:color="auto"/>
      </w:divBdr>
      <w:divsChild>
        <w:div w:id="300427739">
          <w:marLeft w:val="446"/>
          <w:marRight w:val="0"/>
          <w:marTop w:val="0"/>
          <w:marBottom w:val="0"/>
          <w:divBdr>
            <w:top w:val="none" w:sz="0" w:space="0" w:color="auto"/>
            <w:left w:val="none" w:sz="0" w:space="0" w:color="auto"/>
            <w:bottom w:val="none" w:sz="0" w:space="0" w:color="auto"/>
            <w:right w:val="none" w:sz="0" w:space="0" w:color="auto"/>
          </w:divBdr>
        </w:div>
      </w:divsChild>
    </w:div>
    <w:div w:id="1206720526">
      <w:bodyDiv w:val="1"/>
      <w:marLeft w:val="0"/>
      <w:marRight w:val="0"/>
      <w:marTop w:val="0"/>
      <w:marBottom w:val="0"/>
      <w:divBdr>
        <w:top w:val="none" w:sz="0" w:space="0" w:color="auto"/>
        <w:left w:val="none" w:sz="0" w:space="0" w:color="auto"/>
        <w:bottom w:val="none" w:sz="0" w:space="0" w:color="auto"/>
        <w:right w:val="none" w:sz="0" w:space="0" w:color="auto"/>
      </w:divBdr>
      <w:divsChild>
        <w:div w:id="1379088573">
          <w:marLeft w:val="446"/>
          <w:marRight w:val="0"/>
          <w:marTop w:val="0"/>
          <w:marBottom w:val="0"/>
          <w:divBdr>
            <w:top w:val="none" w:sz="0" w:space="0" w:color="auto"/>
            <w:left w:val="none" w:sz="0" w:space="0" w:color="auto"/>
            <w:bottom w:val="none" w:sz="0" w:space="0" w:color="auto"/>
            <w:right w:val="none" w:sz="0" w:space="0" w:color="auto"/>
          </w:divBdr>
        </w:div>
      </w:divsChild>
    </w:div>
    <w:div w:id="1284582122">
      <w:bodyDiv w:val="1"/>
      <w:marLeft w:val="0"/>
      <w:marRight w:val="0"/>
      <w:marTop w:val="0"/>
      <w:marBottom w:val="0"/>
      <w:divBdr>
        <w:top w:val="none" w:sz="0" w:space="0" w:color="auto"/>
        <w:left w:val="none" w:sz="0" w:space="0" w:color="auto"/>
        <w:bottom w:val="none" w:sz="0" w:space="0" w:color="auto"/>
        <w:right w:val="none" w:sz="0" w:space="0" w:color="auto"/>
      </w:divBdr>
    </w:div>
    <w:div w:id="1293827671">
      <w:bodyDiv w:val="1"/>
      <w:marLeft w:val="0"/>
      <w:marRight w:val="0"/>
      <w:marTop w:val="0"/>
      <w:marBottom w:val="0"/>
      <w:divBdr>
        <w:top w:val="none" w:sz="0" w:space="0" w:color="auto"/>
        <w:left w:val="none" w:sz="0" w:space="0" w:color="auto"/>
        <w:bottom w:val="none" w:sz="0" w:space="0" w:color="auto"/>
        <w:right w:val="none" w:sz="0" w:space="0" w:color="auto"/>
      </w:divBdr>
    </w:div>
    <w:div w:id="1295871665">
      <w:bodyDiv w:val="1"/>
      <w:marLeft w:val="0"/>
      <w:marRight w:val="0"/>
      <w:marTop w:val="0"/>
      <w:marBottom w:val="0"/>
      <w:divBdr>
        <w:top w:val="none" w:sz="0" w:space="0" w:color="auto"/>
        <w:left w:val="none" w:sz="0" w:space="0" w:color="auto"/>
        <w:bottom w:val="none" w:sz="0" w:space="0" w:color="auto"/>
        <w:right w:val="none" w:sz="0" w:space="0" w:color="auto"/>
      </w:divBdr>
    </w:div>
    <w:div w:id="1324048956">
      <w:bodyDiv w:val="1"/>
      <w:marLeft w:val="0"/>
      <w:marRight w:val="0"/>
      <w:marTop w:val="0"/>
      <w:marBottom w:val="0"/>
      <w:divBdr>
        <w:top w:val="none" w:sz="0" w:space="0" w:color="auto"/>
        <w:left w:val="none" w:sz="0" w:space="0" w:color="auto"/>
        <w:bottom w:val="none" w:sz="0" w:space="0" w:color="auto"/>
        <w:right w:val="none" w:sz="0" w:space="0" w:color="auto"/>
      </w:divBdr>
    </w:div>
    <w:div w:id="1324816212">
      <w:bodyDiv w:val="1"/>
      <w:marLeft w:val="0"/>
      <w:marRight w:val="0"/>
      <w:marTop w:val="0"/>
      <w:marBottom w:val="0"/>
      <w:divBdr>
        <w:top w:val="none" w:sz="0" w:space="0" w:color="auto"/>
        <w:left w:val="none" w:sz="0" w:space="0" w:color="auto"/>
        <w:bottom w:val="none" w:sz="0" w:space="0" w:color="auto"/>
        <w:right w:val="none" w:sz="0" w:space="0" w:color="auto"/>
      </w:divBdr>
    </w:div>
    <w:div w:id="1328820433">
      <w:bodyDiv w:val="1"/>
      <w:marLeft w:val="0"/>
      <w:marRight w:val="0"/>
      <w:marTop w:val="0"/>
      <w:marBottom w:val="0"/>
      <w:divBdr>
        <w:top w:val="none" w:sz="0" w:space="0" w:color="auto"/>
        <w:left w:val="none" w:sz="0" w:space="0" w:color="auto"/>
        <w:bottom w:val="none" w:sz="0" w:space="0" w:color="auto"/>
        <w:right w:val="none" w:sz="0" w:space="0" w:color="auto"/>
      </w:divBdr>
      <w:divsChild>
        <w:div w:id="1333412630">
          <w:marLeft w:val="446"/>
          <w:marRight w:val="0"/>
          <w:marTop w:val="0"/>
          <w:marBottom w:val="0"/>
          <w:divBdr>
            <w:top w:val="none" w:sz="0" w:space="0" w:color="auto"/>
            <w:left w:val="none" w:sz="0" w:space="0" w:color="auto"/>
            <w:bottom w:val="none" w:sz="0" w:space="0" w:color="auto"/>
            <w:right w:val="none" w:sz="0" w:space="0" w:color="auto"/>
          </w:divBdr>
        </w:div>
      </w:divsChild>
    </w:div>
    <w:div w:id="1331179416">
      <w:bodyDiv w:val="1"/>
      <w:marLeft w:val="0"/>
      <w:marRight w:val="0"/>
      <w:marTop w:val="0"/>
      <w:marBottom w:val="0"/>
      <w:divBdr>
        <w:top w:val="none" w:sz="0" w:space="0" w:color="auto"/>
        <w:left w:val="none" w:sz="0" w:space="0" w:color="auto"/>
        <w:bottom w:val="none" w:sz="0" w:space="0" w:color="auto"/>
        <w:right w:val="none" w:sz="0" w:space="0" w:color="auto"/>
      </w:divBdr>
    </w:div>
    <w:div w:id="1337149804">
      <w:bodyDiv w:val="1"/>
      <w:marLeft w:val="0"/>
      <w:marRight w:val="0"/>
      <w:marTop w:val="0"/>
      <w:marBottom w:val="0"/>
      <w:divBdr>
        <w:top w:val="none" w:sz="0" w:space="0" w:color="auto"/>
        <w:left w:val="none" w:sz="0" w:space="0" w:color="auto"/>
        <w:bottom w:val="none" w:sz="0" w:space="0" w:color="auto"/>
        <w:right w:val="none" w:sz="0" w:space="0" w:color="auto"/>
      </w:divBdr>
    </w:div>
    <w:div w:id="1337921519">
      <w:bodyDiv w:val="1"/>
      <w:marLeft w:val="0"/>
      <w:marRight w:val="0"/>
      <w:marTop w:val="0"/>
      <w:marBottom w:val="0"/>
      <w:divBdr>
        <w:top w:val="none" w:sz="0" w:space="0" w:color="auto"/>
        <w:left w:val="none" w:sz="0" w:space="0" w:color="auto"/>
        <w:bottom w:val="none" w:sz="0" w:space="0" w:color="auto"/>
        <w:right w:val="none" w:sz="0" w:space="0" w:color="auto"/>
      </w:divBdr>
    </w:div>
    <w:div w:id="1345287016">
      <w:bodyDiv w:val="1"/>
      <w:marLeft w:val="0"/>
      <w:marRight w:val="0"/>
      <w:marTop w:val="0"/>
      <w:marBottom w:val="0"/>
      <w:divBdr>
        <w:top w:val="none" w:sz="0" w:space="0" w:color="auto"/>
        <w:left w:val="none" w:sz="0" w:space="0" w:color="auto"/>
        <w:bottom w:val="none" w:sz="0" w:space="0" w:color="auto"/>
        <w:right w:val="none" w:sz="0" w:space="0" w:color="auto"/>
      </w:divBdr>
    </w:div>
    <w:div w:id="1346134832">
      <w:bodyDiv w:val="1"/>
      <w:marLeft w:val="0"/>
      <w:marRight w:val="0"/>
      <w:marTop w:val="0"/>
      <w:marBottom w:val="0"/>
      <w:divBdr>
        <w:top w:val="none" w:sz="0" w:space="0" w:color="auto"/>
        <w:left w:val="none" w:sz="0" w:space="0" w:color="auto"/>
        <w:bottom w:val="none" w:sz="0" w:space="0" w:color="auto"/>
        <w:right w:val="none" w:sz="0" w:space="0" w:color="auto"/>
      </w:divBdr>
    </w:div>
    <w:div w:id="1349067743">
      <w:bodyDiv w:val="1"/>
      <w:marLeft w:val="0"/>
      <w:marRight w:val="0"/>
      <w:marTop w:val="0"/>
      <w:marBottom w:val="0"/>
      <w:divBdr>
        <w:top w:val="none" w:sz="0" w:space="0" w:color="auto"/>
        <w:left w:val="none" w:sz="0" w:space="0" w:color="auto"/>
        <w:bottom w:val="none" w:sz="0" w:space="0" w:color="auto"/>
        <w:right w:val="none" w:sz="0" w:space="0" w:color="auto"/>
      </w:divBdr>
    </w:div>
    <w:div w:id="1351763556">
      <w:bodyDiv w:val="1"/>
      <w:marLeft w:val="0"/>
      <w:marRight w:val="0"/>
      <w:marTop w:val="0"/>
      <w:marBottom w:val="0"/>
      <w:divBdr>
        <w:top w:val="none" w:sz="0" w:space="0" w:color="auto"/>
        <w:left w:val="none" w:sz="0" w:space="0" w:color="auto"/>
        <w:bottom w:val="none" w:sz="0" w:space="0" w:color="auto"/>
        <w:right w:val="none" w:sz="0" w:space="0" w:color="auto"/>
      </w:divBdr>
    </w:div>
    <w:div w:id="1354574119">
      <w:bodyDiv w:val="1"/>
      <w:marLeft w:val="0"/>
      <w:marRight w:val="0"/>
      <w:marTop w:val="0"/>
      <w:marBottom w:val="0"/>
      <w:divBdr>
        <w:top w:val="none" w:sz="0" w:space="0" w:color="auto"/>
        <w:left w:val="none" w:sz="0" w:space="0" w:color="auto"/>
        <w:bottom w:val="none" w:sz="0" w:space="0" w:color="auto"/>
        <w:right w:val="none" w:sz="0" w:space="0" w:color="auto"/>
      </w:divBdr>
    </w:div>
    <w:div w:id="1362513843">
      <w:bodyDiv w:val="1"/>
      <w:marLeft w:val="0"/>
      <w:marRight w:val="0"/>
      <w:marTop w:val="0"/>
      <w:marBottom w:val="0"/>
      <w:divBdr>
        <w:top w:val="none" w:sz="0" w:space="0" w:color="auto"/>
        <w:left w:val="none" w:sz="0" w:space="0" w:color="auto"/>
        <w:bottom w:val="none" w:sz="0" w:space="0" w:color="auto"/>
        <w:right w:val="none" w:sz="0" w:space="0" w:color="auto"/>
      </w:divBdr>
    </w:div>
    <w:div w:id="1377242395">
      <w:bodyDiv w:val="1"/>
      <w:marLeft w:val="0"/>
      <w:marRight w:val="0"/>
      <w:marTop w:val="0"/>
      <w:marBottom w:val="0"/>
      <w:divBdr>
        <w:top w:val="none" w:sz="0" w:space="0" w:color="auto"/>
        <w:left w:val="none" w:sz="0" w:space="0" w:color="auto"/>
        <w:bottom w:val="none" w:sz="0" w:space="0" w:color="auto"/>
        <w:right w:val="none" w:sz="0" w:space="0" w:color="auto"/>
      </w:divBdr>
    </w:div>
    <w:div w:id="1379472344">
      <w:bodyDiv w:val="1"/>
      <w:marLeft w:val="0"/>
      <w:marRight w:val="0"/>
      <w:marTop w:val="0"/>
      <w:marBottom w:val="0"/>
      <w:divBdr>
        <w:top w:val="none" w:sz="0" w:space="0" w:color="auto"/>
        <w:left w:val="none" w:sz="0" w:space="0" w:color="auto"/>
        <w:bottom w:val="none" w:sz="0" w:space="0" w:color="auto"/>
        <w:right w:val="none" w:sz="0" w:space="0" w:color="auto"/>
      </w:divBdr>
      <w:divsChild>
        <w:div w:id="1416245657">
          <w:marLeft w:val="0"/>
          <w:marRight w:val="0"/>
          <w:marTop w:val="0"/>
          <w:marBottom w:val="0"/>
          <w:divBdr>
            <w:top w:val="none" w:sz="0" w:space="0" w:color="auto"/>
            <w:left w:val="none" w:sz="0" w:space="0" w:color="auto"/>
            <w:bottom w:val="none" w:sz="0" w:space="0" w:color="auto"/>
            <w:right w:val="none" w:sz="0" w:space="0" w:color="auto"/>
          </w:divBdr>
          <w:divsChild>
            <w:div w:id="1104806591">
              <w:marLeft w:val="0"/>
              <w:marRight w:val="0"/>
              <w:marTop w:val="0"/>
              <w:marBottom w:val="0"/>
              <w:divBdr>
                <w:top w:val="none" w:sz="0" w:space="0" w:color="auto"/>
                <w:left w:val="none" w:sz="0" w:space="0" w:color="auto"/>
                <w:bottom w:val="none" w:sz="0" w:space="0" w:color="auto"/>
                <w:right w:val="none" w:sz="0" w:space="0" w:color="auto"/>
              </w:divBdr>
              <w:divsChild>
                <w:div w:id="2014992312">
                  <w:marLeft w:val="0"/>
                  <w:marRight w:val="0"/>
                  <w:marTop w:val="0"/>
                  <w:marBottom w:val="0"/>
                  <w:divBdr>
                    <w:top w:val="none" w:sz="0" w:space="0" w:color="auto"/>
                    <w:left w:val="none" w:sz="0" w:space="0" w:color="auto"/>
                    <w:bottom w:val="none" w:sz="0" w:space="0" w:color="auto"/>
                    <w:right w:val="none" w:sz="0" w:space="0" w:color="auto"/>
                  </w:divBdr>
                  <w:divsChild>
                    <w:div w:id="1879388540">
                      <w:marLeft w:val="0"/>
                      <w:marRight w:val="0"/>
                      <w:marTop w:val="0"/>
                      <w:marBottom w:val="0"/>
                      <w:divBdr>
                        <w:top w:val="none" w:sz="0" w:space="0" w:color="auto"/>
                        <w:left w:val="none" w:sz="0" w:space="0" w:color="auto"/>
                        <w:bottom w:val="none" w:sz="0" w:space="0" w:color="auto"/>
                        <w:right w:val="none" w:sz="0" w:space="0" w:color="auto"/>
                      </w:divBdr>
                      <w:divsChild>
                        <w:div w:id="1070080182">
                          <w:marLeft w:val="0"/>
                          <w:marRight w:val="0"/>
                          <w:marTop w:val="0"/>
                          <w:marBottom w:val="0"/>
                          <w:divBdr>
                            <w:top w:val="none" w:sz="0" w:space="0" w:color="auto"/>
                            <w:left w:val="none" w:sz="0" w:space="0" w:color="auto"/>
                            <w:bottom w:val="none" w:sz="0" w:space="0" w:color="auto"/>
                            <w:right w:val="none" w:sz="0" w:space="0" w:color="auto"/>
                          </w:divBdr>
                          <w:divsChild>
                            <w:div w:id="153295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7756865">
      <w:bodyDiv w:val="1"/>
      <w:marLeft w:val="0"/>
      <w:marRight w:val="0"/>
      <w:marTop w:val="0"/>
      <w:marBottom w:val="0"/>
      <w:divBdr>
        <w:top w:val="none" w:sz="0" w:space="0" w:color="auto"/>
        <w:left w:val="none" w:sz="0" w:space="0" w:color="auto"/>
        <w:bottom w:val="none" w:sz="0" w:space="0" w:color="auto"/>
        <w:right w:val="none" w:sz="0" w:space="0" w:color="auto"/>
      </w:divBdr>
    </w:div>
    <w:div w:id="1409185874">
      <w:bodyDiv w:val="1"/>
      <w:marLeft w:val="0"/>
      <w:marRight w:val="0"/>
      <w:marTop w:val="0"/>
      <w:marBottom w:val="0"/>
      <w:divBdr>
        <w:top w:val="none" w:sz="0" w:space="0" w:color="auto"/>
        <w:left w:val="none" w:sz="0" w:space="0" w:color="auto"/>
        <w:bottom w:val="none" w:sz="0" w:space="0" w:color="auto"/>
        <w:right w:val="none" w:sz="0" w:space="0" w:color="auto"/>
      </w:divBdr>
    </w:div>
    <w:div w:id="1409965485">
      <w:bodyDiv w:val="1"/>
      <w:marLeft w:val="0"/>
      <w:marRight w:val="0"/>
      <w:marTop w:val="0"/>
      <w:marBottom w:val="0"/>
      <w:divBdr>
        <w:top w:val="none" w:sz="0" w:space="0" w:color="auto"/>
        <w:left w:val="none" w:sz="0" w:space="0" w:color="auto"/>
        <w:bottom w:val="none" w:sz="0" w:space="0" w:color="auto"/>
        <w:right w:val="none" w:sz="0" w:space="0" w:color="auto"/>
      </w:divBdr>
    </w:div>
    <w:div w:id="1413744801">
      <w:bodyDiv w:val="1"/>
      <w:marLeft w:val="0"/>
      <w:marRight w:val="0"/>
      <w:marTop w:val="0"/>
      <w:marBottom w:val="0"/>
      <w:divBdr>
        <w:top w:val="none" w:sz="0" w:space="0" w:color="auto"/>
        <w:left w:val="none" w:sz="0" w:space="0" w:color="auto"/>
        <w:bottom w:val="none" w:sz="0" w:space="0" w:color="auto"/>
        <w:right w:val="none" w:sz="0" w:space="0" w:color="auto"/>
      </w:divBdr>
    </w:div>
    <w:div w:id="1422336446">
      <w:bodyDiv w:val="1"/>
      <w:marLeft w:val="0"/>
      <w:marRight w:val="0"/>
      <w:marTop w:val="0"/>
      <w:marBottom w:val="0"/>
      <w:divBdr>
        <w:top w:val="none" w:sz="0" w:space="0" w:color="auto"/>
        <w:left w:val="none" w:sz="0" w:space="0" w:color="auto"/>
        <w:bottom w:val="none" w:sz="0" w:space="0" w:color="auto"/>
        <w:right w:val="none" w:sz="0" w:space="0" w:color="auto"/>
      </w:divBdr>
    </w:div>
    <w:div w:id="1440300820">
      <w:bodyDiv w:val="1"/>
      <w:marLeft w:val="0"/>
      <w:marRight w:val="0"/>
      <w:marTop w:val="0"/>
      <w:marBottom w:val="0"/>
      <w:divBdr>
        <w:top w:val="none" w:sz="0" w:space="0" w:color="auto"/>
        <w:left w:val="none" w:sz="0" w:space="0" w:color="auto"/>
        <w:bottom w:val="none" w:sz="0" w:space="0" w:color="auto"/>
        <w:right w:val="none" w:sz="0" w:space="0" w:color="auto"/>
      </w:divBdr>
    </w:div>
    <w:div w:id="1453792566">
      <w:bodyDiv w:val="1"/>
      <w:marLeft w:val="0"/>
      <w:marRight w:val="0"/>
      <w:marTop w:val="0"/>
      <w:marBottom w:val="0"/>
      <w:divBdr>
        <w:top w:val="none" w:sz="0" w:space="0" w:color="auto"/>
        <w:left w:val="none" w:sz="0" w:space="0" w:color="auto"/>
        <w:bottom w:val="none" w:sz="0" w:space="0" w:color="auto"/>
        <w:right w:val="none" w:sz="0" w:space="0" w:color="auto"/>
      </w:divBdr>
      <w:divsChild>
        <w:div w:id="208885061">
          <w:marLeft w:val="446"/>
          <w:marRight w:val="0"/>
          <w:marTop w:val="0"/>
          <w:marBottom w:val="0"/>
          <w:divBdr>
            <w:top w:val="none" w:sz="0" w:space="0" w:color="auto"/>
            <w:left w:val="none" w:sz="0" w:space="0" w:color="auto"/>
            <w:bottom w:val="none" w:sz="0" w:space="0" w:color="auto"/>
            <w:right w:val="none" w:sz="0" w:space="0" w:color="auto"/>
          </w:divBdr>
        </w:div>
      </w:divsChild>
    </w:div>
    <w:div w:id="1462767601">
      <w:bodyDiv w:val="1"/>
      <w:marLeft w:val="0"/>
      <w:marRight w:val="0"/>
      <w:marTop w:val="0"/>
      <w:marBottom w:val="0"/>
      <w:divBdr>
        <w:top w:val="none" w:sz="0" w:space="0" w:color="auto"/>
        <w:left w:val="none" w:sz="0" w:space="0" w:color="auto"/>
        <w:bottom w:val="none" w:sz="0" w:space="0" w:color="auto"/>
        <w:right w:val="none" w:sz="0" w:space="0" w:color="auto"/>
      </w:divBdr>
    </w:div>
    <w:div w:id="1488789756">
      <w:bodyDiv w:val="1"/>
      <w:marLeft w:val="0"/>
      <w:marRight w:val="0"/>
      <w:marTop w:val="0"/>
      <w:marBottom w:val="0"/>
      <w:divBdr>
        <w:top w:val="none" w:sz="0" w:space="0" w:color="auto"/>
        <w:left w:val="none" w:sz="0" w:space="0" w:color="auto"/>
        <w:bottom w:val="none" w:sz="0" w:space="0" w:color="auto"/>
        <w:right w:val="none" w:sz="0" w:space="0" w:color="auto"/>
      </w:divBdr>
      <w:divsChild>
        <w:div w:id="1554852249">
          <w:marLeft w:val="446"/>
          <w:marRight w:val="0"/>
          <w:marTop w:val="0"/>
          <w:marBottom w:val="0"/>
          <w:divBdr>
            <w:top w:val="none" w:sz="0" w:space="0" w:color="auto"/>
            <w:left w:val="none" w:sz="0" w:space="0" w:color="auto"/>
            <w:bottom w:val="none" w:sz="0" w:space="0" w:color="auto"/>
            <w:right w:val="none" w:sz="0" w:space="0" w:color="auto"/>
          </w:divBdr>
        </w:div>
      </w:divsChild>
    </w:div>
    <w:div w:id="1493182815">
      <w:bodyDiv w:val="1"/>
      <w:marLeft w:val="0"/>
      <w:marRight w:val="0"/>
      <w:marTop w:val="0"/>
      <w:marBottom w:val="0"/>
      <w:divBdr>
        <w:top w:val="none" w:sz="0" w:space="0" w:color="auto"/>
        <w:left w:val="none" w:sz="0" w:space="0" w:color="auto"/>
        <w:bottom w:val="none" w:sz="0" w:space="0" w:color="auto"/>
        <w:right w:val="none" w:sz="0" w:space="0" w:color="auto"/>
      </w:divBdr>
    </w:div>
    <w:div w:id="1517842037">
      <w:bodyDiv w:val="1"/>
      <w:marLeft w:val="0"/>
      <w:marRight w:val="0"/>
      <w:marTop w:val="0"/>
      <w:marBottom w:val="0"/>
      <w:divBdr>
        <w:top w:val="none" w:sz="0" w:space="0" w:color="auto"/>
        <w:left w:val="none" w:sz="0" w:space="0" w:color="auto"/>
        <w:bottom w:val="none" w:sz="0" w:space="0" w:color="auto"/>
        <w:right w:val="none" w:sz="0" w:space="0" w:color="auto"/>
      </w:divBdr>
    </w:div>
    <w:div w:id="1531532568">
      <w:bodyDiv w:val="1"/>
      <w:marLeft w:val="0"/>
      <w:marRight w:val="0"/>
      <w:marTop w:val="0"/>
      <w:marBottom w:val="0"/>
      <w:divBdr>
        <w:top w:val="none" w:sz="0" w:space="0" w:color="auto"/>
        <w:left w:val="none" w:sz="0" w:space="0" w:color="auto"/>
        <w:bottom w:val="none" w:sz="0" w:space="0" w:color="auto"/>
        <w:right w:val="none" w:sz="0" w:space="0" w:color="auto"/>
      </w:divBdr>
      <w:divsChild>
        <w:div w:id="628246549">
          <w:marLeft w:val="446"/>
          <w:marRight w:val="0"/>
          <w:marTop w:val="0"/>
          <w:marBottom w:val="0"/>
          <w:divBdr>
            <w:top w:val="none" w:sz="0" w:space="0" w:color="auto"/>
            <w:left w:val="none" w:sz="0" w:space="0" w:color="auto"/>
            <w:bottom w:val="none" w:sz="0" w:space="0" w:color="auto"/>
            <w:right w:val="none" w:sz="0" w:space="0" w:color="auto"/>
          </w:divBdr>
        </w:div>
      </w:divsChild>
    </w:div>
    <w:div w:id="1541669275">
      <w:bodyDiv w:val="1"/>
      <w:marLeft w:val="0"/>
      <w:marRight w:val="0"/>
      <w:marTop w:val="0"/>
      <w:marBottom w:val="0"/>
      <w:divBdr>
        <w:top w:val="none" w:sz="0" w:space="0" w:color="auto"/>
        <w:left w:val="none" w:sz="0" w:space="0" w:color="auto"/>
        <w:bottom w:val="none" w:sz="0" w:space="0" w:color="auto"/>
        <w:right w:val="none" w:sz="0" w:space="0" w:color="auto"/>
      </w:divBdr>
    </w:div>
    <w:div w:id="1546983986">
      <w:bodyDiv w:val="1"/>
      <w:marLeft w:val="0"/>
      <w:marRight w:val="0"/>
      <w:marTop w:val="0"/>
      <w:marBottom w:val="0"/>
      <w:divBdr>
        <w:top w:val="none" w:sz="0" w:space="0" w:color="auto"/>
        <w:left w:val="none" w:sz="0" w:space="0" w:color="auto"/>
        <w:bottom w:val="none" w:sz="0" w:space="0" w:color="auto"/>
        <w:right w:val="none" w:sz="0" w:space="0" w:color="auto"/>
      </w:divBdr>
    </w:div>
    <w:div w:id="1558205497">
      <w:bodyDiv w:val="1"/>
      <w:marLeft w:val="0"/>
      <w:marRight w:val="0"/>
      <w:marTop w:val="0"/>
      <w:marBottom w:val="0"/>
      <w:divBdr>
        <w:top w:val="none" w:sz="0" w:space="0" w:color="auto"/>
        <w:left w:val="none" w:sz="0" w:space="0" w:color="auto"/>
        <w:bottom w:val="none" w:sz="0" w:space="0" w:color="auto"/>
        <w:right w:val="none" w:sz="0" w:space="0" w:color="auto"/>
      </w:divBdr>
    </w:div>
    <w:div w:id="1558322056">
      <w:bodyDiv w:val="1"/>
      <w:marLeft w:val="0"/>
      <w:marRight w:val="0"/>
      <w:marTop w:val="0"/>
      <w:marBottom w:val="0"/>
      <w:divBdr>
        <w:top w:val="none" w:sz="0" w:space="0" w:color="auto"/>
        <w:left w:val="none" w:sz="0" w:space="0" w:color="auto"/>
        <w:bottom w:val="none" w:sz="0" w:space="0" w:color="auto"/>
        <w:right w:val="none" w:sz="0" w:space="0" w:color="auto"/>
      </w:divBdr>
    </w:div>
    <w:div w:id="1558979952">
      <w:bodyDiv w:val="1"/>
      <w:marLeft w:val="0"/>
      <w:marRight w:val="0"/>
      <w:marTop w:val="0"/>
      <w:marBottom w:val="0"/>
      <w:divBdr>
        <w:top w:val="none" w:sz="0" w:space="0" w:color="auto"/>
        <w:left w:val="none" w:sz="0" w:space="0" w:color="auto"/>
        <w:bottom w:val="none" w:sz="0" w:space="0" w:color="auto"/>
        <w:right w:val="none" w:sz="0" w:space="0" w:color="auto"/>
      </w:divBdr>
      <w:divsChild>
        <w:div w:id="1225529525">
          <w:marLeft w:val="446"/>
          <w:marRight w:val="0"/>
          <w:marTop w:val="0"/>
          <w:marBottom w:val="0"/>
          <w:divBdr>
            <w:top w:val="none" w:sz="0" w:space="0" w:color="auto"/>
            <w:left w:val="none" w:sz="0" w:space="0" w:color="auto"/>
            <w:bottom w:val="none" w:sz="0" w:space="0" w:color="auto"/>
            <w:right w:val="none" w:sz="0" w:space="0" w:color="auto"/>
          </w:divBdr>
        </w:div>
      </w:divsChild>
    </w:div>
    <w:div w:id="1573850919">
      <w:bodyDiv w:val="1"/>
      <w:marLeft w:val="0"/>
      <w:marRight w:val="0"/>
      <w:marTop w:val="0"/>
      <w:marBottom w:val="0"/>
      <w:divBdr>
        <w:top w:val="none" w:sz="0" w:space="0" w:color="auto"/>
        <w:left w:val="none" w:sz="0" w:space="0" w:color="auto"/>
        <w:bottom w:val="none" w:sz="0" w:space="0" w:color="auto"/>
        <w:right w:val="none" w:sz="0" w:space="0" w:color="auto"/>
      </w:divBdr>
    </w:div>
    <w:div w:id="1579823365">
      <w:bodyDiv w:val="1"/>
      <w:marLeft w:val="0"/>
      <w:marRight w:val="0"/>
      <w:marTop w:val="0"/>
      <w:marBottom w:val="0"/>
      <w:divBdr>
        <w:top w:val="none" w:sz="0" w:space="0" w:color="auto"/>
        <w:left w:val="none" w:sz="0" w:space="0" w:color="auto"/>
        <w:bottom w:val="none" w:sz="0" w:space="0" w:color="auto"/>
        <w:right w:val="none" w:sz="0" w:space="0" w:color="auto"/>
      </w:divBdr>
    </w:div>
    <w:div w:id="1583560666">
      <w:bodyDiv w:val="1"/>
      <w:marLeft w:val="0"/>
      <w:marRight w:val="0"/>
      <w:marTop w:val="0"/>
      <w:marBottom w:val="0"/>
      <w:divBdr>
        <w:top w:val="none" w:sz="0" w:space="0" w:color="auto"/>
        <w:left w:val="none" w:sz="0" w:space="0" w:color="auto"/>
        <w:bottom w:val="none" w:sz="0" w:space="0" w:color="auto"/>
        <w:right w:val="none" w:sz="0" w:space="0" w:color="auto"/>
      </w:divBdr>
      <w:divsChild>
        <w:div w:id="2132432714">
          <w:marLeft w:val="0"/>
          <w:marRight w:val="0"/>
          <w:marTop w:val="0"/>
          <w:marBottom w:val="0"/>
          <w:divBdr>
            <w:top w:val="none" w:sz="0" w:space="0" w:color="auto"/>
            <w:left w:val="none" w:sz="0" w:space="0" w:color="auto"/>
            <w:bottom w:val="none" w:sz="0" w:space="0" w:color="auto"/>
            <w:right w:val="none" w:sz="0" w:space="0" w:color="auto"/>
          </w:divBdr>
        </w:div>
      </w:divsChild>
    </w:div>
    <w:div w:id="1589578790">
      <w:bodyDiv w:val="1"/>
      <w:marLeft w:val="0"/>
      <w:marRight w:val="0"/>
      <w:marTop w:val="0"/>
      <w:marBottom w:val="0"/>
      <w:divBdr>
        <w:top w:val="none" w:sz="0" w:space="0" w:color="auto"/>
        <w:left w:val="none" w:sz="0" w:space="0" w:color="auto"/>
        <w:bottom w:val="none" w:sz="0" w:space="0" w:color="auto"/>
        <w:right w:val="none" w:sz="0" w:space="0" w:color="auto"/>
      </w:divBdr>
    </w:div>
    <w:div w:id="1592349810">
      <w:bodyDiv w:val="1"/>
      <w:marLeft w:val="0"/>
      <w:marRight w:val="0"/>
      <w:marTop w:val="0"/>
      <w:marBottom w:val="0"/>
      <w:divBdr>
        <w:top w:val="none" w:sz="0" w:space="0" w:color="auto"/>
        <w:left w:val="none" w:sz="0" w:space="0" w:color="auto"/>
        <w:bottom w:val="none" w:sz="0" w:space="0" w:color="auto"/>
        <w:right w:val="none" w:sz="0" w:space="0" w:color="auto"/>
      </w:divBdr>
    </w:div>
    <w:div w:id="1604803516">
      <w:bodyDiv w:val="1"/>
      <w:marLeft w:val="0"/>
      <w:marRight w:val="0"/>
      <w:marTop w:val="0"/>
      <w:marBottom w:val="0"/>
      <w:divBdr>
        <w:top w:val="none" w:sz="0" w:space="0" w:color="auto"/>
        <w:left w:val="none" w:sz="0" w:space="0" w:color="auto"/>
        <w:bottom w:val="none" w:sz="0" w:space="0" w:color="auto"/>
        <w:right w:val="none" w:sz="0" w:space="0" w:color="auto"/>
      </w:divBdr>
    </w:div>
    <w:div w:id="1620186185">
      <w:bodyDiv w:val="1"/>
      <w:marLeft w:val="0"/>
      <w:marRight w:val="0"/>
      <w:marTop w:val="0"/>
      <w:marBottom w:val="0"/>
      <w:divBdr>
        <w:top w:val="none" w:sz="0" w:space="0" w:color="auto"/>
        <w:left w:val="none" w:sz="0" w:space="0" w:color="auto"/>
        <w:bottom w:val="none" w:sz="0" w:space="0" w:color="auto"/>
        <w:right w:val="none" w:sz="0" w:space="0" w:color="auto"/>
      </w:divBdr>
    </w:div>
    <w:div w:id="1620868677">
      <w:bodyDiv w:val="1"/>
      <w:marLeft w:val="0"/>
      <w:marRight w:val="0"/>
      <w:marTop w:val="0"/>
      <w:marBottom w:val="0"/>
      <w:divBdr>
        <w:top w:val="none" w:sz="0" w:space="0" w:color="auto"/>
        <w:left w:val="none" w:sz="0" w:space="0" w:color="auto"/>
        <w:bottom w:val="none" w:sz="0" w:space="0" w:color="auto"/>
        <w:right w:val="none" w:sz="0" w:space="0" w:color="auto"/>
      </w:divBdr>
    </w:div>
    <w:div w:id="1622220821">
      <w:bodyDiv w:val="1"/>
      <w:marLeft w:val="0"/>
      <w:marRight w:val="0"/>
      <w:marTop w:val="0"/>
      <w:marBottom w:val="0"/>
      <w:divBdr>
        <w:top w:val="none" w:sz="0" w:space="0" w:color="auto"/>
        <w:left w:val="none" w:sz="0" w:space="0" w:color="auto"/>
        <w:bottom w:val="none" w:sz="0" w:space="0" w:color="auto"/>
        <w:right w:val="none" w:sz="0" w:space="0" w:color="auto"/>
      </w:divBdr>
      <w:divsChild>
        <w:div w:id="1676154079">
          <w:marLeft w:val="0"/>
          <w:marRight w:val="0"/>
          <w:marTop w:val="0"/>
          <w:marBottom w:val="0"/>
          <w:divBdr>
            <w:top w:val="none" w:sz="0" w:space="0" w:color="auto"/>
            <w:left w:val="none" w:sz="0" w:space="0" w:color="auto"/>
            <w:bottom w:val="none" w:sz="0" w:space="0" w:color="auto"/>
            <w:right w:val="none" w:sz="0" w:space="0" w:color="auto"/>
          </w:divBdr>
        </w:div>
        <w:div w:id="710763521">
          <w:marLeft w:val="0"/>
          <w:marRight w:val="0"/>
          <w:marTop w:val="0"/>
          <w:marBottom w:val="0"/>
          <w:divBdr>
            <w:top w:val="none" w:sz="0" w:space="0" w:color="auto"/>
            <w:left w:val="none" w:sz="0" w:space="0" w:color="auto"/>
            <w:bottom w:val="none" w:sz="0" w:space="0" w:color="auto"/>
            <w:right w:val="none" w:sz="0" w:space="0" w:color="auto"/>
          </w:divBdr>
        </w:div>
        <w:div w:id="615061375">
          <w:marLeft w:val="0"/>
          <w:marRight w:val="0"/>
          <w:marTop w:val="0"/>
          <w:marBottom w:val="0"/>
          <w:divBdr>
            <w:top w:val="none" w:sz="0" w:space="0" w:color="auto"/>
            <w:left w:val="none" w:sz="0" w:space="0" w:color="auto"/>
            <w:bottom w:val="none" w:sz="0" w:space="0" w:color="auto"/>
            <w:right w:val="none" w:sz="0" w:space="0" w:color="auto"/>
          </w:divBdr>
        </w:div>
      </w:divsChild>
    </w:div>
    <w:div w:id="1628856615">
      <w:bodyDiv w:val="1"/>
      <w:marLeft w:val="0"/>
      <w:marRight w:val="0"/>
      <w:marTop w:val="0"/>
      <w:marBottom w:val="0"/>
      <w:divBdr>
        <w:top w:val="none" w:sz="0" w:space="0" w:color="auto"/>
        <w:left w:val="none" w:sz="0" w:space="0" w:color="auto"/>
        <w:bottom w:val="none" w:sz="0" w:space="0" w:color="auto"/>
        <w:right w:val="none" w:sz="0" w:space="0" w:color="auto"/>
      </w:divBdr>
    </w:div>
    <w:div w:id="1630479258">
      <w:bodyDiv w:val="1"/>
      <w:marLeft w:val="0"/>
      <w:marRight w:val="0"/>
      <w:marTop w:val="0"/>
      <w:marBottom w:val="0"/>
      <w:divBdr>
        <w:top w:val="none" w:sz="0" w:space="0" w:color="auto"/>
        <w:left w:val="none" w:sz="0" w:space="0" w:color="auto"/>
        <w:bottom w:val="none" w:sz="0" w:space="0" w:color="auto"/>
        <w:right w:val="none" w:sz="0" w:space="0" w:color="auto"/>
      </w:divBdr>
    </w:div>
    <w:div w:id="1649674376">
      <w:bodyDiv w:val="1"/>
      <w:marLeft w:val="0"/>
      <w:marRight w:val="0"/>
      <w:marTop w:val="0"/>
      <w:marBottom w:val="0"/>
      <w:divBdr>
        <w:top w:val="none" w:sz="0" w:space="0" w:color="auto"/>
        <w:left w:val="none" w:sz="0" w:space="0" w:color="auto"/>
        <w:bottom w:val="none" w:sz="0" w:space="0" w:color="auto"/>
        <w:right w:val="none" w:sz="0" w:space="0" w:color="auto"/>
      </w:divBdr>
    </w:div>
    <w:div w:id="1674334415">
      <w:bodyDiv w:val="1"/>
      <w:marLeft w:val="0"/>
      <w:marRight w:val="0"/>
      <w:marTop w:val="0"/>
      <w:marBottom w:val="0"/>
      <w:divBdr>
        <w:top w:val="none" w:sz="0" w:space="0" w:color="auto"/>
        <w:left w:val="none" w:sz="0" w:space="0" w:color="auto"/>
        <w:bottom w:val="none" w:sz="0" w:space="0" w:color="auto"/>
        <w:right w:val="none" w:sz="0" w:space="0" w:color="auto"/>
      </w:divBdr>
      <w:divsChild>
        <w:div w:id="782303628">
          <w:marLeft w:val="446"/>
          <w:marRight w:val="0"/>
          <w:marTop w:val="0"/>
          <w:marBottom w:val="0"/>
          <w:divBdr>
            <w:top w:val="none" w:sz="0" w:space="0" w:color="auto"/>
            <w:left w:val="none" w:sz="0" w:space="0" w:color="auto"/>
            <w:bottom w:val="none" w:sz="0" w:space="0" w:color="auto"/>
            <w:right w:val="none" w:sz="0" w:space="0" w:color="auto"/>
          </w:divBdr>
        </w:div>
      </w:divsChild>
    </w:div>
    <w:div w:id="1685590878">
      <w:bodyDiv w:val="1"/>
      <w:marLeft w:val="0"/>
      <w:marRight w:val="0"/>
      <w:marTop w:val="0"/>
      <w:marBottom w:val="0"/>
      <w:divBdr>
        <w:top w:val="none" w:sz="0" w:space="0" w:color="auto"/>
        <w:left w:val="none" w:sz="0" w:space="0" w:color="auto"/>
        <w:bottom w:val="none" w:sz="0" w:space="0" w:color="auto"/>
        <w:right w:val="none" w:sz="0" w:space="0" w:color="auto"/>
      </w:divBdr>
      <w:divsChild>
        <w:div w:id="1207791349">
          <w:marLeft w:val="446"/>
          <w:marRight w:val="0"/>
          <w:marTop w:val="0"/>
          <w:marBottom w:val="0"/>
          <w:divBdr>
            <w:top w:val="none" w:sz="0" w:space="0" w:color="auto"/>
            <w:left w:val="none" w:sz="0" w:space="0" w:color="auto"/>
            <w:bottom w:val="none" w:sz="0" w:space="0" w:color="auto"/>
            <w:right w:val="none" w:sz="0" w:space="0" w:color="auto"/>
          </w:divBdr>
        </w:div>
      </w:divsChild>
    </w:div>
    <w:div w:id="1702895453">
      <w:bodyDiv w:val="1"/>
      <w:marLeft w:val="0"/>
      <w:marRight w:val="0"/>
      <w:marTop w:val="0"/>
      <w:marBottom w:val="0"/>
      <w:divBdr>
        <w:top w:val="none" w:sz="0" w:space="0" w:color="auto"/>
        <w:left w:val="none" w:sz="0" w:space="0" w:color="auto"/>
        <w:bottom w:val="none" w:sz="0" w:space="0" w:color="auto"/>
        <w:right w:val="none" w:sz="0" w:space="0" w:color="auto"/>
      </w:divBdr>
      <w:divsChild>
        <w:div w:id="1111048312">
          <w:marLeft w:val="446"/>
          <w:marRight w:val="0"/>
          <w:marTop w:val="0"/>
          <w:marBottom w:val="0"/>
          <w:divBdr>
            <w:top w:val="none" w:sz="0" w:space="0" w:color="auto"/>
            <w:left w:val="none" w:sz="0" w:space="0" w:color="auto"/>
            <w:bottom w:val="none" w:sz="0" w:space="0" w:color="auto"/>
            <w:right w:val="none" w:sz="0" w:space="0" w:color="auto"/>
          </w:divBdr>
        </w:div>
      </w:divsChild>
    </w:div>
    <w:div w:id="1703358721">
      <w:bodyDiv w:val="1"/>
      <w:marLeft w:val="0"/>
      <w:marRight w:val="0"/>
      <w:marTop w:val="0"/>
      <w:marBottom w:val="0"/>
      <w:divBdr>
        <w:top w:val="none" w:sz="0" w:space="0" w:color="auto"/>
        <w:left w:val="none" w:sz="0" w:space="0" w:color="auto"/>
        <w:bottom w:val="none" w:sz="0" w:space="0" w:color="auto"/>
        <w:right w:val="none" w:sz="0" w:space="0" w:color="auto"/>
      </w:divBdr>
    </w:div>
    <w:div w:id="1716461330">
      <w:bodyDiv w:val="1"/>
      <w:marLeft w:val="0"/>
      <w:marRight w:val="0"/>
      <w:marTop w:val="0"/>
      <w:marBottom w:val="0"/>
      <w:divBdr>
        <w:top w:val="none" w:sz="0" w:space="0" w:color="auto"/>
        <w:left w:val="none" w:sz="0" w:space="0" w:color="auto"/>
        <w:bottom w:val="none" w:sz="0" w:space="0" w:color="auto"/>
        <w:right w:val="none" w:sz="0" w:space="0" w:color="auto"/>
      </w:divBdr>
    </w:div>
    <w:div w:id="1739784247">
      <w:bodyDiv w:val="1"/>
      <w:marLeft w:val="0"/>
      <w:marRight w:val="0"/>
      <w:marTop w:val="0"/>
      <w:marBottom w:val="0"/>
      <w:divBdr>
        <w:top w:val="none" w:sz="0" w:space="0" w:color="auto"/>
        <w:left w:val="none" w:sz="0" w:space="0" w:color="auto"/>
        <w:bottom w:val="none" w:sz="0" w:space="0" w:color="auto"/>
        <w:right w:val="none" w:sz="0" w:space="0" w:color="auto"/>
      </w:divBdr>
    </w:div>
    <w:div w:id="1759911107">
      <w:bodyDiv w:val="1"/>
      <w:marLeft w:val="0"/>
      <w:marRight w:val="0"/>
      <w:marTop w:val="0"/>
      <w:marBottom w:val="0"/>
      <w:divBdr>
        <w:top w:val="none" w:sz="0" w:space="0" w:color="auto"/>
        <w:left w:val="none" w:sz="0" w:space="0" w:color="auto"/>
        <w:bottom w:val="none" w:sz="0" w:space="0" w:color="auto"/>
        <w:right w:val="none" w:sz="0" w:space="0" w:color="auto"/>
      </w:divBdr>
      <w:divsChild>
        <w:div w:id="1474982602">
          <w:marLeft w:val="446"/>
          <w:marRight w:val="0"/>
          <w:marTop w:val="0"/>
          <w:marBottom w:val="0"/>
          <w:divBdr>
            <w:top w:val="none" w:sz="0" w:space="0" w:color="auto"/>
            <w:left w:val="none" w:sz="0" w:space="0" w:color="auto"/>
            <w:bottom w:val="none" w:sz="0" w:space="0" w:color="auto"/>
            <w:right w:val="none" w:sz="0" w:space="0" w:color="auto"/>
          </w:divBdr>
        </w:div>
      </w:divsChild>
    </w:div>
    <w:div w:id="1760831147">
      <w:bodyDiv w:val="1"/>
      <w:marLeft w:val="0"/>
      <w:marRight w:val="0"/>
      <w:marTop w:val="0"/>
      <w:marBottom w:val="0"/>
      <w:divBdr>
        <w:top w:val="none" w:sz="0" w:space="0" w:color="auto"/>
        <w:left w:val="none" w:sz="0" w:space="0" w:color="auto"/>
        <w:bottom w:val="none" w:sz="0" w:space="0" w:color="auto"/>
        <w:right w:val="none" w:sz="0" w:space="0" w:color="auto"/>
      </w:divBdr>
      <w:divsChild>
        <w:div w:id="1739400541">
          <w:marLeft w:val="0"/>
          <w:marRight w:val="0"/>
          <w:marTop w:val="0"/>
          <w:marBottom w:val="0"/>
          <w:divBdr>
            <w:top w:val="none" w:sz="0" w:space="0" w:color="auto"/>
            <w:left w:val="none" w:sz="0" w:space="0" w:color="auto"/>
            <w:bottom w:val="none" w:sz="0" w:space="0" w:color="auto"/>
            <w:right w:val="none" w:sz="0" w:space="0" w:color="auto"/>
          </w:divBdr>
          <w:divsChild>
            <w:div w:id="154864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97195">
      <w:bodyDiv w:val="1"/>
      <w:marLeft w:val="0"/>
      <w:marRight w:val="0"/>
      <w:marTop w:val="0"/>
      <w:marBottom w:val="0"/>
      <w:divBdr>
        <w:top w:val="none" w:sz="0" w:space="0" w:color="auto"/>
        <w:left w:val="none" w:sz="0" w:space="0" w:color="auto"/>
        <w:bottom w:val="none" w:sz="0" w:space="0" w:color="auto"/>
        <w:right w:val="none" w:sz="0" w:space="0" w:color="auto"/>
      </w:divBdr>
    </w:div>
    <w:div w:id="1771391228">
      <w:bodyDiv w:val="1"/>
      <w:marLeft w:val="0"/>
      <w:marRight w:val="0"/>
      <w:marTop w:val="0"/>
      <w:marBottom w:val="0"/>
      <w:divBdr>
        <w:top w:val="none" w:sz="0" w:space="0" w:color="auto"/>
        <w:left w:val="none" w:sz="0" w:space="0" w:color="auto"/>
        <w:bottom w:val="none" w:sz="0" w:space="0" w:color="auto"/>
        <w:right w:val="none" w:sz="0" w:space="0" w:color="auto"/>
      </w:divBdr>
      <w:divsChild>
        <w:div w:id="1494682414">
          <w:marLeft w:val="0"/>
          <w:marRight w:val="0"/>
          <w:marTop w:val="0"/>
          <w:marBottom w:val="0"/>
          <w:divBdr>
            <w:top w:val="none" w:sz="0" w:space="0" w:color="auto"/>
            <w:left w:val="none" w:sz="0" w:space="0" w:color="auto"/>
            <w:bottom w:val="none" w:sz="0" w:space="0" w:color="auto"/>
            <w:right w:val="none" w:sz="0" w:space="0" w:color="auto"/>
          </w:divBdr>
          <w:divsChild>
            <w:div w:id="55523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49690">
      <w:bodyDiv w:val="1"/>
      <w:marLeft w:val="0"/>
      <w:marRight w:val="0"/>
      <w:marTop w:val="0"/>
      <w:marBottom w:val="0"/>
      <w:divBdr>
        <w:top w:val="none" w:sz="0" w:space="0" w:color="auto"/>
        <w:left w:val="none" w:sz="0" w:space="0" w:color="auto"/>
        <w:bottom w:val="none" w:sz="0" w:space="0" w:color="auto"/>
        <w:right w:val="none" w:sz="0" w:space="0" w:color="auto"/>
      </w:divBdr>
    </w:div>
    <w:div w:id="1776367512">
      <w:bodyDiv w:val="1"/>
      <w:marLeft w:val="0"/>
      <w:marRight w:val="0"/>
      <w:marTop w:val="0"/>
      <w:marBottom w:val="0"/>
      <w:divBdr>
        <w:top w:val="none" w:sz="0" w:space="0" w:color="auto"/>
        <w:left w:val="none" w:sz="0" w:space="0" w:color="auto"/>
        <w:bottom w:val="none" w:sz="0" w:space="0" w:color="auto"/>
        <w:right w:val="none" w:sz="0" w:space="0" w:color="auto"/>
      </w:divBdr>
    </w:div>
    <w:div w:id="1804618138">
      <w:bodyDiv w:val="1"/>
      <w:marLeft w:val="0"/>
      <w:marRight w:val="0"/>
      <w:marTop w:val="0"/>
      <w:marBottom w:val="0"/>
      <w:divBdr>
        <w:top w:val="none" w:sz="0" w:space="0" w:color="auto"/>
        <w:left w:val="none" w:sz="0" w:space="0" w:color="auto"/>
        <w:bottom w:val="none" w:sz="0" w:space="0" w:color="auto"/>
        <w:right w:val="none" w:sz="0" w:space="0" w:color="auto"/>
      </w:divBdr>
    </w:div>
    <w:div w:id="1809278552">
      <w:bodyDiv w:val="1"/>
      <w:marLeft w:val="0"/>
      <w:marRight w:val="0"/>
      <w:marTop w:val="0"/>
      <w:marBottom w:val="0"/>
      <w:divBdr>
        <w:top w:val="none" w:sz="0" w:space="0" w:color="auto"/>
        <w:left w:val="none" w:sz="0" w:space="0" w:color="auto"/>
        <w:bottom w:val="none" w:sz="0" w:space="0" w:color="auto"/>
        <w:right w:val="none" w:sz="0" w:space="0" w:color="auto"/>
      </w:divBdr>
    </w:div>
    <w:div w:id="1825008428">
      <w:bodyDiv w:val="1"/>
      <w:marLeft w:val="0"/>
      <w:marRight w:val="0"/>
      <w:marTop w:val="0"/>
      <w:marBottom w:val="0"/>
      <w:divBdr>
        <w:top w:val="none" w:sz="0" w:space="0" w:color="auto"/>
        <w:left w:val="none" w:sz="0" w:space="0" w:color="auto"/>
        <w:bottom w:val="none" w:sz="0" w:space="0" w:color="auto"/>
        <w:right w:val="none" w:sz="0" w:space="0" w:color="auto"/>
      </w:divBdr>
    </w:div>
    <w:div w:id="1839030129">
      <w:bodyDiv w:val="1"/>
      <w:marLeft w:val="0"/>
      <w:marRight w:val="0"/>
      <w:marTop w:val="0"/>
      <w:marBottom w:val="0"/>
      <w:divBdr>
        <w:top w:val="none" w:sz="0" w:space="0" w:color="auto"/>
        <w:left w:val="none" w:sz="0" w:space="0" w:color="auto"/>
        <w:bottom w:val="none" w:sz="0" w:space="0" w:color="auto"/>
        <w:right w:val="none" w:sz="0" w:space="0" w:color="auto"/>
      </w:divBdr>
    </w:div>
    <w:div w:id="1860387954">
      <w:bodyDiv w:val="1"/>
      <w:marLeft w:val="0"/>
      <w:marRight w:val="0"/>
      <w:marTop w:val="0"/>
      <w:marBottom w:val="0"/>
      <w:divBdr>
        <w:top w:val="none" w:sz="0" w:space="0" w:color="auto"/>
        <w:left w:val="none" w:sz="0" w:space="0" w:color="auto"/>
        <w:bottom w:val="none" w:sz="0" w:space="0" w:color="auto"/>
        <w:right w:val="none" w:sz="0" w:space="0" w:color="auto"/>
      </w:divBdr>
    </w:div>
    <w:div w:id="1861116830">
      <w:bodyDiv w:val="1"/>
      <w:marLeft w:val="0"/>
      <w:marRight w:val="0"/>
      <w:marTop w:val="0"/>
      <w:marBottom w:val="0"/>
      <w:divBdr>
        <w:top w:val="none" w:sz="0" w:space="0" w:color="auto"/>
        <w:left w:val="none" w:sz="0" w:space="0" w:color="auto"/>
        <w:bottom w:val="none" w:sz="0" w:space="0" w:color="auto"/>
        <w:right w:val="none" w:sz="0" w:space="0" w:color="auto"/>
      </w:divBdr>
    </w:div>
    <w:div w:id="1864007470">
      <w:bodyDiv w:val="1"/>
      <w:marLeft w:val="0"/>
      <w:marRight w:val="0"/>
      <w:marTop w:val="0"/>
      <w:marBottom w:val="0"/>
      <w:divBdr>
        <w:top w:val="none" w:sz="0" w:space="0" w:color="auto"/>
        <w:left w:val="none" w:sz="0" w:space="0" w:color="auto"/>
        <w:bottom w:val="none" w:sz="0" w:space="0" w:color="auto"/>
        <w:right w:val="none" w:sz="0" w:space="0" w:color="auto"/>
      </w:divBdr>
    </w:div>
    <w:div w:id="1867326929">
      <w:bodyDiv w:val="1"/>
      <w:marLeft w:val="0"/>
      <w:marRight w:val="0"/>
      <w:marTop w:val="0"/>
      <w:marBottom w:val="0"/>
      <w:divBdr>
        <w:top w:val="none" w:sz="0" w:space="0" w:color="auto"/>
        <w:left w:val="none" w:sz="0" w:space="0" w:color="auto"/>
        <w:bottom w:val="none" w:sz="0" w:space="0" w:color="auto"/>
        <w:right w:val="none" w:sz="0" w:space="0" w:color="auto"/>
      </w:divBdr>
    </w:div>
    <w:div w:id="1867332542">
      <w:bodyDiv w:val="1"/>
      <w:marLeft w:val="0"/>
      <w:marRight w:val="0"/>
      <w:marTop w:val="0"/>
      <w:marBottom w:val="0"/>
      <w:divBdr>
        <w:top w:val="none" w:sz="0" w:space="0" w:color="auto"/>
        <w:left w:val="none" w:sz="0" w:space="0" w:color="auto"/>
        <w:bottom w:val="none" w:sz="0" w:space="0" w:color="auto"/>
        <w:right w:val="none" w:sz="0" w:space="0" w:color="auto"/>
      </w:divBdr>
    </w:div>
    <w:div w:id="1908297958">
      <w:bodyDiv w:val="1"/>
      <w:marLeft w:val="0"/>
      <w:marRight w:val="0"/>
      <w:marTop w:val="0"/>
      <w:marBottom w:val="0"/>
      <w:divBdr>
        <w:top w:val="none" w:sz="0" w:space="0" w:color="auto"/>
        <w:left w:val="none" w:sz="0" w:space="0" w:color="auto"/>
        <w:bottom w:val="none" w:sz="0" w:space="0" w:color="auto"/>
        <w:right w:val="none" w:sz="0" w:space="0" w:color="auto"/>
      </w:divBdr>
    </w:div>
    <w:div w:id="1940523184">
      <w:bodyDiv w:val="1"/>
      <w:marLeft w:val="0"/>
      <w:marRight w:val="0"/>
      <w:marTop w:val="0"/>
      <w:marBottom w:val="0"/>
      <w:divBdr>
        <w:top w:val="none" w:sz="0" w:space="0" w:color="auto"/>
        <w:left w:val="none" w:sz="0" w:space="0" w:color="auto"/>
        <w:bottom w:val="none" w:sz="0" w:space="0" w:color="auto"/>
        <w:right w:val="none" w:sz="0" w:space="0" w:color="auto"/>
      </w:divBdr>
    </w:div>
    <w:div w:id="1941646968">
      <w:bodyDiv w:val="1"/>
      <w:marLeft w:val="0"/>
      <w:marRight w:val="0"/>
      <w:marTop w:val="0"/>
      <w:marBottom w:val="0"/>
      <w:divBdr>
        <w:top w:val="none" w:sz="0" w:space="0" w:color="auto"/>
        <w:left w:val="none" w:sz="0" w:space="0" w:color="auto"/>
        <w:bottom w:val="none" w:sz="0" w:space="0" w:color="auto"/>
        <w:right w:val="none" w:sz="0" w:space="0" w:color="auto"/>
      </w:divBdr>
    </w:div>
    <w:div w:id="1947928827">
      <w:bodyDiv w:val="1"/>
      <w:marLeft w:val="0"/>
      <w:marRight w:val="0"/>
      <w:marTop w:val="0"/>
      <w:marBottom w:val="0"/>
      <w:divBdr>
        <w:top w:val="none" w:sz="0" w:space="0" w:color="auto"/>
        <w:left w:val="none" w:sz="0" w:space="0" w:color="auto"/>
        <w:bottom w:val="none" w:sz="0" w:space="0" w:color="auto"/>
        <w:right w:val="none" w:sz="0" w:space="0" w:color="auto"/>
      </w:divBdr>
      <w:divsChild>
        <w:div w:id="1642270897">
          <w:marLeft w:val="446"/>
          <w:marRight w:val="0"/>
          <w:marTop w:val="0"/>
          <w:marBottom w:val="0"/>
          <w:divBdr>
            <w:top w:val="none" w:sz="0" w:space="0" w:color="auto"/>
            <w:left w:val="none" w:sz="0" w:space="0" w:color="auto"/>
            <w:bottom w:val="none" w:sz="0" w:space="0" w:color="auto"/>
            <w:right w:val="none" w:sz="0" w:space="0" w:color="auto"/>
          </w:divBdr>
        </w:div>
      </w:divsChild>
    </w:div>
    <w:div w:id="1950046774">
      <w:bodyDiv w:val="1"/>
      <w:marLeft w:val="0"/>
      <w:marRight w:val="0"/>
      <w:marTop w:val="0"/>
      <w:marBottom w:val="0"/>
      <w:divBdr>
        <w:top w:val="none" w:sz="0" w:space="0" w:color="auto"/>
        <w:left w:val="none" w:sz="0" w:space="0" w:color="auto"/>
        <w:bottom w:val="none" w:sz="0" w:space="0" w:color="auto"/>
        <w:right w:val="none" w:sz="0" w:space="0" w:color="auto"/>
      </w:divBdr>
    </w:div>
    <w:div w:id="1956670377">
      <w:bodyDiv w:val="1"/>
      <w:marLeft w:val="0"/>
      <w:marRight w:val="0"/>
      <w:marTop w:val="0"/>
      <w:marBottom w:val="0"/>
      <w:divBdr>
        <w:top w:val="none" w:sz="0" w:space="0" w:color="auto"/>
        <w:left w:val="none" w:sz="0" w:space="0" w:color="auto"/>
        <w:bottom w:val="none" w:sz="0" w:space="0" w:color="auto"/>
        <w:right w:val="none" w:sz="0" w:space="0" w:color="auto"/>
      </w:divBdr>
    </w:div>
    <w:div w:id="1963995219">
      <w:bodyDiv w:val="1"/>
      <w:marLeft w:val="0"/>
      <w:marRight w:val="0"/>
      <w:marTop w:val="0"/>
      <w:marBottom w:val="0"/>
      <w:divBdr>
        <w:top w:val="none" w:sz="0" w:space="0" w:color="auto"/>
        <w:left w:val="none" w:sz="0" w:space="0" w:color="auto"/>
        <w:bottom w:val="none" w:sz="0" w:space="0" w:color="auto"/>
        <w:right w:val="none" w:sz="0" w:space="0" w:color="auto"/>
      </w:divBdr>
    </w:div>
    <w:div w:id="1969584295">
      <w:bodyDiv w:val="1"/>
      <w:marLeft w:val="0"/>
      <w:marRight w:val="0"/>
      <w:marTop w:val="0"/>
      <w:marBottom w:val="0"/>
      <w:divBdr>
        <w:top w:val="none" w:sz="0" w:space="0" w:color="auto"/>
        <w:left w:val="none" w:sz="0" w:space="0" w:color="auto"/>
        <w:bottom w:val="none" w:sz="0" w:space="0" w:color="auto"/>
        <w:right w:val="none" w:sz="0" w:space="0" w:color="auto"/>
      </w:divBdr>
    </w:div>
    <w:div w:id="1969778503">
      <w:bodyDiv w:val="1"/>
      <w:marLeft w:val="0"/>
      <w:marRight w:val="0"/>
      <w:marTop w:val="0"/>
      <w:marBottom w:val="0"/>
      <w:divBdr>
        <w:top w:val="none" w:sz="0" w:space="0" w:color="auto"/>
        <w:left w:val="none" w:sz="0" w:space="0" w:color="auto"/>
        <w:bottom w:val="none" w:sz="0" w:space="0" w:color="auto"/>
        <w:right w:val="none" w:sz="0" w:space="0" w:color="auto"/>
      </w:divBdr>
    </w:div>
    <w:div w:id="1989361185">
      <w:bodyDiv w:val="1"/>
      <w:marLeft w:val="0"/>
      <w:marRight w:val="0"/>
      <w:marTop w:val="0"/>
      <w:marBottom w:val="0"/>
      <w:divBdr>
        <w:top w:val="none" w:sz="0" w:space="0" w:color="auto"/>
        <w:left w:val="none" w:sz="0" w:space="0" w:color="auto"/>
        <w:bottom w:val="none" w:sz="0" w:space="0" w:color="auto"/>
        <w:right w:val="none" w:sz="0" w:space="0" w:color="auto"/>
      </w:divBdr>
    </w:div>
    <w:div w:id="2010525091">
      <w:bodyDiv w:val="1"/>
      <w:marLeft w:val="0"/>
      <w:marRight w:val="0"/>
      <w:marTop w:val="0"/>
      <w:marBottom w:val="0"/>
      <w:divBdr>
        <w:top w:val="none" w:sz="0" w:space="0" w:color="auto"/>
        <w:left w:val="none" w:sz="0" w:space="0" w:color="auto"/>
        <w:bottom w:val="none" w:sz="0" w:space="0" w:color="auto"/>
        <w:right w:val="none" w:sz="0" w:space="0" w:color="auto"/>
      </w:divBdr>
    </w:div>
    <w:div w:id="2036495122">
      <w:bodyDiv w:val="1"/>
      <w:marLeft w:val="0"/>
      <w:marRight w:val="0"/>
      <w:marTop w:val="0"/>
      <w:marBottom w:val="0"/>
      <w:divBdr>
        <w:top w:val="none" w:sz="0" w:space="0" w:color="auto"/>
        <w:left w:val="none" w:sz="0" w:space="0" w:color="auto"/>
        <w:bottom w:val="none" w:sz="0" w:space="0" w:color="auto"/>
        <w:right w:val="none" w:sz="0" w:space="0" w:color="auto"/>
      </w:divBdr>
      <w:divsChild>
        <w:div w:id="700784725">
          <w:marLeft w:val="446"/>
          <w:marRight w:val="0"/>
          <w:marTop w:val="0"/>
          <w:marBottom w:val="0"/>
          <w:divBdr>
            <w:top w:val="none" w:sz="0" w:space="0" w:color="auto"/>
            <w:left w:val="none" w:sz="0" w:space="0" w:color="auto"/>
            <w:bottom w:val="none" w:sz="0" w:space="0" w:color="auto"/>
            <w:right w:val="none" w:sz="0" w:space="0" w:color="auto"/>
          </w:divBdr>
        </w:div>
      </w:divsChild>
    </w:div>
    <w:div w:id="2037535630">
      <w:bodyDiv w:val="1"/>
      <w:marLeft w:val="0"/>
      <w:marRight w:val="0"/>
      <w:marTop w:val="0"/>
      <w:marBottom w:val="0"/>
      <w:divBdr>
        <w:top w:val="none" w:sz="0" w:space="0" w:color="auto"/>
        <w:left w:val="none" w:sz="0" w:space="0" w:color="auto"/>
        <w:bottom w:val="none" w:sz="0" w:space="0" w:color="auto"/>
        <w:right w:val="none" w:sz="0" w:space="0" w:color="auto"/>
      </w:divBdr>
    </w:div>
    <w:div w:id="2041085519">
      <w:bodyDiv w:val="1"/>
      <w:marLeft w:val="0"/>
      <w:marRight w:val="0"/>
      <w:marTop w:val="0"/>
      <w:marBottom w:val="0"/>
      <w:divBdr>
        <w:top w:val="none" w:sz="0" w:space="0" w:color="auto"/>
        <w:left w:val="none" w:sz="0" w:space="0" w:color="auto"/>
        <w:bottom w:val="none" w:sz="0" w:space="0" w:color="auto"/>
        <w:right w:val="none" w:sz="0" w:space="0" w:color="auto"/>
      </w:divBdr>
    </w:div>
    <w:div w:id="2043020813">
      <w:bodyDiv w:val="1"/>
      <w:marLeft w:val="0"/>
      <w:marRight w:val="0"/>
      <w:marTop w:val="0"/>
      <w:marBottom w:val="0"/>
      <w:divBdr>
        <w:top w:val="none" w:sz="0" w:space="0" w:color="auto"/>
        <w:left w:val="none" w:sz="0" w:space="0" w:color="auto"/>
        <w:bottom w:val="none" w:sz="0" w:space="0" w:color="auto"/>
        <w:right w:val="none" w:sz="0" w:space="0" w:color="auto"/>
      </w:divBdr>
    </w:div>
    <w:div w:id="2045984667">
      <w:bodyDiv w:val="1"/>
      <w:marLeft w:val="0"/>
      <w:marRight w:val="0"/>
      <w:marTop w:val="0"/>
      <w:marBottom w:val="0"/>
      <w:divBdr>
        <w:top w:val="none" w:sz="0" w:space="0" w:color="auto"/>
        <w:left w:val="none" w:sz="0" w:space="0" w:color="auto"/>
        <w:bottom w:val="none" w:sz="0" w:space="0" w:color="auto"/>
        <w:right w:val="none" w:sz="0" w:space="0" w:color="auto"/>
      </w:divBdr>
    </w:div>
    <w:div w:id="2065563897">
      <w:bodyDiv w:val="1"/>
      <w:marLeft w:val="0"/>
      <w:marRight w:val="0"/>
      <w:marTop w:val="0"/>
      <w:marBottom w:val="0"/>
      <w:divBdr>
        <w:top w:val="none" w:sz="0" w:space="0" w:color="auto"/>
        <w:left w:val="none" w:sz="0" w:space="0" w:color="auto"/>
        <w:bottom w:val="none" w:sz="0" w:space="0" w:color="auto"/>
        <w:right w:val="none" w:sz="0" w:space="0" w:color="auto"/>
      </w:divBdr>
    </w:div>
    <w:div w:id="2068334045">
      <w:bodyDiv w:val="1"/>
      <w:marLeft w:val="0"/>
      <w:marRight w:val="0"/>
      <w:marTop w:val="0"/>
      <w:marBottom w:val="0"/>
      <w:divBdr>
        <w:top w:val="none" w:sz="0" w:space="0" w:color="auto"/>
        <w:left w:val="none" w:sz="0" w:space="0" w:color="auto"/>
        <w:bottom w:val="none" w:sz="0" w:space="0" w:color="auto"/>
        <w:right w:val="none" w:sz="0" w:space="0" w:color="auto"/>
      </w:divBdr>
      <w:divsChild>
        <w:div w:id="1745107205">
          <w:marLeft w:val="446"/>
          <w:marRight w:val="0"/>
          <w:marTop w:val="0"/>
          <w:marBottom w:val="0"/>
          <w:divBdr>
            <w:top w:val="none" w:sz="0" w:space="0" w:color="auto"/>
            <w:left w:val="none" w:sz="0" w:space="0" w:color="auto"/>
            <w:bottom w:val="none" w:sz="0" w:space="0" w:color="auto"/>
            <w:right w:val="none" w:sz="0" w:space="0" w:color="auto"/>
          </w:divBdr>
        </w:div>
      </w:divsChild>
    </w:div>
    <w:div w:id="2069954861">
      <w:bodyDiv w:val="1"/>
      <w:marLeft w:val="0"/>
      <w:marRight w:val="0"/>
      <w:marTop w:val="0"/>
      <w:marBottom w:val="0"/>
      <w:divBdr>
        <w:top w:val="none" w:sz="0" w:space="0" w:color="auto"/>
        <w:left w:val="none" w:sz="0" w:space="0" w:color="auto"/>
        <w:bottom w:val="none" w:sz="0" w:space="0" w:color="auto"/>
        <w:right w:val="none" w:sz="0" w:space="0" w:color="auto"/>
      </w:divBdr>
      <w:divsChild>
        <w:div w:id="1401946615">
          <w:marLeft w:val="0"/>
          <w:marRight w:val="0"/>
          <w:marTop w:val="0"/>
          <w:marBottom w:val="0"/>
          <w:divBdr>
            <w:top w:val="none" w:sz="0" w:space="0" w:color="auto"/>
            <w:left w:val="none" w:sz="0" w:space="0" w:color="auto"/>
            <w:bottom w:val="none" w:sz="0" w:space="0" w:color="auto"/>
            <w:right w:val="none" w:sz="0" w:space="0" w:color="auto"/>
          </w:divBdr>
          <w:divsChild>
            <w:div w:id="537086215">
              <w:marLeft w:val="0"/>
              <w:marRight w:val="0"/>
              <w:marTop w:val="0"/>
              <w:marBottom w:val="0"/>
              <w:divBdr>
                <w:top w:val="none" w:sz="0" w:space="0" w:color="auto"/>
                <w:left w:val="none" w:sz="0" w:space="0" w:color="auto"/>
                <w:bottom w:val="none" w:sz="0" w:space="0" w:color="auto"/>
                <w:right w:val="none" w:sz="0" w:space="0" w:color="auto"/>
              </w:divBdr>
            </w:div>
            <w:div w:id="632558765">
              <w:marLeft w:val="0"/>
              <w:marRight w:val="0"/>
              <w:marTop w:val="0"/>
              <w:marBottom w:val="0"/>
              <w:divBdr>
                <w:top w:val="none" w:sz="0" w:space="0" w:color="auto"/>
                <w:left w:val="none" w:sz="0" w:space="0" w:color="auto"/>
                <w:bottom w:val="none" w:sz="0" w:space="0" w:color="auto"/>
                <w:right w:val="none" w:sz="0" w:space="0" w:color="auto"/>
              </w:divBdr>
            </w:div>
            <w:div w:id="1085569591">
              <w:marLeft w:val="0"/>
              <w:marRight w:val="0"/>
              <w:marTop w:val="0"/>
              <w:marBottom w:val="0"/>
              <w:divBdr>
                <w:top w:val="none" w:sz="0" w:space="0" w:color="auto"/>
                <w:left w:val="none" w:sz="0" w:space="0" w:color="auto"/>
                <w:bottom w:val="none" w:sz="0" w:space="0" w:color="auto"/>
                <w:right w:val="none" w:sz="0" w:space="0" w:color="auto"/>
              </w:divBdr>
            </w:div>
            <w:div w:id="1037857108">
              <w:marLeft w:val="0"/>
              <w:marRight w:val="0"/>
              <w:marTop w:val="0"/>
              <w:marBottom w:val="0"/>
              <w:divBdr>
                <w:top w:val="none" w:sz="0" w:space="0" w:color="auto"/>
                <w:left w:val="none" w:sz="0" w:space="0" w:color="auto"/>
                <w:bottom w:val="none" w:sz="0" w:space="0" w:color="auto"/>
                <w:right w:val="none" w:sz="0" w:space="0" w:color="auto"/>
              </w:divBdr>
            </w:div>
            <w:div w:id="1397507260">
              <w:marLeft w:val="0"/>
              <w:marRight w:val="0"/>
              <w:marTop w:val="0"/>
              <w:marBottom w:val="0"/>
              <w:divBdr>
                <w:top w:val="none" w:sz="0" w:space="0" w:color="auto"/>
                <w:left w:val="none" w:sz="0" w:space="0" w:color="auto"/>
                <w:bottom w:val="none" w:sz="0" w:space="0" w:color="auto"/>
                <w:right w:val="none" w:sz="0" w:space="0" w:color="auto"/>
              </w:divBdr>
            </w:div>
            <w:div w:id="232932558">
              <w:marLeft w:val="0"/>
              <w:marRight w:val="0"/>
              <w:marTop w:val="0"/>
              <w:marBottom w:val="0"/>
              <w:divBdr>
                <w:top w:val="none" w:sz="0" w:space="0" w:color="auto"/>
                <w:left w:val="none" w:sz="0" w:space="0" w:color="auto"/>
                <w:bottom w:val="none" w:sz="0" w:space="0" w:color="auto"/>
                <w:right w:val="none" w:sz="0" w:space="0" w:color="auto"/>
              </w:divBdr>
            </w:div>
            <w:div w:id="480849413">
              <w:marLeft w:val="0"/>
              <w:marRight w:val="0"/>
              <w:marTop w:val="0"/>
              <w:marBottom w:val="0"/>
              <w:divBdr>
                <w:top w:val="none" w:sz="0" w:space="0" w:color="auto"/>
                <w:left w:val="none" w:sz="0" w:space="0" w:color="auto"/>
                <w:bottom w:val="none" w:sz="0" w:space="0" w:color="auto"/>
                <w:right w:val="none" w:sz="0" w:space="0" w:color="auto"/>
              </w:divBdr>
            </w:div>
            <w:div w:id="119883786">
              <w:marLeft w:val="0"/>
              <w:marRight w:val="0"/>
              <w:marTop w:val="0"/>
              <w:marBottom w:val="0"/>
              <w:divBdr>
                <w:top w:val="none" w:sz="0" w:space="0" w:color="auto"/>
                <w:left w:val="none" w:sz="0" w:space="0" w:color="auto"/>
                <w:bottom w:val="none" w:sz="0" w:space="0" w:color="auto"/>
                <w:right w:val="none" w:sz="0" w:space="0" w:color="auto"/>
              </w:divBdr>
            </w:div>
            <w:div w:id="942301310">
              <w:marLeft w:val="0"/>
              <w:marRight w:val="0"/>
              <w:marTop w:val="0"/>
              <w:marBottom w:val="0"/>
              <w:divBdr>
                <w:top w:val="none" w:sz="0" w:space="0" w:color="auto"/>
                <w:left w:val="none" w:sz="0" w:space="0" w:color="auto"/>
                <w:bottom w:val="none" w:sz="0" w:space="0" w:color="auto"/>
                <w:right w:val="none" w:sz="0" w:space="0" w:color="auto"/>
              </w:divBdr>
            </w:div>
            <w:div w:id="1592857016">
              <w:marLeft w:val="0"/>
              <w:marRight w:val="0"/>
              <w:marTop w:val="0"/>
              <w:marBottom w:val="0"/>
              <w:divBdr>
                <w:top w:val="none" w:sz="0" w:space="0" w:color="auto"/>
                <w:left w:val="none" w:sz="0" w:space="0" w:color="auto"/>
                <w:bottom w:val="none" w:sz="0" w:space="0" w:color="auto"/>
                <w:right w:val="none" w:sz="0" w:space="0" w:color="auto"/>
              </w:divBdr>
            </w:div>
            <w:div w:id="1170098464">
              <w:marLeft w:val="0"/>
              <w:marRight w:val="0"/>
              <w:marTop w:val="0"/>
              <w:marBottom w:val="0"/>
              <w:divBdr>
                <w:top w:val="none" w:sz="0" w:space="0" w:color="auto"/>
                <w:left w:val="none" w:sz="0" w:space="0" w:color="auto"/>
                <w:bottom w:val="none" w:sz="0" w:space="0" w:color="auto"/>
                <w:right w:val="none" w:sz="0" w:space="0" w:color="auto"/>
              </w:divBdr>
            </w:div>
            <w:div w:id="1568689566">
              <w:marLeft w:val="0"/>
              <w:marRight w:val="0"/>
              <w:marTop w:val="0"/>
              <w:marBottom w:val="0"/>
              <w:divBdr>
                <w:top w:val="none" w:sz="0" w:space="0" w:color="auto"/>
                <w:left w:val="none" w:sz="0" w:space="0" w:color="auto"/>
                <w:bottom w:val="none" w:sz="0" w:space="0" w:color="auto"/>
                <w:right w:val="none" w:sz="0" w:space="0" w:color="auto"/>
              </w:divBdr>
            </w:div>
            <w:div w:id="916205515">
              <w:marLeft w:val="0"/>
              <w:marRight w:val="0"/>
              <w:marTop w:val="0"/>
              <w:marBottom w:val="0"/>
              <w:divBdr>
                <w:top w:val="none" w:sz="0" w:space="0" w:color="auto"/>
                <w:left w:val="none" w:sz="0" w:space="0" w:color="auto"/>
                <w:bottom w:val="none" w:sz="0" w:space="0" w:color="auto"/>
                <w:right w:val="none" w:sz="0" w:space="0" w:color="auto"/>
              </w:divBdr>
            </w:div>
            <w:div w:id="517695037">
              <w:marLeft w:val="0"/>
              <w:marRight w:val="0"/>
              <w:marTop w:val="0"/>
              <w:marBottom w:val="0"/>
              <w:divBdr>
                <w:top w:val="none" w:sz="0" w:space="0" w:color="auto"/>
                <w:left w:val="none" w:sz="0" w:space="0" w:color="auto"/>
                <w:bottom w:val="none" w:sz="0" w:space="0" w:color="auto"/>
                <w:right w:val="none" w:sz="0" w:space="0" w:color="auto"/>
              </w:divBdr>
            </w:div>
            <w:div w:id="1418165476">
              <w:marLeft w:val="0"/>
              <w:marRight w:val="0"/>
              <w:marTop w:val="0"/>
              <w:marBottom w:val="0"/>
              <w:divBdr>
                <w:top w:val="none" w:sz="0" w:space="0" w:color="auto"/>
                <w:left w:val="none" w:sz="0" w:space="0" w:color="auto"/>
                <w:bottom w:val="none" w:sz="0" w:space="0" w:color="auto"/>
                <w:right w:val="none" w:sz="0" w:space="0" w:color="auto"/>
              </w:divBdr>
            </w:div>
            <w:div w:id="1781097141">
              <w:marLeft w:val="0"/>
              <w:marRight w:val="0"/>
              <w:marTop w:val="0"/>
              <w:marBottom w:val="0"/>
              <w:divBdr>
                <w:top w:val="none" w:sz="0" w:space="0" w:color="auto"/>
                <w:left w:val="none" w:sz="0" w:space="0" w:color="auto"/>
                <w:bottom w:val="none" w:sz="0" w:space="0" w:color="auto"/>
                <w:right w:val="none" w:sz="0" w:space="0" w:color="auto"/>
              </w:divBdr>
            </w:div>
            <w:div w:id="1730104456">
              <w:marLeft w:val="0"/>
              <w:marRight w:val="0"/>
              <w:marTop w:val="0"/>
              <w:marBottom w:val="0"/>
              <w:divBdr>
                <w:top w:val="none" w:sz="0" w:space="0" w:color="auto"/>
                <w:left w:val="none" w:sz="0" w:space="0" w:color="auto"/>
                <w:bottom w:val="none" w:sz="0" w:space="0" w:color="auto"/>
                <w:right w:val="none" w:sz="0" w:space="0" w:color="auto"/>
              </w:divBdr>
            </w:div>
            <w:div w:id="765074687">
              <w:marLeft w:val="0"/>
              <w:marRight w:val="0"/>
              <w:marTop w:val="0"/>
              <w:marBottom w:val="0"/>
              <w:divBdr>
                <w:top w:val="none" w:sz="0" w:space="0" w:color="auto"/>
                <w:left w:val="none" w:sz="0" w:space="0" w:color="auto"/>
                <w:bottom w:val="none" w:sz="0" w:space="0" w:color="auto"/>
                <w:right w:val="none" w:sz="0" w:space="0" w:color="auto"/>
              </w:divBdr>
            </w:div>
            <w:div w:id="1613397881">
              <w:marLeft w:val="0"/>
              <w:marRight w:val="0"/>
              <w:marTop w:val="0"/>
              <w:marBottom w:val="0"/>
              <w:divBdr>
                <w:top w:val="none" w:sz="0" w:space="0" w:color="auto"/>
                <w:left w:val="none" w:sz="0" w:space="0" w:color="auto"/>
                <w:bottom w:val="none" w:sz="0" w:space="0" w:color="auto"/>
                <w:right w:val="none" w:sz="0" w:space="0" w:color="auto"/>
              </w:divBdr>
            </w:div>
            <w:div w:id="1764257276">
              <w:marLeft w:val="0"/>
              <w:marRight w:val="0"/>
              <w:marTop w:val="0"/>
              <w:marBottom w:val="0"/>
              <w:divBdr>
                <w:top w:val="none" w:sz="0" w:space="0" w:color="auto"/>
                <w:left w:val="none" w:sz="0" w:space="0" w:color="auto"/>
                <w:bottom w:val="none" w:sz="0" w:space="0" w:color="auto"/>
                <w:right w:val="none" w:sz="0" w:space="0" w:color="auto"/>
              </w:divBdr>
            </w:div>
            <w:div w:id="2054189183">
              <w:marLeft w:val="0"/>
              <w:marRight w:val="0"/>
              <w:marTop w:val="0"/>
              <w:marBottom w:val="0"/>
              <w:divBdr>
                <w:top w:val="none" w:sz="0" w:space="0" w:color="auto"/>
                <w:left w:val="none" w:sz="0" w:space="0" w:color="auto"/>
                <w:bottom w:val="none" w:sz="0" w:space="0" w:color="auto"/>
                <w:right w:val="none" w:sz="0" w:space="0" w:color="auto"/>
              </w:divBdr>
            </w:div>
            <w:div w:id="1908029994">
              <w:marLeft w:val="0"/>
              <w:marRight w:val="0"/>
              <w:marTop w:val="0"/>
              <w:marBottom w:val="0"/>
              <w:divBdr>
                <w:top w:val="none" w:sz="0" w:space="0" w:color="auto"/>
                <w:left w:val="none" w:sz="0" w:space="0" w:color="auto"/>
                <w:bottom w:val="none" w:sz="0" w:space="0" w:color="auto"/>
                <w:right w:val="none" w:sz="0" w:space="0" w:color="auto"/>
              </w:divBdr>
            </w:div>
            <w:div w:id="1701663711">
              <w:marLeft w:val="0"/>
              <w:marRight w:val="0"/>
              <w:marTop w:val="0"/>
              <w:marBottom w:val="0"/>
              <w:divBdr>
                <w:top w:val="none" w:sz="0" w:space="0" w:color="auto"/>
                <w:left w:val="none" w:sz="0" w:space="0" w:color="auto"/>
                <w:bottom w:val="none" w:sz="0" w:space="0" w:color="auto"/>
                <w:right w:val="none" w:sz="0" w:space="0" w:color="auto"/>
              </w:divBdr>
            </w:div>
            <w:div w:id="63675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6040">
      <w:bodyDiv w:val="1"/>
      <w:marLeft w:val="0"/>
      <w:marRight w:val="0"/>
      <w:marTop w:val="0"/>
      <w:marBottom w:val="0"/>
      <w:divBdr>
        <w:top w:val="none" w:sz="0" w:space="0" w:color="auto"/>
        <w:left w:val="none" w:sz="0" w:space="0" w:color="auto"/>
        <w:bottom w:val="none" w:sz="0" w:space="0" w:color="auto"/>
        <w:right w:val="none" w:sz="0" w:space="0" w:color="auto"/>
      </w:divBdr>
      <w:divsChild>
        <w:div w:id="1470126860">
          <w:marLeft w:val="446"/>
          <w:marRight w:val="0"/>
          <w:marTop w:val="0"/>
          <w:marBottom w:val="0"/>
          <w:divBdr>
            <w:top w:val="none" w:sz="0" w:space="0" w:color="auto"/>
            <w:left w:val="none" w:sz="0" w:space="0" w:color="auto"/>
            <w:bottom w:val="none" w:sz="0" w:space="0" w:color="auto"/>
            <w:right w:val="none" w:sz="0" w:space="0" w:color="auto"/>
          </w:divBdr>
        </w:div>
      </w:divsChild>
    </w:div>
    <w:div w:id="2071689280">
      <w:bodyDiv w:val="1"/>
      <w:marLeft w:val="0"/>
      <w:marRight w:val="0"/>
      <w:marTop w:val="0"/>
      <w:marBottom w:val="0"/>
      <w:divBdr>
        <w:top w:val="none" w:sz="0" w:space="0" w:color="auto"/>
        <w:left w:val="none" w:sz="0" w:space="0" w:color="auto"/>
        <w:bottom w:val="none" w:sz="0" w:space="0" w:color="auto"/>
        <w:right w:val="none" w:sz="0" w:space="0" w:color="auto"/>
      </w:divBdr>
    </w:div>
    <w:div w:id="2083329714">
      <w:bodyDiv w:val="1"/>
      <w:marLeft w:val="0"/>
      <w:marRight w:val="0"/>
      <w:marTop w:val="0"/>
      <w:marBottom w:val="0"/>
      <w:divBdr>
        <w:top w:val="none" w:sz="0" w:space="0" w:color="auto"/>
        <w:left w:val="none" w:sz="0" w:space="0" w:color="auto"/>
        <w:bottom w:val="none" w:sz="0" w:space="0" w:color="auto"/>
        <w:right w:val="none" w:sz="0" w:space="0" w:color="auto"/>
      </w:divBdr>
    </w:div>
    <w:div w:id="2105615367">
      <w:bodyDiv w:val="1"/>
      <w:marLeft w:val="0"/>
      <w:marRight w:val="0"/>
      <w:marTop w:val="0"/>
      <w:marBottom w:val="0"/>
      <w:divBdr>
        <w:top w:val="none" w:sz="0" w:space="0" w:color="auto"/>
        <w:left w:val="none" w:sz="0" w:space="0" w:color="auto"/>
        <w:bottom w:val="none" w:sz="0" w:space="0" w:color="auto"/>
        <w:right w:val="none" w:sz="0" w:space="0" w:color="auto"/>
      </w:divBdr>
    </w:div>
    <w:div w:id="2111386658">
      <w:bodyDiv w:val="1"/>
      <w:marLeft w:val="0"/>
      <w:marRight w:val="0"/>
      <w:marTop w:val="0"/>
      <w:marBottom w:val="0"/>
      <w:divBdr>
        <w:top w:val="none" w:sz="0" w:space="0" w:color="auto"/>
        <w:left w:val="none" w:sz="0" w:space="0" w:color="auto"/>
        <w:bottom w:val="none" w:sz="0" w:space="0" w:color="auto"/>
        <w:right w:val="none" w:sz="0" w:space="0" w:color="auto"/>
      </w:divBdr>
    </w:div>
    <w:div w:id="2125999150">
      <w:bodyDiv w:val="1"/>
      <w:marLeft w:val="0"/>
      <w:marRight w:val="0"/>
      <w:marTop w:val="0"/>
      <w:marBottom w:val="0"/>
      <w:divBdr>
        <w:top w:val="none" w:sz="0" w:space="0" w:color="auto"/>
        <w:left w:val="none" w:sz="0" w:space="0" w:color="auto"/>
        <w:bottom w:val="none" w:sz="0" w:space="0" w:color="auto"/>
        <w:right w:val="none" w:sz="0" w:space="0" w:color="auto"/>
      </w:divBdr>
    </w:div>
    <w:div w:id="2142722285">
      <w:bodyDiv w:val="1"/>
      <w:marLeft w:val="0"/>
      <w:marRight w:val="0"/>
      <w:marTop w:val="0"/>
      <w:marBottom w:val="0"/>
      <w:divBdr>
        <w:top w:val="none" w:sz="0" w:space="0" w:color="auto"/>
        <w:left w:val="none" w:sz="0" w:space="0" w:color="auto"/>
        <w:bottom w:val="none" w:sz="0" w:space="0" w:color="auto"/>
        <w:right w:val="none" w:sz="0" w:space="0" w:color="auto"/>
      </w:divBdr>
      <w:divsChild>
        <w:div w:id="289554476">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www.studocu.com/vn/document/swinburne-university-of-technology/big-data-management/case-study-hmc-group-7/37659901?origin=home-recent-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data-flair.training/blogs/big-data-in-automobile-industry/"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academicwritersbureau.com/samples/221-competition-in-the-global-automobile-industr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studocu.com/en-au/document/swinburne-online/big-data-management/assignment-3-hmc/208330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Sim23</b:Tag>
    <b:SourceType>InternetSite</b:SourceType>
    <b:Guid>{0A337688-223B-419A-B299-FA989097ABF8}</b:Guid>
    <b:Author>
      <b:Author>
        <b:NameList>
          <b:Person>
            <b:Last>Simplilearn</b:Last>
          </b:Person>
        </b:NameList>
      </b:Author>
    </b:Author>
    <b:Title>What Is DES (Data Encryption Standard)? DES Algorithm and Operation</b:Title>
    <b:InternetSiteTitle>Simplilearn</b:InternetSiteTitle>
    <b:Year>2023</b:Year>
    <b:Month>August</b:Month>
    <b:Day>1</b:Day>
    <b:URL>https://www.simplilearn.com/what-is-des-article</b:URL>
    <b:RefOrder>1</b:RefOrder>
  </b:Source>
  <b:Source>
    <b:Tag>Sec21</b:Tag>
    <b:SourceType>InternetSite</b:SourceType>
    <b:Guid>{5FF7154E-4816-420E-81B3-E7CEFDE168F9}</b:Guid>
    <b:Author>
      <b:Author>
        <b:NameList>
          <b:Person>
            <b:Last>SectigoStore1</b:Last>
          </b:Person>
        </b:NameList>
      </b:Author>
    </b:Author>
    <b:Title>What Is DES Encryption? A Look at the DES Algorithm</b:Title>
    <b:InternetSiteTitle>SectigoStore</b:InternetSiteTitle>
    <b:Year>2021</b:Year>
    <b:Month>December</b:Month>
    <b:Day>15</b:Day>
    <b:URL>https://sectigostore.com/blog/what-is-des-encryption-a-look-at-the-des-algorithm/</b:URL>
    <b:RefOrder>2</b:RefOrder>
  </b:Source>
</b:Sources>
</file>

<file path=customXml/itemProps1.xml><?xml version="1.0" encoding="utf-8"?>
<ds:datastoreItem xmlns:ds="http://schemas.openxmlformats.org/officeDocument/2006/customXml" ds:itemID="{C268475D-3FA6-484C-9005-2D5F442D3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5779</TotalTime>
  <Pages>1</Pages>
  <Words>7237</Words>
  <Characters>41253</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Tô Hoàng Minh</dc:creator>
  <cp:keywords/>
  <dc:description/>
  <cp:lastModifiedBy>Tô Hoàng Minh Quân</cp:lastModifiedBy>
  <cp:revision>1030</cp:revision>
  <cp:lastPrinted>2024-01-10T03:57:00Z</cp:lastPrinted>
  <dcterms:created xsi:type="dcterms:W3CDTF">2022-10-31T07:32:00Z</dcterms:created>
  <dcterms:modified xsi:type="dcterms:W3CDTF">2024-01-10T03:58:00Z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31f9e7cef883b4d412b3c84cfb368ae60000afe8c93a57b18105e1f0763b081c</vt:lpwstr>
  </property>
</Properties>
</file>