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68CC" w:rsidRPr="006768CC" w:rsidRDefault="006768CC" w:rsidP="0014161F">
      <w:pPr>
        <w:spacing w:before="100" w:beforeAutospacing="1" w:after="100" w:afterAutospacing="1" w:line="360" w:lineRule="auto"/>
        <w:jc w:val="both"/>
        <w:outlineLvl w:val="0"/>
        <w:rPr>
          <w:rFonts w:ascii="Comfortaa" w:eastAsia="Times New Roman" w:hAnsi="Comfortaa" w:cs="Times New Roman"/>
          <w:b/>
          <w:bCs/>
          <w:kern w:val="36"/>
          <w:sz w:val="24"/>
          <w:szCs w:val="24"/>
          <w:lang w:eastAsia="fr-CM"/>
          <w14:ligatures w14:val="none"/>
        </w:rPr>
      </w:pPr>
      <w:proofErr w:type="spellStart"/>
      <w:r w:rsidRPr="006768CC">
        <w:rPr>
          <w:rFonts w:ascii="Comfortaa" w:eastAsia="Times New Roman" w:hAnsi="Comfortaa" w:cs="Times New Roman"/>
          <w:b/>
          <w:bCs/>
          <w:kern w:val="36"/>
          <w:sz w:val="24"/>
          <w:szCs w:val="24"/>
          <w:lang w:eastAsia="fr-CM"/>
          <w14:ligatures w14:val="none"/>
        </w:rPr>
        <w:t>Fela</w:t>
      </w:r>
      <w:proofErr w:type="spellEnd"/>
      <w:r w:rsidRPr="006768CC">
        <w:rPr>
          <w:rFonts w:ascii="Comfortaa" w:eastAsia="Times New Roman" w:hAnsi="Comfortaa" w:cs="Times New Roman"/>
          <w:b/>
          <w:bCs/>
          <w:kern w:val="36"/>
          <w:sz w:val="24"/>
          <w:szCs w:val="24"/>
          <w:lang w:eastAsia="fr-CM"/>
          <w14:ligatures w14:val="none"/>
        </w:rPr>
        <w:t xml:space="preserve"> </w:t>
      </w:r>
      <w:proofErr w:type="spellStart"/>
      <w:r w:rsidRPr="006768CC">
        <w:rPr>
          <w:rFonts w:ascii="Comfortaa" w:eastAsia="Times New Roman" w:hAnsi="Comfortaa" w:cs="Times New Roman"/>
          <w:b/>
          <w:bCs/>
          <w:kern w:val="36"/>
          <w:sz w:val="24"/>
          <w:szCs w:val="24"/>
          <w:lang w:eastAsia="fr-CM"/>
          <w14:ligatures w14:val="none"/>
        </w:rPr>
        <w:t>Kuti</w:t>
      </w:r>
      <w:proofErr w:type="spellEnd"/>
      <w:r w:rsidRPr="006768CC">
        <w:rPr>
          <w:rFonts w:ascii="Comfortaa" w:eastAsia="Times New Roman" w:hAnsi="Comfortaa" w:cs="Times New Roman"/>
          <w:b/>
          <w:bCs/>
          <w:kern w:val="36"/>
          <w:sz w:val="24"/>
          <w:szCs w:val="24"/>
          <w:lang w:eastAsia="fr-CM"/>
          <w14:ligatures w14:val="none"/>
        </w:rPr>
        <w:t xml:space="preserve"> et l'Afrobeat : Une Révolution Musicale et Politique en Afrique</w:t>
      </w:r>
    </w:p>
    <w:p w:rsidR="006768CC" w:rsidRPr="0014161F" w:rsidRDefault="006768CC" w:rsidP="0014161F">
      <w:pPr>
        <w:spacing w:after="0" w:line="360" w:lineRule="auto"/>
        <w:jc w:val="right"/>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Auteur : Hervé NANFANG</w:t>
      </w:r>
    </w:p>
    <w:p w:rsidR="0014161F" w:rsidRDefault="0014161F" w:rsidP="0014161F">
      <w:pPr>
        <w:spacing w:after="0" w:line="360" w:lineRule="auto"/>
        <w:jc w:val="right"/>
        <w:rPr>
          <w:rFonts w:ascii="Comfortaa" w:eastAsia="Times New Roman" w:hAnsi="Comfortaa" w:cs="Times New Roman"/>
          <w:i/>
          <w:iCs/>
          <w:kern w:val="0"/>
          <w:sz w:val="24"/>
          <w:szCs w:val="24"/>
          <w:lang w:eastAsia="fr-CM"/>
          <w14:ligatures w14:val="none"/>
        </w:rPr>
      </w:pPr>
      <w:r w:rsidRPr="0014161F">
        <w:rPr>
          <w:rFonts w:ascii="Comfortaa" w:eastAsia="Times New Roman" w:hAnsi="Comfortaa" w:cs="Times New Roman"/>
          <w:i/>
          <w:iCs/>
          <w:kern w:val="0"/>
          <w:sz w:val="24"/>
          <w:szCs w:val="24"/>
          <w:lang w:eastAsia="fr-CM"/>
          <w14:ligatures w14:val="none"/>
        </w:rPr>
        <w:t xml:space="preserve">Musicologue et praticien-musicien, </w:t>
      </w:r>
    </w:p>
    <w:p w:rsidR="0014161F" w:rsidRDefault="0014161F" w:rsidP="0014161F">
      <w:pPr>
        <w:spacing w:after="0" w:line="360" w:lineRule="auto"/>
        <w:jc w:val="right"/>
        <w:rPr>
          <w:rFonts w:ascii="Comfortaa" w:eastAsia="Times New Roman" w:hAnsi="Comfortaa" w:cs="Times New Roman"/>
          <w:i/>
          <w:iCs/>
          <w:kern w:val="0"/>
          <w:sz w:val="24"/>
          <w:szCs w:val="24"/>
          <w:lang w:eastAsia="fr-CM"/>
          <w14:ligatures w14:val="none"/>
        </w:rPr>
      </w:pPr>
      <w:r w:rsidRPr="0014161F">
        <w:rPr>
          <w:rFonts w:ascii="Comfortaa" w:eastAsia="Times New Roman" w:hAnsi="Comfortaa" w:cs="Times New Roman"/>
          <w:i/>
          <w:iCs/>
          <w:kern w:val="0"/>
          <w:sz w:val="24"/>
          <w:szCs w:val="24"/>
          <w:lang w:eastAsia="fr-CM"/>
          <w14:ligatures w14:val="none"/>
        </w:rPr>
        <w:t xml:space="preserve">Explorateur </w:t>
      </w:r>
      <w:r w:rsidRPr="0014161F">
        <w:rPr>
          <w:rFonts w:ascii="Comfortaa" w:eastAsia="Times New Roman" w:hAnsi="Comfortaa" w:cs="Times New Roman"/>
          <w:i/>
          <w:iCs/>
          <w:kern w:val="0"/>
          <w:sz w:val="24"/>
          <w:szCs w:val="24"/>
          <w:lang w:eastAsia="fr-CM"/>
          <w14:ligatures w14:val="none"/>
        </w:rPr>
        <w:t xml:space="preserve">des traditions africaines </w:t>
      </w:r>
    </w:p>
    <w:p w:rsidR="0014161F" w:rsidRPr="0014161F" w:rsidRDefault="0014161F" w:rsidP="0014161F">
      <w:pPr>
        <w:spacing w:after="0" w:line="360" w:lineRule="auto"/>
        <w:jc w:val="right"/>
        <w:rPr>
          <w:rFonts w:ascii="Comfortaa" w:eastAsia="Times New Roman" w:hAnsi="Comfortaa" w:cs="Times New Roman"/>
          <w:i/>
          <w:iCs/>
          <w:kern w:val="0"/>
          <w:sz w:val="24"/>
          <w:szCs w:val="24"/>
          <w:lang w:eastAsia="fr-CM"/>
          <w14:ligatures w14:val="none"/>
        </w:rPr>
      </w:pPr>
      <w:r w:rsidRPr="0014161F">
        <w:rPr>
          <w:rFonts w:ascii="Comfortaa" w:eastAsia="Times New Roman" w:hAnsi="Comfortaa" w:cs="Times New Roman"/>
          <w:i/>
          <w:iCs/>
          <w:kern w:val="0"/>
          <w:sz w:val="24"/>
          <w:szCs w:val="24"/>
          <w:lang w:eastAsia="fr-CM"/>
          <w14:ligatures w14:val="none"/>
        </w:rPr>
        <w:t xml:space="preserve">Maître </w:t>
      </w:r>
      <w:r w:rsidRPr="0014161F">
        <w:rPr>
          <w:rFonts w:ascii="Comfortaa" w:eastAsia="Times New Roman" w:hAnsi="Comfortaa" w:cs="Times New Roman"/>
          <w:i/>
          <w:iCs/>
          <w:kern w:val="0"/>
          <w:sz w:val="24"/>
          <w:szCs w:val="24"/>
          <w:lang w:eastAsia="fr-CM"/>
          <w14:ligatures w14:val="none"/>
        </w:rPr>
        <w:t>du piano-bar.</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
    <w:p w:rsidR="006768CC" w:rsidRPr="006768CC" w:rsidRDefault="006768CC" w:rsidP="0014161F">
      <w:pPr>
        <w:spacing w:before="100" w:beforeAutospacing="1" w:after="100" w:afterAutospacing="1" w:line="360" w:lineRule="auto"/>
        <w:jc w:val="both"/>
        <w:outlineLvl w:val="1"/>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 xml:space="preserve">Introduction </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L'Afrobeat, né des mains de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Anikulapo</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Kuti</w:t>
      </w:r>
      <w:proofErr w:type="spellEnd"/>
      <w:r w:rsidRPr="006768CC">
        <w:rPr>
          <w:rFonts w:ascii="Comfortaa" w:eastAsia="Times New Roman" w:hAnsi="Comfortaa" w:cs="Times New Roman"/>
          <w:kern w:val="0"/>
          <w:sz w:val="24"/>
          <w:szCs w:val="24"/>
          <w:lang w:eastAsia="fr-CM"/>
          <w14:ligatures w14:val="none"/>
        </w:rPr>
        <w:t xml:space="preserve"> dans le Nigeria des années 1960-1970, représente bien plus qu'un simple genre musical ; il incarne un phénomène culturel et politique révolutionnaire aux multiples paradoxes. En fusionnant de manière audacieuse le jazz, le funk, le highlife et les rythmes traditionnels yoruba,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a créé une forme d'expression artistique puissante qui dépassait le cadre du divertissement pour devenir une arme de contestation massive. Dans un contexte post-colonial marqué par la corruption des élites et les régimes militaires, sa musique est devenue le porte-voix des opprimés, transformant les clubs en tribunes politiques et les albums en manifestes révolutionnaires.</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Pourtant, cette figure de la résistance africaine n'était pas exempte de contradictions. Polygame revendiqué avec 27 épouses, défenseur de l'émancipation africaine mais parfois critiqué pour ses positions sur les femmes,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incarnait les tensions d'une Afrique tiraillée entre tradition et modernité, entre discours progressiste et pratiques conservatrices.</w:t>
      </w:r>
    </w:p>
    <w:p w:rsidR="0014161F"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Cet article analyse comment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Kuti</w:t>
      </w:r>
      <w:proofErr w:type="spellEnd"/>
      <w:r w:rsidRPr="006768CC">
        <w:rPr>
          <w:rFonts w:ascii="Comfortaa" w:eastAsia="Times New Roman" w:hAnsi="Comfortaa" w:cs="Times New Roman"/>
          <w:kern w:val="0"/>
          <w:sz w:val="24"/>
          <w:szCs w:val="24"/>
          <w:lang w:eastAsia="fr-CM"/>
          <w14:ligatures w14:val="none"/>
        </w:rPr>
        <w:t xml:space="preserve"> a transformé la scène musicale africaine et au-delà, en créant un mouvement qui associe inextricablement innovation musicale et engagement politique radical. Nous examinerons d'abord le parcours complexe du personnage, à la fois musicien de génie et activiste aux multiples facettes, puis nous décrypterons les caractéristiques musicales précises de l'Afrobeat. Nous analyserons ensuite la puissance subversive de ses textes tout en </w:t>
      </w:r>
      <w:r w:rsidRPr="006768CC">
        <w:rPr>
          <w:rFonts w:ascii="Comfortaa" w:eastAsia="Times New Roman" w:hAnsi="Comfortaa" w:cs="Times New Roman"/>
          <w:kern w:val="0"/>
          <w:sz w:val="24"/>
          <w:szCs w:val="24"/>
          <w:lang w:eastAsia="fr-CM"/>
          <w14:ligatures w14:val="none"/>
        </w:rPr>
        <w:lastRenderedPageBreak/>
        <w:t>examinant les débats qu'ils suscitaient. Enfin, nous mesurerons l'héritage considérable qu'il a laissé dans la musique contemporaine, de Lagos à New York, du hip-hop conscient aux mouvements sociaux globaux.</w:t>
      </w:r>
    </w:p>
    <w:p w:rsidR="0014161F" w:rsidRDefault="0014161F" w:rsidP="0014161F">
      <w:pPr>
        <w:spacing w:before="100" w:beforeAutospacing="1" w:after="100" w:afterAutospacing="1" w:line="360" w:lineRule="auto"/>
        <w:jc w:val="both"/>
        <w:rPr>
          <w:rFonts w:ascii="Comfortaa" w:eastAsia="Times New Roman" w:hAnsi="Comfortaa" w:cs="Times New Roman"/>
          <w:b/>
          <w:bCs/>
          <w:kern w:val="0"/>
          <w:sz w:val="24"/>
          <w:szCs w:val="24"/>
          <w:lang w:eastAsia="fr-CM"/>
          <w14:ligatures w14:val="none"/>
        </w:rPr>
      </w:pPr>
    </w:p>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 F</w:t>
      </w:r>
      <w:proofErr w:type="spellStart"/>
      <w:r w:rsidRPr="006768CC">
        <w:rPr>
          <w:rFonts w:ascii="Comfortaa" w:eastAsia="Times New Roman" w:hAnsi="Comfortaa" w:cs="Times New Roman"/>
          <w:b/>
          <w:bCs/>
          <w:kern w:val="0"/>
          <w:sz w:val="24"/>
          <w:szCs w:val="24"/>
          <w:lang w:eastAsia="fr-CM"/>
          <w14:ligatures w14:val="none"/>
        </w:rPr>
        <w:t>ela</w:t>
      </w:r>
      <w:proofErr w:type="spellEnd"/>
      <w:r w:rsidRPr="006768CC">
        <w:rPr>
          <w:rFonts w:ascii="Comfortaa" w:eastAsia="Times New Roman" w:hAnsi="Comfortaa" w:cs="Times New Roman"/>
          <w:b/>
          <w:bCs/>
          <w:kern w:val="0"/>
          <w:sz w:val="24"/>
          <w:szCs w:val="24"/>
          <w:lang w:eastAsia="fr-CM"/>
          <w14:ligatures w14:val="none"/>
        </w:rPr>
        <w:t xml:space="preserve"> </w:t>
      </w:r>
      <w:proofErr w:type="spellStart"/>
      <w:r w:rsidRPr="006768CC">
        <w:rPr>
          <w:rFonts w:ascii="Comfortaa" w:eastAsia="Times New Roman" w:hAnsi="Comfortaa" w:cs="Times New Roman"/>
          <w:b/>
          <w:bCs/>
          <w:kern w:val="0"/>
          <w:sz w:val="24"/>
          <w:szCs w:val="24"/>
          <w:lang w:eastAsia="fr-CM"/>
          <w14:ligatures w14:val="none"/>
        </w:rPr>
        <w:t>Kuti</w:t>
      </w:r>
      <w:proofErr w:type="spellEnd"/>
      <w:r w:rsidRPr="006768CC">
        <w:rPr>
          <w:rFonts w:ascii="Comfortaa" w:eastAsia="Times New Roman" w:hAnsi="Comfortaa" w:cs="Times New Roman"/>
          <w:b/>
          <w:bCs/>
          <w:kern w:val="0"/>
          <w:sz w:val="24"/>
          <w:szCs w:val="24"/>
          <w:lang w:eastAsia="fr-CM"/>
          <w14:ligatures w14:val="none"/>
        </w:rPr>
        <w:t xml:space="preserve"> : le musicien-prophète et ses paradoxes </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Parcours d'un révolutionnaire complexe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Anikulapo</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Kuti</w:t>
      </w:r>
      <w:proofErr w:type="spellEnd"/>
      <w:r w:rsidRPr="006768CC">
        <w:rPr>
          <w:rFonts w:ascii="Comfortaa" w:eastAsia="Times New Roman" w:hAnsi="Comfortaa" w:cs="Times New Roman"/>
          <w:kern w:val="0"/>
          <w:sz w:val="24"/>
          <w:szCs w:val="24"/>
          <w:lang w:eastAsia="fr-CM"/>
          <w14:ligatures w14:val="none"/>
        </w:rPr>
        <w:t xml:space="preserve"> ("celui qui porte la mort dans son gousset") est né en 1938 dans une famille bourgeoise </w:t>
      </w:r>
      <w:proofErr w:type="spellStart"/>
      <w:r w:rsidRPr="006768CC">
        <w:rPr>
          <w:rFonts w:ascii="Comfortaa" w:eastAsia="Times New Roman" w:hAnsi="Comfortaa" w:cs="Times New Roman"/>
          <w:kern w:val="0"/>
          <w:sz w:val="24"/>
          <w:szCs w:val="24"/>
          <w:lang w:eastAsia="fr-CM"/>
          <w14:ligatures w14:val="none"/>
        </w:rPr>
        <w:t>nigeriane</w:t>
      </w:r>
      <w:proofErr w:type="spellEnd"/>
      <w:r w:rsidRPr="006768CC">
        <w:rPr>
          <w:rFonts w:ascii="Comfortaa" w:eastAsia="Times New Roman" w:hAnsi="Comfortaa" w:cs="Times New Roman"/>
          <w:kern w:val="0"/>
          <w:sz w:val="24"/>
          <w:szCs w:val="24"/>
          <w:lang w:eastAsia="fr-CM"/>
          <w14:ligatures w14:val="none"/>
        </w:rPr>
        <w:t xml:space="preserve">. Sa mère, </w:t>
      </w:r>
      <w:proofErr w:type="spellStart"/>
      <w:r w:rsidRPr="006768CC">
        <w:rPr>
          <w:rFonts w:ascii="Comfortaa" w:eastAsia="Times New Roman" w:hAnsi="Comfortaa" w:cs="Times New Roman"/>
          <w:kern w:val="0"/>
          <w:sz w:val="24"/>
          <w:szCs w:val="24"/>
          <w:lang w:eastAsia="fr-CM"/>
          <w14:ligatures w14:val="none"/>
        </w:rPr>
        <w:t>Funmilayo</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Ransome-Kuti</w:t>
      </w:r>
      <w:proofErr w:type="spellEnd"/>
      <w:r w:rsidRPr="006768CC">
        <w:rPr>
          <w:rFonts w:ascii="Comfortaa" w:eastAsia="Times New Roman" w:hAnsi="Comfortaa" w:cs="Times New Roman"/>
          <w:kern w:val="0"/>
          <w:sz w:val="24"/>
          <w:szCs w:val="24"/>
          <w:lang w:eastAsia="fr-CM"/>
          <w14:ligatures w14:val="none"/>
        </w:rPr>
        <w:t xml:space="preserve">, était une célèbre militante féministe et anticolonialiste qui influencera profondément son engagement politique - une ironie considérant ses propres positions ultérieures sur le genre. Après des études classiques de musique à Londres où il découvre le jazz moderne (particulièrement influencé par Miles Davis et John Coltrane),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revient au Nigeria et forme son premier groupe, </w:t>
      </w:r>
      <w:proofErr w:type="spellStart"/>
      <w:r w:rsidRPr="006768CC">
        <w:rPr>
          <w:rFonts w:ascii="Comfortaa" w:eastAsia="Times New Roman" w:hAnsi="Comfortaa" w:cs="Times New Roman"/>
          <w:kern w:val="0"/>
          <w:sz w:val="24"/>
          <w:szCs w:val="24"/>
          <w:lang w:eastAsia="fr-CM"/>
          <w14:ligatures w14:val="none"/>
        </w:rPr>
        <w:t>Koola</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Lobitos</w:t>
      </w:r>
      <w:proofErr w:type="spellEnd"/>
      <w:r w:rsidRPr="006768CC">
        <w:rPr>
          <w:rFonts w:ascii="Comfortaa" w:eastAsia="Times New Roman" w:hAnsi="Comfortaa" w:cs="Times New Roman"/>
          <w:kern w:val="0"/>
          <w:sz w:val="24"/>
          <w:szCs w:val="24"/>
          <w:lang w:eastAsia="fr-CM"/>
          <w14:ligatures w14:val="none"/>
        </w:rPr>
        <w:t>.</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Le tournant décisif survient lors d'une tournée aux États-Unis en 1969 où il découvre les mouvements Black Power et les théories panafricanistes. Sa rencontre avec Sandra Smith (future Sandra </w:t>
      </w:r>
      <w:proofErr w:type="spellStart"/>
      <w:r w:rsidRPr="006768CC">
        <w:rPr>
          <w:rFonts w:ascii="Comfortaa" w:eastAsia="Times New Roman" w:hAnsi="Comfortaa" w:cs="Times New Roman"/>
          <w:kern w:val="0"/>
          <w:sz w:val="24"/>
          <w:szCs w:val="24"/>
          <w:lang w:eastAsia="fr-CM"/>
          <w14:ligatures w14:val="none"/>
        </w:rPr>
        <w:t>Izsadore</w:t>
      </w:r>
      <w:proofErr w:type="spellEnd"/>
      <w:r w:rsidRPr="006768CC">
        <w:rPr>
          <w:rFonts w:ascii="Comfortaa" w:eastAsia="Times New Roman" w:hAnsi="Comfortaa" w:cs="Times New Roman"/>
          <w:kern w:val="0"/>
          <w:sz w:val="24"/>
          <w:szCs w:val="24"/>
          <w:lang w:eastAsia="fr-CM"/>
          <w14:ligatures w14:val="none"/>
        </w:rPr>
        <w:t xml:space="preserve">), militante des Black Panthers, radicalise sa vision politique et artistique. De retour au Nigeria, il renomme son groupe </w:t>
      </w:r>
      <w:proofErr w:type="spellStart"/>
      <w:r w:rsidRPr="006768CC">
        <w:rPr>
          <w:rFonts w:ascii="Comfortaa" w:eastAsia="Times New Roman" w:hAnsi="Comfortaa" w:cs="Times New Roman"/>
          <w:kern w:val="0"/>
          <w:sz w:val="24"/>
          <w:szCs w:val="24"/>
          <w:lang w:eastAsia="fr-CM"/>
          <w14:ligatures w14:val="none"/>
        </w:rPr>
        <w:t>Africa</w:t>
      </w:r>
      <w:proofErr w:type="spellEnd"/>
      <w:r w:rsidRPr="006768CC">
        <w:rPr>
          <w:rFonts w:ascii="Comfortaa" w:eastAsia="Times New Roman" w:hAnsi="Comfortaa" w:cs="Times New Roman"/>
          <w:kern w:val="0"/>
          <w:sz w:val="24"/>
          <w:szCs w:val="24"/>
          <w:lang w:eastAsia="fr-CM"/>
          <w14:ligatures w14:val="none"/>
        </w:rPr>
        <w:t xml:space="preserve"> 70 et crée l'Afrobeat - un style caractérisé par des morceaux longs (souvent plus de 15 minutes), des structures cycliques hypnotiques, des arrangements de cuivres percutants et des textes explicitement politiques.</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 xml:space="preserve">La République de </w:t>
      </w:r>
      <w:proofErr w:type="spellStart"/>
      <w:r w:rsidRPr="006768CC">
        <w:rPr>
          <w:rFonts w:ascii="Comfortaa" w:eastAsia="Times New Roman" w:hAnsi="Comfortaa" w:cs="Times New Roman"/>
          <w:b/>
          <w:bCs/>
          <w:kern w:val="0"/>
          <w:sz w:val="24"/>
          <w:szCs w:val="24"/>
          <w:lang w:eastAsia="fr-CM"/>
          <w14:ligatures w14:val="none"/>
        </w:rPr>
        <w:t>Kalakuta</w:t>
      </w:r>
      <w:proofErr w:type="spellEnd"/>
      <w:r w:rsidRPr="006768CC">
        <w:rPr>
          <w:rFonts w:ascii="Comfortaa" w:eastAsia="Times New Roman" w:hAnsi="Comfortaa" w:cs="Times New Roman"/>
          <w:b/>
          <w:bCs/>
          <w:kern w:val="0"/>
          <w:sz w:val="24"/>
          <w:szCs w:val="24"/>
          <w:lang w:eastAsia="fr-CM"/>
          <w14:ligatures w14:val="none"/>
        </w:rPr>
        <w:t xml:space="preserve"> : utopie et contradictions</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En 1974,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déclare son compound à Lagos "République indépendante de </w:t>
      </w:r>
      <w:proofErr w:type="spellStart"/>
      <w:r w:rsidRPr="006768CC">
        <w:rPr>
          <w:rFonts w:ascii="Comfortaa" w:eastAsia="Times New Roman" w:hAnsi="Comfortaa" w:cs="Times New Roman"/>
          <w:kern w:val="0"/>
          <w:sz w:val="24"/>
          <w:szCs w:val="24"/>
          <w:lang w:eastAsia="fr-CM"/>
          <w14:ligatures w14:val="none"/>
        </w:rPr>
        <w:t>Kalakuta</w:t>
      </w:r>
      <w:proofErr w:type="spellEnd"/>
      <w:r w:rsidRPr="006768CC">
        <w:rPr>
          <w:rFonts w:ascii="Comfortaa" w:eastAsia="Times New Roman" w:hAnsi="Comfortaa" w:cs="Times New Roman"/>
          <w:kern w:val="0"/>
          <w:sz w:val="24"/>
          <w:szCs w:val="24"/>
          <w:lang w:eastAsia="fr-CM"/>
          <w14:ligatures w14:val="none"/>
        </w:rPr>
        <w:t xml:space="preserve">", véritable micro-État autonome qui devient le centre névralgique de la contre-culture </w:t>
      </w:r>
      <w:proofErr w:type="spellStart"/>
      <w:r w:rsidRPr="006768CC">
        <w:rPr>
          <w:rFonts w:ascii="Comfortaa" w:eastAsia="Times New Roman" w:hAnsi="Comfortaa" w:cs="Times New Roman"/>
          <w:kern w:val="0"/>
          <w:sz w:val="24"/>
          <w:szCs w:val="24"/>
          <w:lang w:eastAsia="fr-CM"/>
          <w14:ligatures w14:val="none"/>
        </w:rPr>
        <w:t>nigeriane</w:t>
      </w:r>
      <w:proofErr w:type="spellEnd"/>
      <w:r w:rsidRPr="006768CC">
        <w:rPr>
          <w:rFonts w:ascii="Comfortaa" w:eastAsia="Times New Roman" w:hAnsi="Comfortaa" w:cs="Times New Roman"/>
          <w:kern w:val="0"/>
          <w:sz w:val="24"/>
          <w:szCs w:val="24"/>
          <w:lang w:eastAsia="fr-CM"/>
          <w14:ligatures w14:val="none"/>
        </w:rPr>
        <w:t xml:space="preserve">. Cette communauté autogérée abrite son studio d'enregistrement, ses musiciens, et sert de refuge aux opprimés. Le gouvernement militaire </w:t>
      </w:r>
      <w:proofErr w:type="spellStart"/>
      <w:r w:rsidRPr="006768CC">
        <w:rPr>
          <w:rFonts w:ascii="Comfortaa" w:eastAsia="Times New Roman" w:hAnsi="Comfortaa" w:cs="Times New Roman"/>
          <w:kern w:val="0"/>
          <w:sz w:val="24"/>
          <w:szCs w:val="24"/>
          <w:lang w:eastAsia="fr-CM"/>
          <w14:ligatures w14:val="none"/>
        </w:rPr>
        <w:t>nigerian</w:t>
      </w:r>
      <w:proofErr w:type="spellEnd"/>
      <w:r w:rsidRPr="006768CC">
        <w:rPr>
          <w:rFonts w:ascii="Comfortaa" w:eastAsia="Times New Roman" w:hAnsi="Comfortaa" w:cs="Times New Roman"/>
          <w:kern w:val="0"/>
          <w:sz w:val="24"/>
          <w:szCs w:val="24"/>
          <w:lang w:eastAsia="fr-CM"/>
          <w14:ligatures w14:val="none"/>
        </w:rPr>
        <w:t xml:space="preserve"> verra cette enclave libertaire comme une provocation insupportable.</w:t>
      </w:r>
    </w:p>
    <w:p w:rsidR="0014161F"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lastRenderedPageBreak/>
        <w:t xml:space="preserv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n'était pas un simple musicien ; c'était un phénomène social total. </w:t>
      </w:r>
      <w:proofErr w:type="spellStart"/>
      <w:r w:rsidRPr="006768CC">
        <w:rPr>
          <w:rFonts w:ascii="Comfortaa" w:eastAsia="Times New Roman" w:hAnsi="Comfortaa" w:cs="Times New Roman"/>
          <w:kern w:val="0"/>
          <w:sz w:val="24"/>
          <w:szCs w:val="24"/>
          <w:lang w:eastAsia="fr-CM"/>
          <w14:ligatures w14:val="none"/>
        </w:rPr>
        <w:t>Kalakuta</w:t>
      </w:r>
      <w:proofErr w:type="spellEnd"/>
      <w:r w:rsidRPr="006768CC">
        <w:rPr>
          <w:rFonts w:ascii="Comfortaa" w:eastAsia="Times New Roman" w:hAnsi="Comfortaa" w:cs="Times New Roman"/>
          <w:kern w:val="0"/>
          <w:sz w:val="24"/>
          <w:szCs w:val="24"/>
          <w:lang w:eastAsia="fr-CM"/>
          <w14:ligatures w14:val="none"/>
        </w:rPr>
        <w:t xml:space="preserve"> était à la fois une université populaire, un temple musical et un bastion de la résistance. »</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val="en-US" w:eastAsia="fr-CM"/>
          <w14:ligatures w14:val="none"/>
        </w:rPr>
      </w:pPr>
      <w:r w:rsidRPr="006768CC">
        <w:rPr>
          <w:rFonts w:ascii="Comfortaa" w:eastAsia="Times New Roman" w:hAnsi="Comfortaa" w:cs="Times New Roman"/>
          <w:kern w:val="0"/>
          <w:sz w:val="24"/>
          <w:szCs w:val="24"/>
          <w:lang w:val="en-US" w:eastAsia="fr-CM"/>
          <w14:ligatures w14:val="none"/>
        </w:rPr>
        <w:t>(Dr. Tunde Afolabi, "Soundscapes of Resistance", 2019).</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Cependant, </w:t>
      </w:r>
      <w:proofErr w:type="spellStart"/>
      <w:r w:rsidRPr="006768CC">
        <w:rPr>
          <w:rFonts w:ascii="Comfortaa" w:eastAsia="Times New Roman" w:hAnsi="Comfortaa" w:cs="Times New Roman"/>
          <w:kern w:val="0"/>
          <w:sz w:val="24"/>
          <w:szCs w:val="24"/>
          <w:lang w:eastAsia="fr-CM"/>
          <w14:ligatures w14:val="none"/>
        </w:rPr>
        <w:t>Kalakuta</w:t>
      </w:r>
      <w:proofErr w:type="spellEnd"/>
      <w:r w:rsidRPr="006768CC">
        <w:rPr>
          <w:rFonts w:ascii="Comfortaa" w:eastAsia="Times New Roman" w:hAnsi="Comfortaa" w:cs="Times New Roman"/>
          <w:kern w:val="0"/>
          <w:sz w:val="24"/>
          <w:szCs w:val="24"/>
          <w:lang w:eastAsia="fr-CM"/>
          <w14:ligatures w14:val="none"/>
        </w:rPr>
        <w:t xml:space="preserve"> reflétait aussi les contradictions de son créateur. Si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prônait la libération africaine, ses "reines" (épouses) vivaient selon des règles strictes qu'il édictait, soulevant des questions sur l'émancipation féminine qu'il prétendait défendre par ailleurs.</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Les paradoxes du révolutionnaire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L'intellectuelle nigériane </w:t>
      </w:r>
      <w:proofErr w:type="spellStart"/>
      <w:r w:rsidRPr="006768CC">
        <w:rPr>
          <w:rFonts w:ascii="Comfortaa" w:eastAsia="Times New Roman" w:hAnsi="Comfortaa" w:cs="Times New Roman"/>
          <w:kern w:val="0"/>
          <w:sz w:val="24"/>
          <w:szCs w:val="24"/>
          <w:lang w:eastAsia="fr-CM"/>
          <w14:ligatures w14:val="none"/>
        </w:rPr>
        <w:t>Molara</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Ogundipe</w:t>
      </w:r>
      <w:proofErr w:type="spellEnd"/>
      <w:r w:rsidRPr="006768CC">
        <w:rPr>
          <w:rFonts w:ascii="Comfortaa" w:eastAsia="Times New Roman" w:hAnsi="Comfortaa" w:cs="Times New Roman"/>
          <w:kern w:val="0"/>
          <w:sz w:val="24"/>
          <w:szCs w:val="24"/>
          <w:lang w:eastAsia="fr-CM"/>
          <w14:ligatures w14:val="none"/>
        </w:rPr>
        <w:t>-Leslie critiquait ouvertement ces contradictions :</w:t>
      </w:r>
    </w:p>
    <w:p w:rsidR="0014161F"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parlait de libération africaine mais reproduisait des schémas patriarcaux traditionnels. Son génie musical ne devrait pas occulter ces aspects problématiques de son héritage. »</w:t>
      </w:r>
    </w:p>
    <w:p w:rsid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val="en-US" w:eastAsia="fr-CM"/>
          <w14:ligatures w14:val="none"/>
        </w:rPr>
      </w:pPr>
      <w:r w:rsidRPr="006768CC">
        <w:rPr>
          <w:rFonts w:ascii="Comfortaa" w:eastAsia="Times New Roman" w:hAnsi="Comfortaa" w:cs="Times New Roman"/>
          <w:kern w:val="0"/>
          <w:sz w:val="24"/>
          <w:szCs w:val="24"/>
          <w:lang w:val="en-US" w:eastAsia="fr-CM"/>
          <w14:ligatures w14:val="none"/>
        </w:rPr>
        <w:t>(Ogundipe-Leslie, "Re-Creating Ourselves", 1994)</w:t>
      </w:r>
    </w:p>
    <w:p w:rsidR="0014161F" w:rsidRPr="006768CC" w:rsidRDefault="0014161F" w:rsidP="0014161F">
      <w:pPr>
        <w:spacing w:before="100" w:beforeAutospacing="1" w:after="100" w:afterAutospacing="1" w:line="360" w:lineRule="auto"/>
        <w:jc w:val="both"/>
        <w:rPr>
          <w:rFonts w:ascii="Comfortaa" w:eastAsia="Times New Roman" w:hAnsi="Comfortaa" w:cs="Times New Roman"/>
          <w:kern w:val="0"/>
          <w:sz w:val="24"/>
          <w:szCs w:val="24"/>
          <w:lang w:val="en-US" w:eastAsia="fr-CM"/>
          <w14:ligatures w14:val="none"/>
        </w:rPr>
      </w:pPr>
    </w:p>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 xml:space="preserve">B. Anatomie musicale détaillée de l'Afrobeat </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La fusion révolutionnaire : analyse technique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L'Afrobeat représente une synthèse musicale sans précédent. Sa structure musicologique repose sur plusieurs éléments techniques précis :</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Structure harmonique</w:t>
      </w:r>
      <w:r w:rsidRPr="006768CC">
        <w:rPr>
          <w:rFonts w:ascii="Comfortaa" w:eastAsia="Times New Roman" w:hAnsi="Comfortaa" w:cs="Times New Roman"/>
          <w:kern w:val="0"/>
          <w:sz w:val="24"/>
          <w:szCs w:val="24"/>
          <w:lang w:eastAsia="fr-CM"/>
          <w14:ligatures w14:val="none"/>
        </w:rPr>
        <w:t xml:space="preserve"> :</w:t>
      </w:r>
    </w:p>
    <w:p w:rsidR="006768CC" w:rsidRPr="006768CC" w:rsidRDefault="006768CC" w:rsidP="0014161F">
      <w:pPr>
        <w:numPr>
          <w:ilvl w:val="0"/>
          <w:numId w:val="14"/>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Utilisation d'accords ouverts et de progressions modales inspirées du jazz moderne</w:t>
      </w:r>
    </w:p>
    <w:p w:rsidR="006768CC" w:rsidRPr="006768CC" w:rsidRDefault="006768CC" w:rsidP="0014161F">
      <w:pPr>
        <w:numPr>
          <w:ilvl w:val="0"/>
          <w:numId w:val="14"/>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Prédominance des modes dorien et mixolydien créant une ambiguïté tonale caractéristique</w:t>
      </w:r>
    </w:p>
    <w:p w:rsidR="006768CC" w:rsidRPr="006768CC" w:rsidRDefault="006768CC" w:rsidP="0014161F">
      <w:pPr>
        <w:numPr>
          <w:ilvl w:val="0"/>
          <w:numId w:val="14"/>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lastRenderedPageBreak/>
        <w:t>Progressions harmoniques cycliques basées sur des patterns de 2 ou 4 accords (exemple typique : Cm7 - F7 - Bb7 répété)</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Architecture rythmique</w:t>
      </w:r>
      <w:r w:rsidRPr="006768CC">
        <w:rPr>
          <w:rFonts w:ascii="Comfortaa" w:eastAsia="Times New Roman" w:hAnsi="Comfortaa" w:cs="Times New Roman"/>
          <w:kern w:val="0"/>
          <w:sz w:val="24"/>
          <w:szCs w:val="24"/>
          <w:lang w:eastAsia="fr-CM"/>
          <w14:ligatures w14:val="none"/>
        </w:rPr>
        <w:t xml:space="preserve"> :</w:t>
      </w:r>
    </w:p>
    <w:p w:rsidR="006768CC" w:rsidRPr="006768CC" w:rsidRDefault="006768CC" w:rsidP="0014161F">
      <w:pPr>
        <w:numPr>
          <w:ilvl w:val="0"/>
          <w:numId w:val="15"/>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Superposition de patterns polyrythmiques : la grosse caisse sur le temps, la caisse claire en contre-temps syncopé</w:t>
      </w:r>
    </w:p>
    <w:p w:rsidR="006768CC" w:rsidRPr="006768CC" w:rsidRDefault="006768CC" w:rsidP="0014161F">
      <w:pPr>
        <w:numPr>
          <w:ilvl w:val="0"/>
          <w:numId w:val="15"/>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Utilisation de la clave africaine (pattern 3-2 ou 2-3) comme structure sous-jacente</w:t>
      </w:r>
    </w:p>
    <w:p w:rsidR="006768CC" w:rsidRPr="006768CC" w:rsidRDefault="006768CC" w:rsidP="0014161F">
      <w:pPr>
        <w:numPr>
          <w:ilvl w:val="0"/>
          <w:numId w:val="15"/>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Tempo généralement entre 100-120 BPM permettant la transe dansante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Arrangement orchestral</w:t>
      </w:r>
      <w:r w:rsidRPr="006768CC">
        <w:rPr>
          <w:rFonts w:ascii="Comfortaa" w:eastAsia="Times New Roman" w:hAnsi="Comfortaa" w:cs="Times New Roman"/>
          <w:kern w:val="0"/>
          <w:sz w:val="24"/>
          <w:szCs w:val="24"/>
          <w:lang w:eastAsia="fr-CM"/>
          <w14:ligatures w14:val="none"/>
        </w:rPr>
        <w:t xml:space="preserve"> :</w:t>
      </w:r>
    </w:p>
    <w:p w:rsidR="006768CC" w:rsidRPr="006768CC" w:rsidRDefault="006768CC" w:rsidP="0014161F">
      <w:pPr>
        <w:numPr>
          <w:ilvl w:val="0"/>
          <w:numId w:val="16"/>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Section de cuivres divisée en trois groupes : saxophones (ténor et baryton), trompettes, trombone</w:t>
      </w:r>
    </w:p>
    <w:p w:rsidR="006768CC" w:rsidRPr="006768CC" w:rsidRDefault="006768CC" w:rsidP="0014161F">
      <w:pPr>
        <w:numPr>
          <w:ilvl w:val="0"/>
          <w:numId w:val="16"/>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Utilisation du "call and </w:t>
      </w:r>
      <w:proofErr w:type="spellStart"/>
      <w:r w:rsidRPr="006768CC">
        <w:rPr>
          <w:rFonts w:ascii="Comfortaa" w:eastAsia="Times New Roman" w:hAnsi="Comfortaa" w:cs="Times New Roman"/>
          <w:kern w:val="0"/>
          <w:sz w:val="24"/>
          <w:szCs w:val="24"/>
          <w:lang w:eastAsia="fr-CM"/>
          <w14:ligatures w14:val="none"/>
        </w:rPr>
        <w:t>response</w:t>
      </w:r>
      <w:proofErr w:type="spellEnd"/>
      <w:r w:rsidRPr="006768CC">
        <w:rPr>
          <w:rFonts w:ascii="Comfortaa" w:eastAsia="Times New Roman" w:hAnsi="Comfortaa" w:cs="Times New Roman"/>
          <w:kern w:val="0"/>
          <w:sz w:val="24"/>
          <w:szCs w:val="24"/>
          <w:lang w:eastAsia="fr-CM"/>
          <w14:ligatures w14:val="none"/>
        </w:rPr>
        <w:t>" entre les cuivres et la voix</w:t>
      </w:r>
    </w:p>
    <w:p w:rsidR="006768CC" w:rsidRPr="006768CC" w:rsidRDefault="006768CC" w:rsidP="0014161F">
      <w:pPr>
        <w:numPr>
          <w:ilvl w:val="0"/>
          <w:numId w:val="16"/>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Guitare rythmique jouant des patterns répétitifs "</w:t>
      </w:r>
      <w:proofErr w:type="spellStart"/>
      <w:r w:rsidRPr="006768CC">
        <w:rPr>
          <w:rFonts w:ascii="Comfortaa" w:eastAsia="Times New Roman" w:hAnsi="Comfortaa" w:cs="Times New Roman"/>
          <w:kern w:val="0"/>
          <w:sz w:val="24"/>
          <w:szCs w:val="24"/>
          <w:lang w:eastAsia="fr-CM"/>
          <w14:ligatures w14:val="none"/>
        </w:rPr>
        <w:t>chicken</w:t>
      </w:r>
      <w:proofErr w:type="spellEnd"/>
      <w:r w:rsidRPr="006768CC">
        <w:rPr>
          <w:rFonts w:ascii="Comfortaa" w:eastAsia="Times New Roman" w:hAnsi="Comfortaa" w:cs="Times New Roman"/>
          <w:kern w:val="0"/>
          <w:sz w:val="24"/>
          <w:szCs w:val="24"/>
          <w:lang w:eastAsia="fr-CM"/>
          <w14:ligatures w14:val="none"/>
        </w:rPr>
        <w:t xml:space="preserve"> scratch" hérités du funk</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Innovation et technique : le rôle crucial de Tony Allen</w:t>
      </w:r>
    </w:p>
    <w:p w:rsidR="0014161F" w:rsidRDefault="006768CC"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La collaboration avec le batteur Tony Allen fut déterminante. Allen développa ce qu'il appelait le "four-</w:t>
      </w:r>
      <w:proofErr w:type="spellStart"/>
      <w:r w:rsidRPr="006768CC">
        <w:rPr>
          <w:rFonts w:ascii="Comfortaa" w:eastAsia="Times New Roman" w:hAnsi="Comfortaa" w:cs="Times New Roman"/>
          <w:kern w:val="0"/>
          <w:sz w:val="24"/>
          <w:szCs w:val="24"/>
          <w:lang w:eastAsia="fr-CM"/>
          <w14:ligatures w14:val="none"/>
        </w:rPr>
        <w:t>limb</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independence</w:t>
      </w:r>
      <w:proofErr w:type="spellEnd"/>
      <w:r w:rsidRPr="006768CC">
        <w:rPr>
          <w:rFonts w:ascii="Comfortaa" w:eastAsia="Times New Roman" w:hAnsi="Comfortaa" w:cs="Times New Roman"/>
          <w:kern w:val="0"/>
          <w:sz w:val="24"/>
          <w:szCs w:val="24"/>
          <w:lang w:eastAsia="fr-CM"/>
          <w14:ligatures w14:val="none"/>
        </w:rPr>
        <w:t xml:space="preserve">" - chaque membre </w:t>
      </w:r>
    </w:p>
    <w:p w:rsidR="0014161F" w:rsidRDefault="0014161F"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61"/>
        <w:gridCol w:w="1512"/>
        <w:gridCol w:w="1512"/>
        <w:gridCol w:w="1513"/>
        <w:gridCol w:w="1528"/>
      </w:tblGrid>
      <w:tr w:rsidR="005744E3" w:rsidRPr="005744E3" w:rsidTr="005744E3">
        <w:trPr>
          <w:tblHeader/>
          <w:tblCellSpacing w:w="15" w:type="dxa"/>
        </w:trPr>
        <w:tc>
          <w:tcPr>
            <w:tcW w:w="1589"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b/>
                <w:bCs/>
                <w:kern w:val="0"/>
                <w:sz w:val="24"/>
                <w:szCs w:val="24"/>
                <w:lang w:eastAsia="fr-CM"/>
                <w14:ligatures w14:val="none"/>
              </w:rPr>
            </w:pPr>
            <w:r w:rsidRPr="005744E3">
              <w:rPr>
                <w:rFonts w:ascii="Comfortaa" w:eastAsia="Times New Roman" w:hAnsi="Comfortaa" w:cs="Times New Roman"/>
                <w:b/>
                <w:bCs/>
                <w:kern w:val="0"/>
                <w:sz w:val="24"/>
                <w:szCs w:val="24"/>
                <w:lang w:eastAsia="fr-CM"/>
                <w14:ligatures w14:val="none"/>
              </w:rPr>
              <w:t>Part</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b/>
                <w:bCs/>
                <w:kern w:val="0"/>
                <w:sz w:val="24"/>
                <w:szCs w:val="24"/>
                <w:lang w:eastAsia="fr-CM"/>
                <w14:ligatures w14:val="none"/>
              </w:rPr>
            </w:pPr>
            <w:r w:rsidRPr="005744E3">
              <w:rPr>
                <w:rFonts w:ascii="Comfortaa" w:eastAsia="Times New Roman" w:hAnsi="Comfortaa" w:cs="Times New Roman"/>
                <w:b/>
                <w:bCs/>
                <w:kern w:val="0"/>
                <w:sz w:val="24"/>
                <w:szCs w:val="24"/>
                <w:lang w:eastAsia="fr-CM"/>
                <w14:ligatures w14:val="none"/>
              </w:rPr>
              <w:t>Bar 1</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b/>
                <w:bCs/>
                <w:kern w:val="0"/>
                <w:sz w:val="24"/>
                <w:szCs w:val="24"/>
                <w:lang w:eastAsia="fr-CM"/>
                <w14:ligatures w14:val="none"/>
              </w:rPr>
            </w:pPr>
            <w:r w:rsidRPr="005744E3">
              <w:rPr>
                <w:rFonts w:ascii="Comfortaa" w:eastAsia="Times New Roman" w:hAnsi="Comfortaa" w:cs="Times New Roman"/>
                <w:b/>
                <w:bCs/>
                <w:kern w:val="0"/>
                <w:sz w:val="24"/>
                <w:szCs w:val="24"/>
                <w:lang w:eastAsia="fr-CM"/>
                <w14:ligatures w14:val="none"/>
              </w:rPr>
              <w:t>Bar 2</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b/>
                <w:bCs/>
                <w:kern w:val="0"/>
                <w:sz w:val="24"/>
                <w:szCs w:val="24"/>
                <w:lang w:eastAsia="fr-CM"/>
                <w14:ligatures w14:val="none"/>
              </w:rPr>
            </w:pPr>
            <w:r w:rsidRPr="005744E3">
              <w:rPr>
                <w:rFonts w:ascii="Comfortaa" w:eastAsia="Times New Roman" w:hAnsi="Comfortaa" w:cs="Times New Roman"/>
                <w:b/>
                <w:bCs/>
                <w:kern w:val="0"/>
                <w:sz w:val="24"/>
                <w:szCs w:val="24"/>
                <w:lang w:eastAsia="fr-CM"/>
                <w14:ligatures w14:val="none"/>
              </w:rPr>
              <w:t>Bar 3</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b/>
                <w:bCs/>
                <w:kern w:val="0"/>
                <w:sz w:val="24"/>
                <w:szCs w:val="24"/>
                <w:lang w:eastAsia="fr-CM"/>
                <w14:ligatures w14:val="none"/>
              </w:rPr>
            </w:pPr>
            <w:r w:rsidRPr="005744E3">
              <w:rPr>
                <w:rFonts w:ascii="Comfortaa" w:eastAsia="Times New Roman" w:hAnsi="Comfortaa" w:cs="Times New Roman"/>
                <w:b/>
                <w:bCs/>
                <w:kern w:val="0"/>
                <w:sz w:val="24"/>
                <w:szCs w:val="24"/>
                <w:lang w:eastAsia="fr-CM"/>
                <w14:ligatures w14:val="none"/>
              </w:rPr>
              <w:t>Bar 4</w:t>
            </w:r>
          </w:p>
        </w:tc>
      </w:tr>
      <w:tr w:rsidR="005744E3" w:rsidRPr="005744E3" w:rsidTr="005744E3">
        <w:trPr>
          <w:tblCellSpacing w:w="15" w:type="dxa"/>
        </w:trPr>
        <w:tc>
          <w:tcPr>
            <w:tcW w:w="1589"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Bass </w:t>
            </w:r>
            <w:proofErr w:type="spellStart"/>
            <w:r w:rsidRPr="005744E3">
              <w:rPr>
                <w:rFonts w:ascii="Comfortaa" w:eastAsia="Times New Roman" w:hAnsi="Comfortaa" w:cs="Times New Roman"/>
                <w:kern w:val="0"/>
                <w:sz w:val="24"/>
                <w:szCs w:val="24"/>
                <w:lang w:eastAsia="fr-CM"/>
                <w14:ligatures w14:val="none"/>
              </w:rPr>
              <w:t>Drum</w:t>
            </w:r>
            <w:proofErr w:type="spell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gramStart"/>
            <w:r w:rsidRPr="005744E3">
              <w:rPr>
                <w:rFonts w:ascii="Comfortaa" w:eastAsia="Times New Roman" w:hAnsi="Comfortaa" w:cs="Times New Roman"/>
                <w:kern w:val="0"/>
                <w:sz w:val="24"/>
                <w:szCs w:val="24"/>
                <w:lang w:eastAsia="fr-CM"/>
                <w14:ligatures w14:val="none"/>
              </w:rPr>
              <w:t>X .</w:t>
            </w:r>
            <w:proofErr w:type="gramEnd"/>
            <w:r w:rsidRPr="005744E3">
              <w:rPr>
                <w:rFonts w:ascii="Comfortaa" w:eastAsia="Times New Roman" w:hAnsi="Comfortaa" w:cs="Times New Roman"/>
                <w:kern w:val="0"/>
                <w:sz w:val="24"/>
                <w:szCs w:val="24"/>
                <w:lang w:eastAsia="fr-CM"/>
                <w14:ligatures w14:val="none"/>
              </w:rPr>
              <w:t xml:space="preserve"> . X</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 . </w:t>
            </w:r>
            <w:proofErr w:type="gramStart"/>
            <w:r w:rsidRPr="005744E3">
              <w:rPr>
                <w:rFonts w:ascii="Comfortaa" w:eastAsia="Times New Roman" w:hAnsi="Comfortaa" w:cs="Times New Roman"/>
                <w:kern w:val="0"/>
                <w:sz w:val="24"/>
                <w:szCs w:val="24"/>
                <w:lang w:eastAsia="fr-CM"/>
                <w14:ligatures w14:val="none"/>
              </w:rPr>
              <w:t>X .</w:t>
            </w:r>
            <w:proofErr w:type="gram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gramStart"/>
            <w:r w:rsidRPr="005744E3">
              <w:rPr>
                <w:rFonts w:ascii="Comfortaa" w:eastAsia="Times New Roman" w:hAnsi="Comfortaa" w:cs="Times New Roman"/>
                <w:kern w:val="0"/>
                <w:sz w:val="24"/>
                <w:szCs w:val="24"/>
                <w:lang w:eastAsia="fr-CM"/>
                <w14:ligatures w14:val="none"/>
              </w:rPr>
              <w:t>X .</w:t>
            </w:r>
            <w:proofErr w:type="gramEnd"/>
            <w:r w:rsidRPr="005744E3">
              <w:rPr>
                <w:rFonts w:ascii="Comfortaa" w:eastAsia="Times New Roman" w:hAnsi="Comfortaa" w:cs="Times New Roman"/>
                <w:kern w:val="0"/>
                <w:sz w:val="24"/>
                <w:szCs w:val="24"/>
                <w:lang w:eastAsia="fr-CM"/>
                <w14:ligatures w14:val="none"/>
              </w:rPr>
              <w:t xml:space="preserve"> . X</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 . </w:t>
            </w:r>
            <w:proofErr w:type="gramStart"/>
            <w:r w:rsidRPr="005744E3">
              <w:rPr>
                <w:rFonts w:ascii="Comfortaa" w:eastAsia="Times New Roman" w:hAnsi="Comfortaa" w:cs="Times New Roman"/>
                <w:kern w:val="0"/>
                <w:sz w:val="24"/>
                <w:szCs w:val="24"/>
                <w:lang w:eastAsia="fr-CM"/>
                <w14:ligatures w14:val="none"/>
              </w:rPr>
              <w:t>X .</w:t>
            </w:r>
            <w:proofErr w:type="gramEnd"/>
          </w:p>
        </w:tc>
      </w:tr>
      <w:tr w:rsidR="005744E3" w:rsidRPr="005744E3" w:rsidTr="005744E3">
        <w:trPr>
          <w:tblCellSpacing w:w="15" w:type="dxa"/>
        </w:trPr>
        <w:tc>
          <w:tcPr>
            <w:tcW w:w="1589"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5744E3">
              <w:rPr>
                <w:rFonts w:ascii="Comfortaa" w:eastAsia="Times New Roman" w:hAnsi="Comfortaa" w:cs="Times New Roman"/>
                <w:kern w:val="0"/>
                <w:sz w:val="24"/>
                <w:szCs w:val="24"/>
                <w:lang w:eastAsia="fr-CM"/>
                <w14:ligatures w14:val="none"/>
              </w:rPr>
              <w:t>Snare</w:t>
            </w:r>
            <w:proofErr w:type="spellEnd"/>
            <w:r w:rsidRPr="005744E3">
              <w:rPr>
                <w:rFonts w:ascii="Comfortaa" w:eastAsia="Times New Roman" w:hAnsi="Comfortaa" w:cs="Times New Roman"/>
                <w:kern w:val="0"/>
                <w:sz w:val="24"/>
                <w:szCs w:val="24"/>
                <w:lang w:eastAsia="fr-CM"/>
                <w14:ligatures w14:val="none"/>
              </w:rPr>
              <w:t xml:space="preserve"> </w:t>
            </w:r>
            <w:proofErr w:type="spellStart"/>
            <w:r w:rsidRPr="005744E3">
              <w:rPr>
                <w:rFonts w:ascii="Comfortaa" w:eastAsia="Times New Roman" w:hAnsi="Comfortaa" w:cs="Times New Roman"/>
                <w:kern w:val="0"/>
                <w:sz w:val="24"/>
                <w:szCs w:val="24"/>
                <w:lang w:eastAsia="fr-CM"/>
                <w14:ligatures w14:val="none"/>
              </w:rPr>
              <w:t>Drum</w:t>
            </w:r>
            <w:proofErr w:type="spell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 . </w:t>
            </w:r>
            <w:proofErr w:type="gramStart"/>
            <w:r w:rsidRPr="005744E3">
              <w:rPr>
                <w:rFonts w:ascii="Comfortaa" w:eastAsia="Times New Roman" w:hAnsi="Comfortaa" w:cs="Times New Roman"/>
                <w:kern w:val="0"/>
                <w:sz w:val="24"/>
                <w:szCs w:val="24"/>
                <w:lang w:eastAsia="fr-CM"/>
                <w14:ligatures w14:val="none"/>
              </w:rPr>
              <w:t>X .</w:t>
            </w:r>
            <w:proofErr w:type="gram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gramStart"/>
            <w:r w:rsidRPr="005744E3">
              <w:rPr>
                <w:rFonts w:ascii="Comfortaa" w:eastAsia="Times New Roman" w:hAnsi="Comfortaa" w:cs="Times New Roman"/>
                <w:kern w:val="0"/>
                <w:sz w:val="24"/>
                <w:szCs w:val="24"/>
                <w:lang w:eastAsia="fr-CM"/>
                <w14:ligatures w14:val="none"/>
              </w:rPr>
              <w:t>X .</w:t>
            </w:r>
            <w:proofErr w:type="gramEnd"/>
            <w:r w:rsidRPr="005744E3">
              <w:rPr>
                <w:rFonts w:ascii="Comfortaa" w:eastAsia="Times New Roman" w:hAnsi="Comfortaa" w:cs="Times New Roman"/>
                <w:kern w:val="0"/>
                <w:sz w:val="24"/>
                <w:szCs w:val="24"/>
                <w:lang w:eastAsia="fr-CM"/>
                <w14:ligatures w14:val="none"/>
              </w:rPr>
              <w:t xml:space="preserve"> . X</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 . </w:t>
            </w:r>
            <w:proofErr w:type="gramStart"/>
            <w:r w:rsidRPr="005744E3">
              <w:rPr>
                <w:rFonts w:ascii="Comfortaa" w:eastAsia="Times New Roman" w:hAnsi="Comfortaa" w:cs="Times New Roman"/>
                <w:kern w:val="0"/>
                <w:sz w:val="24"/>
                <w:szCs w:val="24"/>
                <w:lang w:eastAsia="fr-CM"/>
                <w14:ligatures w14:val="none"/>
              </w:rPr>
              <w:t>X .</w:t>
            </w:r>
            <w:proofErr w:type="gram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gramStart"/>
            <w:r w:rsidRPr="005744E3">
              <w:rPr>
                <w:rFonts w:ascii="Comfortaa" w:eastAsia="Times New Roman" w:hAnsi="Comfortaa" w:cs="Times New Roman"/>
                <w:kern w:val="0"/>
                <w:sz w:val="24"/>
                <w:szCs w:val="24"/>
                <w:lang w:eastAsia="fr-CM"/>
                <w14:ligatures w14:val="none"/>
              </w:rPr>
              <w:t>X .</w:t>
            </w:r>
            <w:proofErr w:type="gramEnd"/>
            <w:r w:rsidRPr="005744E3">
              <w:rPr>
                <w:rFonts w:ascii="Comfortaa" w:eastAsia="Times New Roman" w:hAnsi="Comfortaa" w:cs="Times New Roman"/>
                <w:kern w:val="0"/>
                <w:sz w:val="24"/>
                <w:szCs w:val="24"/>
                <w:lang w:eastAsia="fr-CM"/>
                <w14:ligatures w14:val="none"/>
              </w:rPr>
              <w:t xml:space="preserve"> . X</w:t>
            </w:r>
          </w:p>
        </w:tc>
      </w:tr>
      <w:tr w:rsidR="005744E3" w:rsidRPr="005744E3" w:rsidTr="005744E3">
        <w:trPr>
          <w:tblCellSpacing w:w="15" w:type="dxa"/>
        </w:trPr>
        <w:tc>
          <w:tcPr>
            <w:tcW w:w="1589"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5744E3">
              <w:rPr>
                <w:rFonts w:ascii="Comfortaa" w:eastAsia="Times New Roman" w:hAnsi="Comfortaa" w:cs="Times New Roman"/>
                <w:kern w:val="0"/>
                <w:sz w:val="24"/>
                <w:szCs w:val="24"/>
                <w:lang w:eastAsia="fr-CM"/>
                <w14:ligatures w14:val="none"/>
              </w:rPr>
              <w:t>Hi-Hat</w:t>
            </w:r>
            <w:proofErr w:type="spell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X </w:t>
            </w:r>
            <w:proofErr w:type="spellStart"/>
            <w:proofErr w:type="gramStart"/>
            <w:r w:rsidRPr="005744E3">
              <w:rPr>
                <w:rFonts w:ascii="Comfortaa" w:eastAsia="Times New Roman" w:hAnsi="Comfortaa" w:cs="Times New Roman"/>
                <w:kern w:val="0"/>
                <w:sz w:val="24"/>
                <w:szCs w:val="24"/>
                <w:lang w:eastAsia="fr-CM"/>
                <w14:ligatures w14:val="none"/>
              </w:rPr>
              <w:t>X</w:t>
            </w:r>
            <w:proofErr w:type="spellEnd"/>
            <w:r w:rsidRPr="005744E3">
              <w:rPr>
                <w:rFonts w:ascii="Comfortaa" w:eastAsia="Times New Roman" w:hAnsi="Comfortaa" w:cs="Times New Roman"/>
                <w:kern w:val="0"/>
                <w:sz w:val="24"/>
                <w:szCs w:val="24"/>
                <w:lang w:eastAsia="fr-CM"/>
                <w14:ligatures w14:val="none"/>
              </w:rPr>
              <w:t xml:space="preserve"> .</w:t>
            </w:r>
            <w:proofErr w:type="gramEnd"/>
            <w:r w:rsidRPr="005744E3">
              <w:rPr>
                <w:rFonts w:ascii="Comfortaa" w:eastAsia="Times New Roman" w:hAnsi="Comfortaa" w:cs="Times New Roman"/>
                <w:kern w:val="0"/>
                <w:sz w:val="24"/>
                <w:szCs w:val="24"/>
                <w:lang w:eastAsia="fr-CM"/>
                <w14:ligatures w14:val="none"/>
              </w:rPr>
              <w:t xml:space="preserve"> X</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X </w:t>
            </w:r>
            <w:proofErr w:type="spellStart"/>
            <w:proofErr w:type="gramStart"/>
            <w:r w:rsidRPr="005744E3">
              <w:rPr>
                <w:rFonts w:ascii="Comfortaa" w:eastAsia="Times New Roman" w:hAnsi="Comfortaa" w:cs="Times New Roman"/>
                <w:kern w:val="0"/>
                <w:sz w:val="24"/>
                <w:szCs w:val="24"/>
                <w:lang w:eastAsia="fr-CM"/>
                <w14:ligatures w14:val="none"/>
              </w:rPr>
              <w:t>X</w:t>
            </w:r>
            <w:proofErr w:type="spellEnd"/>
            <w:r w:rsidRPr="005744E3">
              <w:rPr>
                <w:rFonts w:ascii="Comfortaa" w:eastAsia="Times New Roman" w:hAnsi="Comfortaa" w:cs="Times New Roman"/>
                <w:kern w:val="0"/>
                <w:sz w:val="24"/>
                <w:szCs w:val="24"/>
                <w:lang w:eastAsia="fr-CM"/>
                <w14:ligatures w14:val="none"/>
              </w:rPr>
              <w:t xml:space="preserve"> .</w:t>
            </w:r>
            <w:proofErr w:type="gramEnd"/>
            <w:r w:rsidRPr="005744E3">
              <w:rPr>
                <w:rFonts w:ascii="Comfortaa" w:eastAsia="Times New Roman" w:hAnsi="Comfortaa" w:cs="Times New Roman"/>
                <w:kern w:val="0"/>
                <w:sz w:val="24"/>
                <w:szCs w:val="24"/>
                <w:lang w:eastAsia="fr-CM"/>
                <w14:ligatures w14:val="none"/>
              </w:rPr>
              <w:t xml:space="preserve"> X</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X </w:t>
            </w:r>
            <w:proofErr w:type="spellStart"/>
            <w:proofErr w:type="gramStart"/>
            <w:r w:rsidRPr="005744E3">
              <w:rPr>
                <w:rFonts w:ascii="Comfortaa" w:eastAsia="Times New Roman" w:hAnsi="Comfortaa" w:cs="Times New Roman"/>
                <w:kern w:val="0"/>
                <w:sz w:val="24"/>
                <w:szCs w:val="24"/>
                <w:lang w:eastAsia="fr-CM"/>
                <w14:ligatures w14:val="none"/>
              </w:rPr>
              <w:t>X</w:t>
            </w:r>
            <w:proofErr w:type="spellEnd"/>
            <w:r w:rsidRPr="005744E3">
              <w:rPr>
                <w:rFonts w:ascii="Comfortaa" w:eastAsia="Times New Roman" w:hAnsi="Comfortaa" w:cs="Times New Roman"/>
                <w:kern w:val="0"/>
                <w:sz w:val="24"/>
                <w:szCs w:val="24"/>
                <w:lang w:eastAsia="fr-CM"/>
                <w14:ligatures w14:val="none"/>
              </w:rPr>
              <w:t xml:space="preserve"> .</w:t>
            </w:r>
            <w:proofErr w:type="gramEnd"/>
            <w:r w:rsidRPr="005744E3">
              <w:rPr>
                <w:rFonts w:ascii="Comfortaa" w:eastAsia="Times New Roman" w:hAnsi="Comfortaa" w:cs="Times New Roman"/>
                <w:kern w:val="0"/>
                <w:sz w:val="24"/>
                <w:szCs w:val="24"/>
                <w:lang w:eastAsia="fr-CM"/>
                <w14:ligatures w14:val="none"/>
              </w:rPr>
              <w:t xml:space="preserve"> X</w:t>
            </w:r>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X </w:t>
            </w:r>
            <w:proofErr w:type="spellStart"/>
            <w:proofErr w:type="gramStart"/>
            <w:r w:rsidRPr="005744E3">
              <w:rPr>
                <w:rFonts w:ascii="Comfortaa" w:eastAsia="Times New Roman" w:hAnsi="Comfortaa" w:cs="Times New Roman"/>
                <w:kern w:val="0"/>
                <w:sz w:val="24"/>
                <w:szCs w:val="24"/>
                <w:lang w:eastAsia="fr-CM"/>
                <w14:ligatures w14:val="none"/>
              </w:rPr>
              <w:t>X</w:t>
            </w:r>
            <w:proofErr w:type="spellEnd"/>
            <w:r w:rsidRPr="005744E3">
              <w:rPr>
                <w:rFonts w:ascii="Comfortaa" w:eastAsia="Times New Roman" w:hAnsi="Comfortaa" w:cs="Times New Roman"/>
                <w:kern w:val="0"/>
                <w:sz w:val="24"/>
                <w:szCs w:val="24"/>
                <w:lang w:eastAsia="fr-CM"/>
                <w14:ligatures w14:val="none"/>
              </w:rPr>
              <w:t xml:space="preserve"> .</w:t>
            </w:r>
            <w:proofErr w:type="gramEnd"/>
            <w:r w:rsidRPr="005744E3">
              <w:rPr>
                <w:rFonts w:ascii="Comfortaa" w:eastAsia="Times New Roman" w:hAnsi="Comfortaa" w:cs="Times New Roman"/>
                <w:kern w:val="0"/>
                <w:sz w:val="24"/>
                <w:szCs w:val="24"/>
                <w:lang w:eastAsia="fr-CM"/>
                <w14:ligatures w14:val="none"/>
              </w:rPr>
              <w:t xml:space="preserve"> X</w:t>
            </w:r>
          </w:p>
        </w:tc>
      </w:tr>
      <w:tr w:rsidR="005744E3" w:rsidRPr="005744E3" w:rsidTr="005744E3">
        <w:trPr>
          <w:tblCellSpacing w:w="15" w:type="dxa"/>
        </w:trPr>
        <w:tc>
          <w:tcPr>
            <w:tcW w:w="1589"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Ride </w:t>
            </w:r>
            <w:proofErr w:type="spellStart"/>
            <w:r w:rsidRPr="005744E3">
              <w:rPr>
                <w:rFonts w:ascii="Comfortaa" w:eastAsia="Times New Roman" w:hAnsi="Comfortaa" w:cs="Times New Roman"/>
                <w:kern w:val="0"/>
                <w:sz w:val="24"/>
                <w:szCs w:val="24"/>
                <w:lang w:eastAsia="fr-CM"/>
                <w14:ligatures w14:val="none"/>
              </w:rPr>
              <w:t>Cymbal</w:t>
            </w:r>
            <w:proofErr w:type="spell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 . X </w:t>
            </w:r>
            <w:proofErr w:type="spellStart"/>
            <w:r w:rsidRPr="005744E3">
              <w:rPr>
                <w:rFonts w:ascii="Comfortaa" w:eastAsia="Times New Roman" w:hAnsi="Comfortaa" w:cs="Times New Roman"/>
                <w:kern w:val="0"/>
                <w:sz w:val="24"/>
                <w:szCs w:val="24"/>
                <w:lang w:eastAsia="fr-CM"/>
                <w14:ligatures w14:val="none"/>
              </w:rPr>
              <w:t>X</w:t>
            </w:r>
            <w:proofErr w:type="spell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 X </w:t>
            </w:r>
            <w:proofErr w:type="spellStart"/>
            <w:proofErr w:type="gramStart"/>
            <w:r w:rsidRPr="005744E3">
              <w:rPr>
                <w:rFonts w:ascii="Comfortaa" w:eastAsia="Times New Roman" w:hAnsi="Comfortaa" w:cs="Times New Roman"/>
                <w:kern w:val="0"/>
                <w:sz w:val="24"/>
                <w:szCs w:val="24"/>
                <w:lang w:eastAsia="fr-CM"/>
                <w14:ligatures w14:val="none"/>
              </w:rPr>
              <w:t>X</w:t>
            </w:r>
            <w:proofErr w:type="spellEnd"/>
            <w:r w:rsidRPr="005744E3">
              <w:rPr>
                <w:rFonts w:ascii="Comfortaa" w:eastAsia="Times New Roman" w:hAnsi="Comfortaa" w:cs="Times New Roman"/>
                <w:kern w:val="0"/>
                <w:sz w:val="24"/>
                <w:szCs w:val="24"/>
                <w:lang w:eastAsia="fr-CM"/>
                <w14:ligatures w14:val="none"/>
              </w:rPr>
              <w:t xml:space="preserve"> .</w:t>
            </w:r>
            <w:proofErr w:type="gram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 . X </w:t>
            </w:r>
            <w:proofErr w:type="spellStart"/>
            <w:r w:rsidRPr="005744E3">
              <w:rPr>
                <w:rFonts w:ascii="Comfortaa" w:eastAsia="Times New Roman" w:hAnsi="Comfortaa" w:cs="Times New Roman"/>
                <w:kern w:val="0"/>
                <w:sz w:val="24"/>
                <w:szCs w:val="24"/>
                <w:lang w:eastAsia="fr-CM"/>
                <w14:ligatures w14:val="none"/>
              </w:rPr>
              <w:t>X</w:t>
            </w:r>
            <w:proofErr w:type="spellEnd"/>
          </w:p>
        </w:tc>
        <w:tc>
          <w:tcPr>
            <w:tcW w:w="807" w:type="pct"/>
            <w:vAlign w:val="center"/>
            <w:hideMark/>
          </w:tcPr>
          <w:p w:rsidR="005744E3" w:rsidRPr="005744E3" w:rsidRDefault="005744E3" w:rsidP="005744E3">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5744E3">
              <w:rPr>
                <w:rFonts w:ascii="Comfortaa" w:eastAsia="Times New Roman" w:hAnsi="Comfortaa" w:cs="Times New Roman"/>
                <w:kern w:val="0"/>
                <w:sz w:val="24"/>
                <w:szCs w:val="24"/>
                <w:lang w:eastAsia="fr-CM"/>
                <w14:ligatures w14:val="none"/>
              </w:rPr>
              <w:t xml:space="preserve">. X </w:t>
            </w:r>
            <w:proofErr w:type="spellStart"/>
            <w:proofErr w:type="gramStart"/>
            <w:r w:rsidRPr="005744E3">
              <w:rPr>
                <w:rFonts w:ascii="Comfortaa" w:eastAsia="Times New Roman" w:hAnsi="Comfortaa" w:cs="Times New Roman"/>
                <w:kern w:val="0"/>
                <w:sz w:val="24"/>
                <w:szCs w:val="24"/>
                <w:lang w:eastAsia="fr-CM"/>
                <w14:ligatures w14:val="none"/>
              </w:rPr>
              <w:t>X</w:t>
            </w:r>
            <w:proofErr w:type="spellEnd"/>
            <w:r w:rsidRPr="005744E3">
              <w:rPr>
                <w:rFonts w:ascii="Comfortaa" w:eastAsia="Times New Roman" w:hAnsi="Comfortaa" w:cs="Times New Roman"/>
                <w:kern w:val="0"/>
                <w:sz w:val="24"/>
                <w:szCs w:val="24"/>
                <w:lang w:eastAsia="fr-CM"/>
                <w14:ligatures w14:val="none"/>
              </w:rPr>
              <w:t xml:space="preserve"> .</w:t>
            </w:r>
            <w:proofErr w:type="gramEnd"/>
          </w:p>
        </w:tc>
      </w:tr>
    </w:tbl>
    <w:p w:rsidR="005744E3" w:rsidRDefault="005744E3"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
    <w:p w:rsidR="005744E3" w:rsidRDefault="005744E3"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lastRenderedPageBreak/>
        <w:t>Cette complexité rythmique créait le groove hypnotique caractéristique de l'Afrobeat.</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Analyse comparative approfondie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380"/>
        <w:gridCol w:w="2706"/>
        <w:gridCol w:w="2229"/>
      </w:tblGrid>
      <w:tr w:rsidR="006768CC" w:rsidRPr="006768CC">
        <w:trPr>
          <w:tblHeader/>
          <w:tblCellSpacing w:w="15" w:type="dxa"/>
        </w:trPr>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Aspect</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Highlife</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Afrobeat</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Jazz-Funk américain</w:t>
            </w:r>
          </w:p>
        </w:tc>
      </w:tr>
      <w:tr w:rsidR="006768CC" w:rsidRPr="006768CC">
        <w:trPr>
          <w:tblCellSpacing w:w="15" w:type="dxa"/>
        </w:trPr>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Origines</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Ghana années 1920</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Nigeria années 1970</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USA années 1960</w:t>
            </w:r>
          </w:p>
        </w:tc>
      </w:tr>
      <w:tr w:rsidR="006768CC" w:rsidRPr="006768CC">
        <w:trPr>
          <w:tblCellSpacing w:w="15" w:type="dxa"/>
        </w:trPr>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Influences</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Jazz, calypso, musiques traditionnelles</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val="en-US" w:eastAsia="fr-CM"/>
                <w14:ligatures w14:val="none"/>
              </w:rPr>
            </w:pPr>
            <w:r w:rsidRPr="006768CC">
              <w:rPr>
                <w:rFonts w:ascii="Comfortaa" w:eastAsia="Times New Roman" w:hAnsi="Comfortaa" w:cs="Times New Roman"/>
                <w:kern w:val="0"/>
                <w:sz w:val="24"/>
                <w:szCs w:val="24"/>
                <w:lang w:val="en-US" w:eastAsia="fr-CM"/>
                <w14:ligatures w14:val="none"/>
              </w:rPr>
              <w:t xml:space="preserve">Funk, jazz, rhythm &amp; blues, traditions </w:t>
            </w:r>
            <w:proofErr w:type="spellStart"/>
            <w:r w:rsidRPr="006768CC">
              <w:rPr>
                <w:rFonts w:ascii="Comfortaa" w:eastAsia="Times New Roman" w:hAnsi="Comfortaa" w:cs="Times New Roman"/>
                <w:kern w:val="0"/>
                <w:sz w:val="24"/>
                <w:szCs w:val="24"/>
                <w:lang w:val="en-US" w:eastAsia="fr-CM"/>
                <w14:ligatures w14:val="none"/>
              </w:rPr>
              <w:t>yoruba</w:t>
            </w:r>
            <w:proofErr w:type="spellEnd"/>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Jazz, soul, </w:t>
            </w:r>
            <w:proofErr w:type="spellStart"/>
            <w:r w:rsidRPr="006768CC">
              <w:rPr>
                <w:rFonts w:ascii="Comfortaa" w:eastAsia="Times New Roman" w:hAnsi="Comfortaa" w:cs="Times New Roman"/>
                <w:kern w:val="0"/>
                <w:sz w:val="24"/>
                <w:szCs w:val="24"/>
                <w:lang w:eastAsia="fr-CM"/>
                <w14:ligatures w14:val="none"/>
              </w:rPr>
              <w:t>rhythm</w:t>
            </w:r>
            <w:proofErr w:type="spellEnd"/>
            <w:r w:rsidRPr="006768CC">
              <w:rPr>
                <w:rFonts w:ascii="Comfortaa" w:eastAsia="Times New Roman" w:hAnsi="Comfortaa" w:cs="Times New Roman"/>
                <w:kern w:val="0"/>
                <w:sz w:val="24"/>
                <w:szCs w:val="24"/>
                <w:lang w:eastAsia="fr-CM"/>
                <w14:ligatures w14:val="none"/>
              </w:rPr>
              <w:t xml:space="preserve"> &amp; blues</w:t>
            </w:r>
          </w:p>
        </w:tc>
      </w:tr>
      <w:tr w:rsidR="006768CC" w:rsidRPr="006768CC">
        <w:trPr>
          <w:tblCellSpacing w:w="15" w:type="dxa"/>
        </w:trPr>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Structure</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Formes courtes (3-5 min)</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Longs développements (15-30 min)</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Moyennes (5-8 min)</w:t>
            </w:r>
          </w:p>
        </w:tc>
      </w:tr>
      <w:tr w:rsidR="006768CC" w:rsidRPr="006768CC">
        <w:trPr>
          <w:tblCellSpacing w:w="15" w:type="dxa"/>
        </w:trPr>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Thèmes</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Amour, vie sociale</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Protestation politique</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Principalement instrumental</w:t>
            </w:r>
          </w:p>
        </w:tc>
      </w:tr>
      <w:tr w:rsidR="006768CC" w:rsidRPr="006768CC">
        <w:trPr>
          <w:tblCellSpacing w:w="15" w:type="dxa"/>
        </w:trPr>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Complexité rythmique</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Modérée</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Très élevée (polyrythmies)</w:t>
            </w:r>
          </w:p>
        </w:tc>
        <w:tc>
          <w:tcPr>
            <w:tcW w:w="0" w:type="auto"/>
            <w:vAlign w:val="center"/>
            <w:hideMark/>
          </w:tcPr>
          <w:p w:rsidR="006768CC" w:rsidRPr="006768CC" w:rsidRDefault="006768CC" w:rsidP="0014161F">
            <w:pPr>
              <w:spacing w:after="0"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Élevée</w:t>
            </w:r>
          </w:p>
        </w:tc>
      </w:tr>
    </w:tbl>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C. La parole comme arme politique et ses réceptions (≈1 400 mots)</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Poétique de la révolte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a élevé la chanson protestataire à un niveau inédit en Afrique. Ses textes, chantés en pidgin </w:t>
      </w:r>
      <w:proofErr w:type="spellStart"/>
      <w:r w:rsidRPr="006768CC">
        <w:rPr>
          <w:rFonts w:ascii="Comfortaa" w:eastAsia="Times New Roman" w:hAnsi="Comfortaa" w:cs="Times New Roman"/>
          <w:kern w:val="0"/>
          <w:sz w:val="24"/>
          <w:szCs w:val="24"/>
          <w:lang w:eastAsia="fr-CM"/>
          <w14:ligatures w14:val="none"/>
        </w:rPr>
        <w:t>english</w:t>
      </w:r>
      <w:proofErr w:type="spellEnd"/>
      <w:r w:rsidRPr="006768CC">
        <w:rPr>
          <w:rFonts w:ascii="Comfortaa" w:eastAsia="Times New Roman" w:hAnsi="Comfortaa" w:cs="Times New Roman"/>
          <w:kern w:val="0"/>
          <w:sz w:val="24"/>
          <w:szCs w:val="24"/>
          <w:lang w:eastAsia="fr-CM"/>
          <w14:ligatures w14:val="none"/>
        </w:rPr>
        <w:t xml:space="preserve"> pour être accessibles au plus grand nombre, attaquaient frontalement le pouvoir. Des morceaux emblématiques illustrent cette approche :</w:t>
      </w:r>
    </w:p>
    <w:p w:rsidR="006768CC" w:rsidRPr="006768CC" w:rsidRDefault="006768CC" w:rsidP="0014161F">
      <w:pPr>
        <w:numPr>
          <w:ilvl w:val="0"/>
          <w:numId w:val="17"/>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"Zombie" (1976)</w:t>
      </w:r>
      <w:r w:rsidRPr="006768CC">
        <w:rPr>
          <w:rFonts w:ascii="Comfortaa" w:eastAsia="Times New Roman" w:hAnsi="Comfortaa" w:cs="Times New Roman"/>
          <w:kern w:val="0"/>
          <w:sz w:val="24"/>
          <w:szCs w:val="24"/>
          <w:lang w:eastAsia="fr-CM"/>
          <w14:ligatures w14:val="none"/>
        </w:rPr>
        <w:t xml:space="preserve"> : Comparait les militaires à des zombies sans volonté propre</w:t>
      </w:r>
    </w:p>
    <w:p w:rsidR="006768CC" w:rsidRPr="006768CC" w:rsidRDefault="006768CC" w:rsidP="0014161F">
      <w:pPr>
        <w:numPr>
          <w:ilvl w:val="0"/>
          <w:numId w:val="17"/>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 xml:space="preserve">"ITT (International </w:t>
      </w:r>
      <w:proofErr w:type="spellStart"/>
      <w:r w:rsidRPr="006768CC">
        <w:rPr>
          <w:rFonts w:ascii="Comfortaa" w:eastAsia="Times New Roman" w:hAnsi="Comfortaa" w:cs="Times New Roman"/>
          <w:b/>
          <w:bCs/>
          <w:kern w:val="0"/>
          <w:sz w:val="24"/>
          <w:szCs w:val="24"/>
          <w:lang w:eastAsia="fr-CM"/>
          <w14:ligatures w14:val="none"/>
        </w:rPr>
        <w:t>Thief</w:t>
      </w:r>
      <w:proofErr w:type="spellEnd"/>
      <w:r w:rsidRPr="006768CC">
        <w:rPr>
          <w:rFonts w:ascii="Comfortaa" w:eastAsia="Times New Roman" w:hAnsi="Comfortaa" w:cs="Times New Roman"/>
          <w:b/>
          <w:bCs/>
          <w:kern w:val="0"/>
          <w:sz w:val="24"/>
          <w:szCs w:val="24"/>
          <w:lang w:eastAsia="fr-CM"/>
          <w14:ligatures w14:val="none"/>
        </w:rPr>
        <w:t xml:space="preserve"> </w:t>
      </w:r>
      <w:proofErr w:type="spellStart"/>
      <w:r w:rsidRPr="006768CC">
        <w:rPr>
          <w:rFonts w:ascii="Comfortaa" w:eastAsia="Times New Roman" w:hAnsi="Comfortaa" w:cs="Times New Roman"/>
          <w:b/>
          <w:bCs/>
          <w:kern w:val="0"/>
          <w:sz w:val="24"/>
          <w:szCs w:val="24"/>
          <w:lang w:eastAsia="fr-CM"/>
          <w14:ligatures w14:val="none"/>
        </w:rPr>
        <w:t>Thief</w:t>
      </w:r>
      <w:proofErr w:type="spellEnd"/>
      <w:r w:rsidRPr="006768CC">
        <w:rPr>
          <w:rFonts w:ascii="Comfortaa" w:eastAsia="Times New Roman" w:hAnsi="Comfortaa" w:cs="Times New Roman"/>
          <w:b/>
          <w:bCs/>
          <w:kern w:val="0"/>
          <w:sz w:val="24"/>
          <w:szCs w:val="24"/>
          <w:lang w:eastAsia="fr-CM"/>
          <w14:ligatures w14:val="none"/>
        </w:rPr>
        <w:t>)" (1979)</w:t>
      </w:r>
      <w:r w:rsidRPr="006768CC">
        <w:rPr>
          <w:rFonts w:ascii="Comfortaa" w:eastAsia="Times New Roman" w:hAnsi="Comfortaa" w:cs="Times New Roman"/>
          <w:kern w:val="0"/>
          <w:sz w:val="24"/>
          <w:szCs w:val="24"/>
          <w:lang w:eastAsia="fr-CM"/>
          <w14:ligatures w14:val="none"/>
        </w:rPr>
        <w:t xml:space="preserve"> : Dénonçait Obasanjo et la corruption multinationale</w:t>
      </w:r>
    </w:p>
    <w:p w:rsidR="006768CC" w:rsidRPr="006768CC" w:rsidRDefault="006768CC" w:rsidP="0014161F">
      <w:pPr>
        <w:numPr>
          <w:ilvl w:val="0"/>
          <w:numId w:val="17"/>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"Coffin for Head of State" (1980)</w:t>
      </w:r>
      <w:r w:rsidRPr="006768CC">
        <w:rPr>
          <w:rFonts w:ascii="Comfortaa" w:eastAsia="Times New Roman" w:hAnsi="Comfortaa" w:cs="Times New Roman"/>
          <w:kern w:val="0"/>
          <w:sz w:val="24"/>
          <w:szCs w:val="24"/>
          <w:lang w:eastAsia="fr-CM"/>
          <w14:ligatures w14:val="none"/>
        </w:rPr>
        <w:t xml:space="preserve"> : Accusait directement le gouvernement du meurtre de sa mère</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lastRenderedPageBreak/>
        <w:t>Performances rituelles et conscientisation</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Ses concerts étaient de véritables happenings politiques. Le </w:t>
      </w:r>
      <w:proofErr w:type="spellStart"/>
      <w:r w:rsidRPr="006768CC">
        <w:rPr>
          <w:rFonts w:ascii="Comfortaa" w:eastAsia="Times New Roman" w:hAnsi="Comfortaa" w:cs="Times New Roman"/>
          <w:kern w:val="0"/>
          <w:sz w:val="24"/>
          <w:szCs w:val="24"/>
          <w:lang w:eastAsia="fr-CM"/>
          <w14:ligatures w14:val="none"/>
        </w:rPr>
        <w:t>Shrine</w:t>
      </w:r>
      <w:proofErr w:type="spellEnd"/>
      <w:r w:rsidRPr="006768CC">
        <w:rPr>
          <w:rFonts w:ascii="Comfortaa" w:eastAsia="Times New Roman" w:hAnsi="Comfortaa" w:cs="Times New Roman"/>
          <w:kern w:val="0"/>
          <w:sz w:val="24"/>
          <w:szCs w:val="24"/>
          <w:lang w:eastAsia="fr-CM"/>
          <w14:ligatures w14:val="none"/>
        </w:rPr>
        <w:t>, son club mythique, devenait l'espace où s'exprimait une vérité interdite ailleurs. Chaque performance suivait une structure rituelle : le "</w:t>
      </w:r>
      <w:proofErr w:type="spellStart"/>
      <w:r w:rsidRPr="006768CC">
        <w:rPr>
          <w:rFonts w:ascii="Comfortaa" w:eastAsia="Times New Roman" w:hAnsi="Comfortaa" w:cs="Times New Roman"/>
          <w:kern w:val="0"/>
          <w:sz w:val="24"/>
          <w:szCs w:val="24"/>
          <w:lang w:eastAsia="fr-CM"/>
          <w14:ligatures w14:val="none"/>
        </w:rPr>
        <w:t>Yabis</w:t>
      </w:r>
      <w:proofErr w:type="spellEnd"/>
      <w:r w:rsidRPr="006768CC">
        <w:rPr>
          <w:rFonts w:ascii="Comfortaa" w:eastAsia="Times New Roman" w:hAnsi="Comfortaa" w:cs="Times New Roman"/>
          <w:kern w:val="0"/>
          <w:sz w:val="24"/>
          <w:szCs w:val="24"/>
          <w:lang w:eastAsia="fr-CM"/>
          <w14:ligatures w14:val="none"/>
        </w:rPr>
        <w:t>" (session de critique sociale improvisée), suivi de la musique, créant une catharsis collective.</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Réception critique à l'époque : débats et controverses</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La réception de l'œuvre de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divisait profondément l'intelligentsia africaine :</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Les défenseurs</w:t>
      </w:r>
      <w:r w:rsidRPr="006768CC">
        <w:rPr>
          <w:rFonts w:ascii="Comfortaa" w:eastAsia="Times New Roman" w:hAnsi="Comfortaa" w:cs="Times New Roman"/>
          <w:kern w:val="0"/>
          <w:sz w:val="24"/>
          <w:szCs w:val="24"/>
          <w:lang w:eastAsia="fr-CM"/>
          <w14:ligatures w14:val="none"/>
        </w:rPr>
        <w:t xml:space="preserve"> voyaient en lui le porte-voix authentique du peuple :</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articule la rage des masses de manière viscérale et immédiate. Son art est l'expression pure de la conscience populaire. »</w:t>
      </w:r>
      <w:r w:rsidRPr="006768CC">
        <w:rPr>
          <w:rFonts w:ascii="Comfortaa" w:eastAsia="Times New Roman" w:hAnsi="Comfortaa" w:cs="Times New Roman"/>
          <w:kern w:val="0"/>
          <w:sz w:val="24"/>
          <w:szCs w:val="24"/>
          <w:lang w:eastAsia="fr-CM"/>
          <w14:ligatures w14:val="none"/>
        </w:rPr>
        <w:br/>
        <w:t>(</w:t>
      </w:r>
      <w:proofErr w:type="spellStart"/>
      <w:r w:rsidRPr="006768CC">
        <w:rPr>
          <w:rFonts w:ascii="Comfortaa" w:eastAsia="Times New Roman" w:hAnsi="Comfortaa" w:cs="Times New Roman"/>
          <w:kern w:val="0"/>
          <w:sz w:val="24"/>
          <w:szCs w:val="24"/>
          <w:lang w:eastAsia="fr-CM"/>
          <w14:ligatures w14:val="none"/>
        </w:rPr>
        <w:t>Wole</w:t>
      </w:r>
      <w:proofErr w:type="spellEnd"/>
      <w:r w:rsidRPr="006768CC">
        <w:rPr>
          <w:rFonts w:ascii="Comfortaa" w:eastAsia="Times New Roman" w:hAnsi="Comfortaa" w:cs="Times New Roman"/>
          <w:kern w:val="0"/>
          <w:sz w:val="24"/>
          <w:szCs w:val="24"/>
          <w:lang w:eastAsia="fr-CM"/>
          <w14:ligatures w14:val="none"/>
        </w:rPr>
        <w:t xml:space="preserve"> Soyinka, prix Nobel de littérature, 1986)</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Les critiques</w:t>
      </w:r>
      <w:r w:rsidRPr="006768CC">
        <w:rPr>
          <w:rFonts w:ascii="Comfortaa" w:eastAsia="Times New Roman" w:hAnsi="Comfortaa" w:cs="Times New Roman"/>
          <w:kern w:val="0"/>
          <w:sz w:val="24"/>
          <w:szCs w:val="24"/>
          <w:lang w:eastAsia="fr-CM"/>
          <w14:ligatures w14:val="none"/>
        </w:rPr>
        <w:t xml:space="preserve"> questionnaient certains aspects de son message :</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 L'anti-impérialisme de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était parfois simpliste, réduisant des problèmes complexes à des slogans. Son machisme contredisait ses idéaux révolutionnaires. »</w:t>
      </w:r>
      <w:r w:rsidRPr="006768CC">
        <w:rPr>
          <w:rFonts w:ascii="Comfortaa" w:eastAsia="Times New Roman" w:hAnsi="Comfortaa" w:cs="Times New Roman"/>
          <w:kern w:val="0"/>
          <w:sz w:val="24"/>
          <w:szCs w:val="24"/>
          <w:lang w:eastAsia="fr-CM"/>
          <w14:ligatures w14:val="none"/>
        </w:rPr>
        <w:br/>
        <w:t>(</w:t>
      </w:r>
      <w:proofErr w:type="spellStart"/>
      <w:r w:rsidRPr="006768CC">
        <w:rPr>
          <w:rFonts w:ascii="Comfortaa" w:eastAsia="Times New Roman" w:hAnsi="Comfortaa" w:cs="Times New Roman"/>
          <w:kern w:val="0"/>
          <w:sz w:val="24"/>
          <w:szCs w:val="24"/>
          <w:lang w:eastAsia="fr-CM"/>
          <w14:ligatures w14:val="none"/>
        </w:rPr>
        <w:t>Chinua</w:t>
      </w:r>
      <w:proofErr w:type="spellEnd"/>
      <w:r w:rsidRPr="006768CC">
        <w:rPr>
          <w:rFonts w:ascii="Comfortaa" w:eastAsia="Times New Roman" w:hAnsi="Comfortaa" w:cs="Times New Roman"/>
          <w:kern w:val="0"/>
          <w:sz w:val="24"/>
          <w:szCs w:val="24"/>
          <w:lang w:eastAsia="fr-CM"/>
          <w14:ligatures w14:val="none"/>
        </w:rPr>
        <w:t xml:space="preserve"> Achebe, entretien dans "West </w:t>
      </w:r>
      <w:proofErr w:type="spellStart"/>
      <w:r w:rsidRPr="006768CC">
        <w:rPr>
          <w:rFonts w:ascii="Comfortaa" w:eastAsia="Times New Roman" w:hAnsi="Comfortaa" w:cs="Times New Roman"/>
          <w:kern w:val="0"/>
          <w:sz w:val="24"/>
          <w:szCs w:val="24"/>
          <w:lang w:eastAsia="fr-CM"/>
          <w14:ligatures w14:val="none"/>
        </w:rPr>
        <w:t>Africa</w:t>
      </w:r>
      <w:proofErr w:type="spellEnd"/>
      <w:r w:rsidRPr="006768CC">
        <w:rPr>
          <w:rFonts w:ascii="Comfortaa" w:eastAsia="Times New Roman" w:hAnsi="Comfortaa" w:cs="Times New Roman"/>
          <w:kern w:val="0"/>
          <w:sz w:val="24"/>
          <w:szCs w:val="24"/>
          <w:lang w:eastAsia="fr-CM"/>
          <w14:ligatures w14:val="none"/>
        </w:rPr>
        <w:t xml:space="preserve"> Magazine", 1982)</w:t>
      </w:r>
    </w:p>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D. Héritage global et influence diasporique (≈1 500 mots)</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Impact sur le hip-hop conscient</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L'influence de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sur le hip-hop américain est profonde et documentée :</w:t>
      </w:r>
    </w:p>
    <w:p w:rsidR="006768CC" w:rsidRPr="006768CC" w:rsidRDefault="006768CC" w:rsidP="0014161F">
      <w:pPr>
        <w:numPr>
          <w:ilvl w:val="0"/>
          <w:numId w:val="18"/>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The Roots</w:t>
      </w:r>
      <w:r w:rsidRPr="006768CC">
        <w:rPr>
          <w:rFonts w:ascii="Comfortaa" w:eastAsia="Times New Roman" w:hAnsi="Comfortaa" w:cs="Times New Roman"/>
          <w:kern w:val="0"/>
          <w:sz w:val="24"/>
          <w:szCs w:val="24"/>
          <w:lang w:eastAsia="fr-CM"/>
          <w14:ligatures w14:val="none"/>
        </w:rPr>
        <w:t xml:space="preserve"> : </w:t>
      </w:r>
      <w:proofErr w:type="spellStart"/>
      <w:r w:rsidRPr="006768CC">
        <w:rPr>
          <w:rFonts w:ascii="Comfortaa" w:eastAsia="Times New Roman" w:hAnsi="Comfortaa" w:cs="Times New Roman"/>
          <w:kern w:val="0"/>
          <w:sz w:val="24"/>
          <w:szCs w:val="24"/>
          <w:lang w:eastAsia="fr-CM"/>
          <w14:ligatures w14:val="none"/>
        </w:rPr>
        <w:t>Questlove</w:t>
      </w:r>
      <w:proofErr w:type="spellEnd"/>
      <w:r w:rsidRPr="006768CC">
        <w:rPr>
          <w:rFonts w:ascii="Comfortaa" w:eastAsia="Times New Roman" w:hAnsi="Comfortaa" w:cs="Times New Roman"/>
          <w:kern w:val="0"/>
          <w:sz w:val="24"/>
          <w:szCs w:val="24"/>
          <w:lang w:eastAsia="fr-CM"/>
          <w14:ligatures w14:val="none"/>
        </w:rPr>
        <w:t xml:space="preserve"> cite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comme influence majeure, particulièrement visible dans l'album "</w:t>
      </w:r>
      <w:proofErr w:type="spellStart"/>
      <w:r w:rsidRPr="006768CC">
        <w:rPr>
          <w:rFonts w:ascii="Comfortaa" w:eastAsia="Times New Roman" w:hAnsi="Comfortaa" w:cs="Times New Roman"/>
          <w:kern w:val="0"/>
          <w:sz w:val="24"/>
          <w:szCs w:val="24"/>
          <w:lang w:eastAsia="fr-CM"/>
          <w14:ligatures w14:val="none"/>
        </w:rPr>
        <w:t>Things</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Fall</w:t>
      </w:r>
      <w:proofErr w:type="spellEnd"/>
      <w:r w:rsidRPr="006768CC">
        <w:rPr>
          <w:rFonts w:ascii="Comfortaa" w:eastAsia="Times New Roman" w:hAnsi="Comfortaa" w:cs="Times New Roman"/>
          <w:kern w:val="0"/>
          <w:sz w:val="24"/>
          <w:szCs w:val="24"/>
          <w:lang w:eastAsia="fr-CM"/>
          <w14:ligatures w14:val="none"/>
        </w:rPr>
        <w:t xml:space="preserve"> Apart"</w:t>
      </w:r>
    </w:p>
    <w:p w:rsidR="006768CC" w:rsidRPr="006768CC" w:rsidRDefault="006768CC" w:rsidP="0014161F">
      <w:pPr>
        <w:numPr>
          <w:ilvl w:val="0"/>
          <w:numId w:val="18"/>
        </w:numPr>
        <w:spacing w:before="100" w:beforeAutospacing="1" w:after="100" w:afterAutospacing="1" w:line="360" w:lineRule="auto"/>
        <w:jc w:val="both"/>
        <w:rPr>
          <w:rFonts w:ascii="Comfortaa" w:eastAsia="Times New Roman" w:hAnsi="Comfortaa" w:cs="Times New Roman"/>
          <w:kern w:val="0"/>
          <w:sz w:val="24"/>
          <w:szCs w:val="24"/>
          <w:lang w:val="en-US" w:eastAsia="fr-CM"/>
          <w14:ligatures w14:val="none"/>
        </w:rPr>
      </w:pPr>
      <w:proofErr w:type="gramStart"/>
      <w:r w:rsidRPr="006768CC">
        <w:rPr>
          <w:rFonts w:ascii="Comfortaa" w:eastAsia="Times New Roman" w:hAnsi="Comfortaa" w:cs="Times New Roman"/>
          <w:b/>
          <w:bCs/>
          <w:kern w:val="0"/>
          <w:sz w:val="24"/>
          <w:szCs w:val="24"/>
          <w:lang w:val="en-US" w:eastAsia="fr-CM"/>
          <w14:ligatures w14:val="none"/>
        </w:rPr>
        <w:t>Common</w:t>
      </w:r>
      <w:r w:rsidRPr="006768CC">
        <w:rPr>
          <w:rFonts w:ascii="Comfortaa" w:eastAsia="Times New Roman" w:hAnsi="Comfortaa" w:cs="Times New Roman"/>
          <w:kern w:val="0"/>
          <w:sz w:val="24"/>
          <w:szCs w:val="24"/>
          <w:lang w:val="en-US" w:eastAsia="fr-CM"/>
          <w14:ligatures w14:val="none"/>
        </w:rPr>
        <w:t xml:space="preserve"> :</w:t>
      </w:r>
      <w:proofErr w:type="gramEnd"/>
      <w:r w:rsidRPr="006768CC">
        <w:rPr>
          <w:rFonts w:ascii="Comfortaa" w:eastAsia="Times New Roman" w:hAnsi="Comfortaa" w:cs="Times New Roman"/>
          <w:kern w:val="0"/>
          <w:sz w:val="24"/>
          <w:szCs w:val="24"/>
          <w:lang w:val="en-US" w:eastAsia="fr-CM"/>
          <w14:ligatures w14:val="none"/>
        </w:rPr>
        <w:t xml:space="preserve"> Sample "Sorrow Tears and Blood" dans "Time </w:t>
      </w:r>
      <w:proofErr w:type="spellStart"/>
      <w:r w:rsidRPr="006768CC">
        <w:rPr>
          <w:rFonts w:ascii="Comfortaa" w:eastAsia="Times New Roman" w:hAnsi="Comfortaa" w:cs="Times New Roman"/>
          <w:kern w:val="0"/>
          <w:sz w:val="24"/>
          <w:szCs w:val="24"/>
          <w:lang w:val="en-US" w:eastAsia="fr-CM"/>
          <w14:ligatures w14:val="none"/>
        </w:rPr>
        <w:t>Travelin</w:t>
      </w:r>
      <w:proofErr w:type="spellEnd"/>
      <w:r w:rsidRPr="006768CC">
        <w:rPr>
          <w:rFonts w:ascii="Comfortaa" w:eastAsia="Times New Roman" w:hAnsi="Comfortaa" w:cs="Times New Roman"/>
          <w:kern w:val="0"/>
          <w:sz w:val="24"/>
          <w:szCs w:val="24"/>
          <w:lang w:val="en-US" w:eastAsia="fr-CM"/>
          <w14:ligatures w14:val="none"/>
        </w:rPr>
        <w:t>'"</w:t>
      </w:r>
    </w:p>
    <w:p w:rsidR="006768CC" w:rsidRPr="006768CC" w:rsidRDefault="006768CC" w:rsidP="0014161F">
      <w:pPr>
        <w:numPr>
          <w:ilvl w:val="0"/>
          <w:numId w:val="18"/>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 xml:space="preserve">Mos </w:t>
      </w:r>
      <w:proofErr w:type="spellStart"/>
      <w:r w:rsidRPr="006768CC">
        <w:rPr>
          <w:rFonts w:ascii="Comfortaa" w:eastAsia="Times New Roman" w:hAnsi="Comfortaa" w:cs="Times New Roman"/>
          <w:b/>
          <w:bCs/>
          <w:kern w:val="0"/>
          <w:sz w:val="24"/>
          <w:szCs w:val="24"/>
          <w:lang w:eastAsia="fr-CM"/>
          <w14:ligatures w14:val="none"/>
        </w:rPr>
        <w:t>Def</w:t>
      </w:r>
      <w:proofErr w:type="spellEnd"/>
      <w:r w:rsidRPr="006768CC">
        <w:rPr>
          <w:rFonts w:ascii="Comfortaa" w:eastAsia="Times New Roman" w:hAnsi="Comfortaa" w:cs="Times New Roman"/>
          <w:b/>
          <w:bCs/>
          <w:kern w:val="0"/>
          <w:sz w:val="24"/>
          <w:szCs w:val="24"/>
          <w:lang w:eastAsia="fr-CM"/>
          <w14:ligatures w14:val="none"/>
        </w:rPr>
        <w:t xml:space="preserve"> (</w:t>
      </w:r>
      <w:proofErr w:type="spellStart"/>
      <w:r w:rsidRPr="006768CC">
        <w:rPr>
          <w:rFonts w:ascii="Comfortaa" w:eastAsia="Times New Roman" w:hAnsi="Comfortaa" w:cs="Times New Roman"/>
          <w:b/>
          <w:bCs/>
          <w:kern w:val="0"/>
          <w:sz w:val="24"/>
          <w:szCs w:val="24"/>
          <w:lang w:eastAsia="fr-CM"/>
          <w14:ligatures w14:val="none"/>
        </w:rPr>
        <w:t>Yasiin</w:t>
      </w:r>
      <w:proofErr w:type="spellEnd"/>
      <w:r w:rsidRPr="006768CC">
        <w:rPr>
          <w:rFonts w:ascii="Comfortaa" w:eastAsia="Times New Roman" w:hAnsi="Comfortaa" w:cs="Times New Roman"/>
          <w:b/>
          <w:bCs/>
          <w:kern w:val="0"/>
          <w:sz w:val="24"/>
          <w:szCs w:val="24"/>
          <w:lang w:eastAsia="fr-CM"/>
          <w14:ligatures w14:val="none"/>
        </w:rPr>
        <w:t xml:space="preserve"> Bey)</w:t>
      </w:r>
      <w:r w:rsidRPr="006768CC">
        <w:rPr>
          <w:rFonts w:ascii="Comfortaa" w:eastAsia="Times New Roman" w:hAnsi="Comfortaa" w:cs="Times New Roman"/>
          <w:kern w:val="0"/>
          <w:sz w:val="24"/>
          <w:szCs w:val="24"/>
          <w:lang w:eastAsia="fr-CM"/>
          <w14:ligatures w14:val="none"/>
        </w:rPr>
        <w:t xml:space="preserve"> : A joué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dans la comédie musicale "</w:t>
      </w:r>
      <w:proofErr w:type="spellStart"/>
      <w:proofErr w:type="gram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w:t>
      </w:r>
      <w:proofErr w:type="gramEnd"/>
      <w:r w:rsidRPr="006768CC">
        <w:rPr>
          <w:rFonts w:ascii="Comfortaa" w:eastAsia="Times New Roman" w:hAnsi="Comfortaa" w:cs="Times New Roman"/>
          <w:kern w:val="0"/>
          <w:sz w:val="24"/>
          <w:szCs w:val="24"/>
          <w:lang w:eastAsia="fr-CM"/>
          <w14:ligatures w14:val="none"/>
        </w:rPr>
        <w:t>" à Broadway</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lastRenderedPageBreak/>
        <w:t xml:space="preserve">Le producteur J </w:t>
      </w:r>
      <w:proofErr w:type="spellStart"/>
      <w:r w:rsidRPr="006768CC">
        <w:rPr>
          <w:rFonts w:ascii="Comfortaa" w:eastAsia="Times New Roman" w:hAnsi="Comfortaa" w:cs="Times New Roman"/>
          <w:kern w:val="0"/>
          <w:sz w:val="24"/>
          <w:szCs w:val="24"/>
          <w:lang w:eastAsia="fr-CM"/>
          <w14:ligatures w14:val="none"/>
        </w:rPr>
        <w:t>Dilla</w:t>
      </w:r>
      <w:proofErr w:type="spellEnd"/>
      <w:r w:rsidRPr="006768CC">
        <w:rPr>
          <w:rFonts w:ascii="Comfortaa" w:eastAsia="Times New Roman" w:hAnsi="Comfortaa" w:cs="Times New Roman"/>
          <w:kern w:val="0"/>
          <w:sz w:val="24"/>
          <w:szCs w:val="24"/>
          <w:lang w:eastAsia="fr-CM"/>
          <w14:ligatures w14:val="none"/>
        </w:rPr>
        <w:t xml:space="preserve"> révolutionna le hip-hop en intégrant les polyrythmies afrobeat dans ses productions, créant un pont entre Lagos et Detroit.</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Renaissance africaine contemporaine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Nouvelle génération</w:t>
      </w:r>
      <w:r w:rsidRPr="006768CC">
        <w:rPr>
          <w:rFonts w:ascii="Comfortaa" w:eastAsia="Times New Roman" w:hAnsi="Comfortaa" w:cs="Times New Roman"/>
          <w:kern w:val="0"/>
          <w:sz w:val="24"/>
          <w:szCs w:val="24"/>
          <w:lang w:eastAsia="fr-CM"/>
          <w14:ligatures w14:val="none"/>
        </w:rPr>
        <w:t xml:space="preserve"> :</w:t>
      </w:r>
    </w:p>
    <w:p w:rsidR="006768CC" w:rsidRPr="006768CC" w:rsidRDefault="006768CC" w:rsidP="0014161F">
      <w:pPr>
        <w:numPr>
          <w:ilvl w:val="0"/>
          <w:numId w:val="19"/>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b/>
          <w:bCs/>
          <w:kern w:val="0"/>
          <w:sz w:val="24"/>
          <w:szCs w:val="24"/>
          <w:lang w:eastAsia="fr-CM"/>
          <w14:ligatures w14:val="none"/>
        </w:rPr>
        <w:t>Burna</w:t>
      </w:r>
      <w:proofErr w:type="spellEnd"/>
      <w:r w:rsidRPr="006768CC">
        <w:rPr>
          <w:rFonts w:ascii="Comfortaa" w:eastAsia="Times New Roman" w:hAnsi="Comfortaa" w:cs="Times New Roman"/>
          <w:b/>
          <w:bCs/>
          <w:kern w:val="0"/>
          <w:sz w:val="24"/>
          <w:szCs w:val="24"/>
          <w:lang w:eastAsia="fr-CM"/>
          <w14:ligatures w14:val="none"/>
        </w:rPr>
        <w:t xml:space="preserve"> Boy</w:t>
      </w:r>
      <w:r w:rsidRPr="006768CC">
        <w:rPr>
          <w:rFonts w:ascii="Comfortaa" w:eastAsia="Times New Roman" w:hAnsi="Comfortaa" w:cs="Times New Roman"/>
          <w:kern w:val="0"/>
          <w:sz w:val="24"/>
          <w:szCs w:val="24"/>
          <w:lang w:eastAsia="fr-CM"/>
          <w14:ligatures w14:val="none"/>
        </w:rPr>
        <w:t xml:space="preserve"> : Auto-proclamé "</w:t>
      </w:r>
      <w:proofErr w:type="spellStart"/>
      <w:r w:rsidRPr="006768CC">
        <w:rPr>
          <w:rFonts w:ascii="Comfortaa" w:eastAsia="Times New Roman" w:hAnsi="Comfortaa" w:cs="Times New Roman"/>
          <w:kern w:val="0"/>
          <w:sz w:val="24"/>
          <w:szCs w:val="24"/>
          <w:lang w:eastAsia="fr-CM"/>
          <w14:ligatures w14:val="none"/>
        </w:rPr>
        <w:t>African</w:t>
      </w:r>
      <w:proofErr w:type="spellEnd"/>
      <w:r w:rsidRPr="006768CC">
        <w:rPr>
          <w:rFonts w:ascii="Comfortaa" w:eastAsia="Times New Roman" w:hAnsi="Comfortaa" w:cs="Times New Roman"/>
          <w:kern w:val="0"/>
          <w:sz w:val="24"/>
          <w:szCs w:val="24"/>
          <w:lang w:eastAsia="fr-CM"/>
          <w14:ligatures w14:val="none"/>
        </w:rPr>
        <w:t xml:space="preserve"> Giant", fusionne Afrobeat et trap</w:t>
      </w:r>
    </w:p>
    <w:p w:rsidR="006768CC" w:rsidRPr="006768CC" w:rsidRDefault="006768CC" w:rsidP="0014161F">
      <w:pPr>
        <w:numPr>
          <w:ilvl w:val="0"/>
          <w:numId w:val="19"/>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b/>
          <w:bCs/>
          <w:kern w:val="0"/>
          <w:sz w:val="24"/>
          <w:szCs w:val="24"/>
          <w:lang w:eastAsia="fr-CM"/>
          <w14:ligatures w14:val="none"/>
        </w:rPr>
        <w:t>Wizkid</w:t>
      </w:r>
      <w:proofErr w:type="spellEnd"/>
      <w:r w:rsidRPr="006768CC">
        <w:rPr>
          <w:rFonts w:ascii="Comfortaa" w:eastAsia="Times New Roman" w:hAnsi="Comfortaa" w:cs="Times New Roman"/>
          <w:kern w:val="0"/>
          <w:sz w:val="24"/>
          <w:szCs w:val="24"/>
          <w:lang w:eastAsia="fr-CM"/>
          <w14:ligatures w14:val="none"/>
        </w:rPr>
        <w:t xml:space="preserve"> : Modernise l'Afrobeat avec des influences pop globales</w:t>
      </w:r>
    </w:p>
    <w:p w:rsidR="006768CC" w:rsidRPr="006768CC" w:rsidRDefault="006768CC" w:rsidP="0014161F">
      <w:pPr>
        <w:numPr>
          <w:ilvl w:val="0"/>
          <w:numId w:val="19"/>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b/>
          <w:bCs/>
          <w:kern w:val="0"/>
          <w:sz w:val="24"/>
          <w:szCs w:val="24"/>
          <w:lang w:eastAsia="fr-CM"/>
          <w14:ligatures w14:val="none"/>
        </w:rPr>
        <w:t>Seun</w:t>
      </w:r>
      <w:proofErr w:type="spellEnd"/>
      <w:r w:rsidRPr="006768CC">
        <w:rPr>
          <w:rFonts w:ascii="Comfortaa" w:eastAsia="Times New Roman" w:hAnsi="Comfortaa" w:cs="Times New Roman"/>
          <w:b/>
          <w:bCs/>
          <w:kern w:val="0"/>
          <w:sz w:val="24"/>
          <w:szCs w:val="24"/>
          <w:lang w:eastAsia="fr-CM"/>
          <w14:ligatures w14:val="none"/>
        </w:rPr>
        <w:t xml:space="preserve"> et </w:t>
      </w:r>
      <w:proofErr w:type="spellStart"/>
      <w:r w:rsidRPr="006768CC">
        <w:rPr>
          <w:rFonts w:ascii="Comfortaa" w:eastAsia="Times New Roman" w:hAnsi="Comfortaa" w:cs="Times New Roman"/>
          <w:b/>
          <w:bCs/>
          <w:kern w:val="0"/>
          <w:sz w:val="24"/>
          <w:szCs w:val="24"/>
          <w:lang w:eastAsia="fr-CM"/>
          <w14:ligatures w14:val="none"/>
        </w:rPr>
        <w:t>Femi</w:t>
      </w:r>
      <w:proofErr w:type="spellEnd"/>
      <w:r w:rsidRPr="006768CC">
        <w:rPr>
          <w:rFonts w:ascii="Comfortaa" w:eastAsia="Times New Roman" w:hAnsi="Comfortaa" w:cs="Times New Roman"/>
          <w:b/>
          <w:bCs/>
          <w:kern w:val="0"/>
          <w:sz w:val="24"/>
          <w:szCs w:val="24"/>
          <w:lang w:eastAsia="fr-CM"/>
          <w14:ligatures w14:val="none"/>
        </w:rPr>
        <w:t xml:space="preserve"> </w:t>
      </w:r>
      <w:proofErr w:type="spellStart"/>
      <w:r w:rsidRPr="006768CC">
        <w:rPr>
          <w:rFonts w:ascii="Comfortaa" w:eastAsia="Times New Roman" w:hAnsi="Comfortaa" w:cs="Times New Roman"/>
          <w:b/>
          <w:bCs/>
          <w:kern w:val="0"/>
          <w:sz w:val="24"/>
          <w:szCs w:val="24"/>
          <w:lang w:eastAsia="fr-CM"/>
          <w14:ligatures w14:val="none"/>
        </w:rPr>
        <w:t>Kuti</w:t>
      </w:r>
      <w:proofErr w:type="spellEnd"/>
      <w:r w:rsidRPr="006768CC">
        <w:rPr>
          <w:rFonts w:ascii="Comfortaa" w:eastAsia="Times New Roman" w:hAnsi="Comfortaa" w:cs="Times New Roman"/>
          <w:kern w:val="0"/>
          <w:sz w:val="24"/>
          <w:szCs w:val="24"/>
          <w:lang w:eastAsia="fr-CM"/>
          <w14:ligatures w14:val="none"/>
        </w:rPr>
        <w:t xml:space="preserve"> : Les fils perpétuent l'héritage avec des approches distinctes</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Afrobeats vs Afrobeat</w:t>
      </w:r>
      <w:r w:rsidRPr="006768CC">
        <w:rPr>
          <w:rFonts w:ascii="Comfortaa" w:eastAsia="Times New Roman" w:hAnsi="Comfortaa" w:cs="Times New Roman"/>
          <w:kern w:val="0"/>
          <w:sz w:val="24"/>
          <w:szCs w:val="24"/>
          <w:lang w:eastAsia="fr-CM"/>
          <w14:ligatures w14:val="none"/>
        </w:rPr>
        <w:t xml:space="preserve"> : La distinction est cruciale - l'Afrobeats moderne (avec 's') est souvent dépolitisé, privilégiant le divertissement à l'engagement, soulevant des débats sur l'authenticité et la commercialisation.</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Influence sur les mouvements sociaux globaux</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L'iconographie et la musique de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sont devenues universelles :</w:t>
      </w:r>
    </w:p>
    <w:p w:rsidR="006768CC" w:rsidRPr="006768CC" w:rsidRDefault="006768CC" w:rsidP="0014161F">
      <w:pPr>
        <w:numPr>
          <w:ilvl w:val="0"/>
          <w:numId w:val="20"/>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#EndSARS (2020)</w:t>
      </w:r>
      <w:r w:rsidRPr="006768CC">
        <w:rPr>
          <w:rFonts w:ascii="Comfortaa" w:eastAsia="Times New Roman" w:hAnsi="Comfortaa" w:cs="Times New Roman"/>
          <w:kern w:val="0"/>
          <w:sz w:val="24"/>
          <w:szCs w:val="24"/>
          <w:lang w:eastAsia="fr-CM"/>
          <w14:ligatures w14:val="none"/>
        </w:rPr>
        <w:t xml:space="preserve"> : Les manifestants nigérians reprennent "Zombie" et "</w:t>
      </w:r>
      <w:proofErr w:type="spellStart"/>
      <w:r w:rsidRPr="006768CC">
        <w:rPr>
          <w:rFonts w:ascii="Comfortaa" w:eastAsia="Times New Roman" w:hAnsi="Comfortaa" w:cs="Times New Roman"/>
          <w:kern w:val="0"/>
          <w:sz w:val="24"/>
          <w:szCs w:val="24"/>
          <w:lang w:eastAsia="fr-CM"/>
          <w14:ligatures w14:val="none"/>
        </w:rPr>
        <w:t>Sorrow</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Tears</w:t>
      </w:r>
      <w:proofErr w:type="spellEnd"/>
      <w:r w:rsidRPr="006768CC">
        <w:rPr>
          <w:rFonts w:ascii="Comfortaa" w:eastAsia="Times New Roman" w:hAnsi="Comfortaa" w:cs="Times New Roman"/>
          <w:kern w:val="0"/>
          <w:sz w:val="24"/>
          <w:szCs w:val="24"/>
          <w:lang w:eastAsia="fr-CM"/>
          <w14:ligatures w14:val="none"/>
        </w:rPr>
        <w:t xml:space="preserve"> and Blood"</w:t>
      </w:r>
    </w:p>
    <w:p w:rsidR="006768CC" w:rsidRPr="006768CC" w:rsidRDefault="006768CC" w:rsidP="0014161F">
      <w:pPr>
        <w:numPr>
          <w:ilvl w:val="0"/>
          <w:numId w:val="20"/>
        </w:numPr>
        <w:spacing w:before="100" w:beforeAutospacing="1" w:after="100" w:afterAutospacing="1" w:line="360" w:lineRule="auto"/>
        <w:jc w:val="both"/>
        <w:rPr>
          <w:rFonts w:ascii="Comfortaa" w:eastAsia="Times New Roman" w:hAnsi="Comfortaa" w:cs="Times New Roman"/>
          <w:kern w:val="0"/>
          <w:sz w:val="24"/>
          <w:szCs w:val="24"/>
          <w:lang w:val="en-US" w:eastAsia="fr-CM"/>
          <w14:ligatures w14:val="none"/>
        </w:rPr>
      </w:pPr>
      <w:r w:rsidRPr="006768CC">
        <w:rPr>
          <w:rFonts w:ascii="Comfortaa" w:eastAsia="Times New Roman" w:hAnsi="Comfortaa" w:cs="Times New Roman"/>
          <w:b/>
          <w:bCs/>
          <w:kern w:val="0"/>
          <w:sz w:val="24"/>
          <w:szCs w:val="24"/>
          <w:lang w:val="en-US" w:eastAsia="fr-CM"/>
          <w14:ligatures w14:val="none"/>
        </w:rPr>
        <w:t xml:space="preserve">Black Lives </w:t>
      </w:r>
      <w:proofErr w:type="gramStart"/>
      <w:r w:rsidRPr="006768CC">
        <w:rPr>
          <w:rFonts w:ascii="Comfortaa" w:eastAsia="Times New Roman" w:hAnsi="Comfortaa" w:cs="Times New Roman"/>
          <w:b/>
          <w:bCs/>
          <w:kern w:val="0"/>
          <w:sz w:val="24"/>
          <w:szCs w:val="24"/>
          <w:lang w:val="en-US" w:eastAsia="fr-CM"/>
          <w14:ligatures w14:val="none"/>
        </w:rPr>
        <w:t>Matter</w:t>
      </w:r>
      <w:r w:rsidRPr="006768CC">
        <w:rPr>
          <w:rFonts w:ascii="Comfortaa" w:eastAsia="Times New Roman" w:hAnsi="Comfortaa" w:cs="Times New Roman"/>
          <w:kern w:val="0"/>
          <w:sz w:val="24"/>
          <w:szCs w:val="24"/>
          <w:lang w:val="en-US" w:eastAsia="fr-CM"/>
          <w14:ligatures w14:val="none"/>
        </w:rPr>
        <w:t xml:space="preserve"> :</w:t>
      </w:r>
      <w:proofErr w:type="gramEnd"/>
      <w:r w:rsidRPr="006768CC">
        <w:rPr>
          <w:rFonts w:ascii="Comfortaa" w:eastAsia="Times New Roman" w:hAnsi="Comfortaa" w:cs="Times New Roman"/>
          <w:kern w:val="0"/>
          <w:sz w:val="24"/>
          <w:szCs w:val="24"/>
          <w:lang w:val="en-US" w:eastAsia="fr-CM"/>
          <w14:ligatures w14:val="none"/>
        </w:rPr>
        <w:t xml:space="preserve"> "Water No Get Enemy" </w:t>
      </w:r>
      <w:proofErr w:type="spellStart"/>
      <w:r w:rsidRPr="006768CC">
        <w:rPr>
          <w:rFonts w:ascii="Comfortaa" w:eastAsia="Times New Roman" w:hAnsi="Comfortaa" w:cs="Times New Roman"/>
          <w:kern w:val="0"/>
          <w:sz w:val="24"/>
          <w:szCs w:val="24"/>
          <w:lang w:val="en-US" w:eastAsia="fr-CM"/>
          <w14:ligatures w14:val="none"/>
        </w:rPr>
        <w:t>devient</w:t>
      </w:r>
      <w:proofErr w:type="spellEnd"/>
      <w:r w:rsidRPr="006768CC">
        <w:rPr>
          <w:rFonts w:ascii="Comfortaa" w:eastAsia="Times New Roman" w:hAnsi="Comfortaa" w:cs="Times New Roman"/>
          <w:kern w:val="0"/>
          <w:sz w:val="24"/>
          <w:szCs w:val="24"/>
          <w:lang w:val="en-US" w:eastAsia="fr-CM"/>
          <w14:ligatures w14:val="none"/>
        </w:rPr>
        <w:t xml:space="preserve"> </w:t>
      </w:r>
      <w:proofErr w:type="spellStart"/>
      <w:r w:rsidRPr="006768CC">
        <w:rPr>
          <w:rFonts w:ascii="Comfortaa" w:eastAsia="Times New Roman" w:hAnsi="Comfortaa" w:cs="Times New Roman"/>
          <w:kern w:val="0"/>
          <w:sz w:val="24"/>
          <w:szCs w:val="24"/>
          <w:lang w:val="en-US" w:eastAsia="fr-CM"/>
          <w14:ligatures w14:val="none"/>
        </w:rPr>
        <w:t>hymne</w:t>
      </w:r>
      <w:proofErr w:type="spellEnd"/>
      <w:r w:rsidRPr="006768CC">
        <w:rPr>
          <w:rFonts w:ascii="Comfortaa" w:eastAsia="Times New Roman" w:hAnsi="Comfortaa" w:cs="Times New Roman"/>
          <w:kern w:val="0"/>
          <w:sz w:val="24"/>
          <w:szCs w:val="24"/>
          <w:lang w:val="en-US" w:eastAsia="fr-CM"/>
          <w14:ligatures w14:val="none"/>
        </w:rPr>
        <w:t xml:space="preserve"> de </w:t>
      </w:r>
      <w:proofErr w:type="spellStart"/>
      <w:r w:rsidRPr="006768CC">
        <w:rPr>
          <w:rFonts w:ascii="Comfortaa" w:eastAsia="Times New Roman" w:hAnsi="Comfortaa" w:cs="Times New Roman"/>
          <w:kern w:val="0"/>
          <w:sz w:val="24"/>
          <w:szCs w:val="24"/>
          <w:lang w:val="en-US" w:eastAsia="fr-CM"/>
          <w14:ligatures w14:val="none"/>
        </w:rPr>
        <w:t>résistance</w:t>
      </w:r>
      <w:proofErr w:type="spellEnd"/>
    </w:p>
    <w:p w:rsidR="006768CC" w:rsidRPr="006768CC" w:rsidRDefault="006768CC" w:rsidP="0014161F">
      <w:pPr>
        <w:numPr>
          <w:ilvl w:val="0"/>
          <w:numId w:val="20"/>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b/>
          <w:bCs/>
          <w:kern w:val="0"/>
          <w:sz w:val="24"/>
          <w:szCs w:val="24"/>
          <w:lang w:eastAsia="fr-CM"/>
          <w14:ligatures w14:val="none"/>
        </w:rPr>
        <w:t>Occupy</w:t>
      </w:r>
      <w:proofErr w:type="spellEnd"/>
      <w:r w:rsidRPr="006768CC">
        <w:rPr>
          <w:rFonts w:ascii="Comfortaa" w:eastAsia="Times New Roman" w:hAnsi="Comfortaa" w:cs="Times New Roman"/>
          <w:b/>
          <w:bCs/>
          <w:kern w:val="0"/>
          <w:sz w:val="24"/>
          <w:szCs w:val="24"/>
          <w:lang w:eastAsia="fr-CM"/>
          <w14:ligatures w14:val="none"/>
        </w:rPr>
        <w:t xml:space="preserve"> Wall Street</w:t>
      </w:r>
      <w:r w:rsidRPr="006768CC">
        <w:rPr>
          <w:rFonts w:ascii="Comfortaa" w:eastAsia="Times New Roman" w:hAnsi="Comfortaa" w:cs="Times New Roman"/>
          <w:kern w:val="0"/>
          <w:sz w:val="24"/>
          <w:szCs w:val="24"/>
          <w:lang w:eastAsia="fr-CM"/>
          <w14:ligatures w14:val="none"/>
        </w:rPr>
        <w:t xml:space="preserve"> : Les activistes citent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sur l'oppression économique</w:t>
      </w:r>
    </w:p>
    <w:p w:rsidR="006768CC" w:rsidRPr="006768CC" w:rsidRDefault="006768CC" w:rsidP="0014161F">
      <w:pPr>
        <w:spacing w:before="100" w:beforeAutospacing="1" w:after="100" w:afterAutospacing="1" w:line="360" w:lineRule="auto"/>
        <w:jc w:val="both"/>
        <w:outlineLvl w:val="3"/>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Impact diasporique et circulation transatlantique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L'Afrobeat a créé un dialogue musical entre l'Afrique et sa diaspora :</w:t>
      </w:r>
    </w:p>
    <w:p w:rsidR="006768CC" w:rsidRPr="006768CC" w:rsidRDefault="006768CC" w:rsidP="0014161F">
      <w:pPr>
        <w:numPr>
          <w:ilvl w:val="0"/>
          <w:numId w:val="21"/>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Londres</w:t>
      </w:r>
      <w:r w:rsidRPr="006768CC">
        <w:rPr>
          <w:rFonts w:ascii="Comfortaa" w:eastAsia="Times New Roman" w:hAnsi="Comfortaa" w:cs="Times New Roman"/>
          <w:kern w:val="0"/>
          <w:sz w:val="24"/>
          <w:szCs w:val="24"/>
          <w:lang w:eastAsia="fr-CM"/>
          <w14:ligatures w14:val="none"/>
        </w:rPr>
        <w:t xml:space="preserve"> : Devient hub de l'Afrobeat moderne avec des artistes comme </w:t>
      </w:r>
      <w:proofErr w:type="spellStart"/>
      <w:r w:rsidRPr="006768CC">
        <w:rPr>
          <w:rFonts w:ascii="Comfortaa" w:eastAsia="Times New Roman" w:hAnsi="Comfortaa" w:cs="Times New Roman"/>
          <w:kern w:val="0"/>
          <w:sz w:val="24"/>
          <w:szCs w:val="24"/>
          <w:lang w:eastAsia="fr-CM"/>
          <w14:ligatures w14:val="none"/>
        </w:rPr>
        <w:t>Kokoroko</w:t>
      </w:r>
      <w:proofErr w:type="spellEnd"/>
    </w:p>
    <w:p w:rsidR="006768CC" w:rsidRPr="006768CC" w:rsidRDefault="006768CC" w:rsidP="0014161F">
      <w:pPr>
        <w:numPr>
          <w:ilvl w:val="0"/>
          <w:numId w:val="21"/>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Paris</w:t>
      </w:r>
      <w:r w:rsidRPr="006768CC">
        <w:rPr>
          <w:rFonts w:ascii="Comfortaa" w:eastAsia="Times New Roman" w:hAnsi="Comfortaa" w:cs="Times New Roman"/>
          <w:kern w:val="0"/>
          <w:sz w:val="24"/>
          <w:szCs w:val="24"/>
          <w:lang w:eastAsia="fr-CM"/>
          <w14:ligatures w14:val="none"/>
        </w:rPr>
        <w:t xml:space="preserve"> : Les banlieues adoptent l'Afrobeat comme expression de l'identité afro-française</w:t>
      </w:r>
    </w:p>
    <w:p w:rsidR="006768CC" w:rsidRPr="006768CC" w:rsidRDefault="006768CC" w:rsidP="0014161F">
      <w:pPr>
        <w:numPr>
          <w:ilvl w:val="0"/>
          <w:numId w:val="21"/>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lastRenderedPageBreak/>
        <w:t>Brooklyn</w:t>
      </w:r>
      <w:r w:rsidRPr="006768CC">
        <w:rPr>
          <w:rFonts w:ascii="Comfortaa" w:eastAsia="Times New Roman" w:hAnsi="Comfortaa" w:cs="Times New Roman"/>
          <w:kern w:val="0"/>
          <w:sz w:val="24"/>
          <w:szCs w:val="24"/>
          <w:lang w:eastAsia="fr-CM"/>
          <w14:ligatures w14:val="none"/>
        </w:rPr>
        <w:t xml:space="preserve"> : </w:t>
      </w:r>
      <w:proofErr w:type="spellStart"/>
      <w:r w:rsidRPr="006768CC">
        <w:rPr>
          <w:rFonts w:ascii="Comfortaa" w:eastAsia="Times New Roman" w:hAnsi="Comfortaa" w:cs="Times New Roman"/>
          <w:kern w:val="0"/>
          <w:sz w:val="24"/>
          <w:szCs w:val="24"/>
          <w:lang w:eastAsia="fr-CM"/>
          <w14:ligatures w14:val="none"/>
        </w:rPr>
        <w:t>Antibalas</w:t>
      </w:r>
      <w:proofErr w:type="spellEnd"/>
      <w:r w:rsidRPr="006768CC">
        <w:rPr>
          <w:rFonts w:ascii="Comfortaa" w:eastAsia="Times New Roman" w:hAnsi="Comfortaa" w:cs="Times New Roman"/>
          <w:kern w:val="0"/>
          <w:sz w:val="24"/>
          <w:szCs w:val="24"/>
          <w:lang w:eastAsia="fr-CM"/>
          <w14:ligatures w14:val="none"/>
        </w:rPr>
        <w:t xml:space="preserve"> perpétue la tradition avec une approche contemporaine</w:t>
      </w:r>
    </w:p>
    <w:p w:rsidR="006768CC" w:rsidRPr="006768CC" w:rsidRDefault="006768CC" w:rsidP="0014161F">
      <w:pPr>
        <w:spacing w:before="100" w:beforeAutospacing="1" w:after="100" w:afterAutospacing="1" w:line="360" w:lineRule="auto"/>
        <w:jc w:val="both"/>
        <w:outlineLvl w:val="1"/>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Conclusion (≈700 mots)</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Kuti</w:t>
      </w:r>
      <w:proofErr w:type="spellEnd"/>
      <w:r w:rsidRPr="006768CC">
        <w:rPr>
          <w:rFonts w:ascii="Comfortaa" w:eastAsia="Times New Roman" w:hAnsi="Comfortaa" w:cs="Times New Roman"/>
          <w:kern w:val="0"/>
          <w:sz w:val="24"/>
          <w:szCs w:val="24"/>
          <w:lang w:eastAsia="fr-CM"/>
          <w14:ligatures w14:val="none"/>
        </w:rPr>
        <w:t xml:space="preserve"> a créé bien plus qu'un genre musical ; il a initié un mouvement culturel et politique complexe qui continue de résonner profondément dans l'Afrique contemporaine et au-delà. Son génie fut de comprendre que la transformation sociale passait par une révolution culturelle préalable, et que la musique pouvait en être le vecteur privilégié, même si cette vision était parfois entachée de contradictions personnelles.</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L'Afrobeat représente ainsi une contribution majeure à l'histoire de la musique mondiale, créant un langage musical qui transcende les frontières tout en restant profondément ancré dans l'expérience africaine. La complexité technique de sa musique - ces polyrythmies savantes, ces arrangements sophistiqués - démentait les stéréotypes occidentaux sur la musique africaine tout en restant viscéralement dansante et accessible.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Les paradoxes de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 révolutionnaire machiste, panafricaniste formé en Occident, traditionaliste moderniste - reflètent peut-être les tensions mêmes de l'Afrique post-coloniale. Ces contradictions, loin d'invalider son message, le rendent plus humain et peut-être plus pertinent pour comprendre les complexités de la décolonisation culturelle.</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Trente ans après sa mort, dans un monde où l'Afrobeats commerciale domine les charts globaux, la question de l'héritage politique de </w:t>
      </w:r>
      <w:proofErr w:type="spellStart"/>
      <w:r w:rsidRPr="006768CC">
        <w:rPr>
          <w:rFonts w:ascii="Comfortaa" w:eastAsia="Times New Roman" w:hAnsi="Comfortaa" w:cs="Times New Roman"/>
          <w:kern w:val="0"/>
          <w:sz w:val="24"/>
          <w:szCs w:val="24"/>
          <w:lang w:eastAsia="fr-CM"/>
          <w14:ligatures w14:val="none"/>
        </w:rPr>
        <w:t>Fela</w:t>
      </w:r>
      <w:proofErr w:type="spellEnd"/>
      <w:r w:rsidRPr="006768CC">
        <w:rPr>
          <w:rFonts w:ascii="Comfortaa" w:eastAsia="Times New Roman" w:hAnsi="Comfortaa" w:cs="Times New Roman"/>
          <w:kern w:val="0"/>
          <w:sz w:val="24"/>
          <w:szCs w:val="24"/>
          <w:lang w:eastAsia="fr-CM"/>
          <w14:ligatures w14:val="none"/>
        </w:rPr>
        <w:t xml:space="preserve"> reste brûlante. La dépolitisation partielle du genre pose la question : peut-on séparer l'esthétique afrobeat de son message révolutionnaire ? Les jeunes Africains qui dansent sur </w:t>
      </w:r>
      <w:proofErr w:type="spellStart"/>
      <w:r w:rsidRPr="006768CC">
        <w:rPr>
          <w:rFonts w:ascii="Comfortaa" w:eastAsia="Times New Roman" w:hAnsi="Comfortaa" w:cs="Times New Roman"/>
          <w:kern w:val="0"/>
          <w:sz w:val="24"/>
          <w:szCs w:val="24"/>
          <w:lang w:eastAsia="fr-CM"/>
          <w14:ligatures w14:val="none"/>
        </w:rPr>
        <w:t>Burna</w:t>
      </w:r>
      <w:proofErr w:type="spellEnd"/>
      <w:r w:rsidRPr="006768CC">
        <w:rPr>
          <w:rFonts w:ascii="Comfortaa" w:eastAsia="Times New Roman" w:hAnsi="Comfortaa" w:cs="Times New Roman"/>
          <w:kern w:val="0"/>
          <w:sz w:val="24"/>
          <w:szCs w:val="24"/>
          <w:lang w:eastAsia="fr-CM"/>
          <w14:ligatures w14:val="none"/>
        </w:rPr>
        <w:t xml:space="preserve"> Boy tout en manifestant contre la brutalité policière suggèrent que l'esprit de résistance persiste, même transformé.</w:t>
      </w:r>
    </w:p>
    <w:p w:rsidR="006768CC" w:rsidRPr="006768CC" w:rsidRDefault="006768CC" w:rsidP="0014161F">
      <w:p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eastAsia="fr-CM"/>
          <w14:ligatures w14:val="none"/>
        </w:rPr>
        <w:t xml:space="preserve">L'Afrobeat continue ainsi d'offrir une bande-son puissante pour les luttes émancipatrices, prouvant que l'art engagé peut survivre à ses </w:t>
      </w:r>
      <w:r w:rsidRPr="006768CC">
        <w:rPr>
          <w:rFonts w:ascii="Comfortaa" w:eastAsia="Times New Roman" w:hAnsi="Comfortaa" w:cs="Times New Roman"/>
          <w:kern w:val="0"/>
          <w:sz w:val="24"/>
          <w:szCs w:val="24"/>
          <w:lang w:eastAsia="fr-CM"/>
          <w14:ligatures w14:val="none"/>
        </w:rPr>
        <w:lastRenderedPageBreak/>
        <w:t>contradictions et transcender les limites de son créateur pour devenir patrimoine universel de résistance.</w:t>
      </w:r>
    </w:p>
    <w:p w:rsidR="006768CC" w:rsidRPr="006768CC" w:rsidRDefault="006768CC" w:rsidP="0014161F">
      <w:pPr>
        <w:spacing w:before="100" w:beforeAutospacing="1" w:after="100" w:afterAutospacing="1" w:line="360" w:lineRule="auto"/>
        <w:jc w:val="both"/>
        <w:outlineLvl w:val="1"/>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Bibliographie</w:t>
      </w:r>
    </w:p>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Sources primaires</w:t>
      </w:r>
    </w:p>
    <w:p w:rsidR="006768CC" w:rsidRPr="006768CC" w:rsidRDefault="006768CC" w:rsidP="0014161F">
      <w:pPr>
        <w:numPr>
          <w:ilvl w:val="0"/>
          <w:numId w:val="22"/>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Kuti, F. &amp; Idowu, M. (1986). </w:t>
      </w:r>
      <w:r w:rsidRPr="006768CC">
        <w:rPr>
          <w:rFonts w:ascii="Comfortaa" w:eastAsia="Times New Roman" w:hAnsi="Comfortaa" w:cs="Times New Roman"/>
          <w:i/>
          <w:iCs/>
          <w:kern w:val="0"/>
          <w:sz w:val="24"/>
          <w:szCs w:val="24"/>
          <w:lang w:val="en-US" w:eastAsia="fr-CM"/>
          <w14:ligatures w14:val="none"/>
        </w:rPr>
        <w:t>Fela: Why Blackman Carry Shit</w:t>
      </w:r>
      <w:r w:rsidRPr="006768CC">
        <w:rPr>
          <w:rFonts w:ascii="Comfortaa" w:eastAsia="Times New Roman" w:hAnsi="Comfortaa" w:cs="Times New Roman"/>
          <w:kern w:val="0"/>
          <w:sz w:val="24"/>
          <w:szCs w:val="24"/>
          <w:lang w:val="en-US" w:eastAsia="fr-CM"/>
          <w14:ligatures w14:val="none"/>
        </w:rPr>
        <w:t xml:space="preserve">. </w:t>
      </w:r>
      <w:r w:rsidRPr="006768CC">
        <w:rPr>
          <w:rFonts w:ascii="Comfortaa" w:eastAsia="Times New Roman" w:hAnsi="Comfortaa" w:cs="Times New Roman"/>
          <w:kern w:val="0"/>
          <w:sz w:val="24"/>
          <w:szCs w:val="24"/>
          <w:lang w:eastAsia="fr-CM"/>
          <w14:ligatures w14:val="none"/>
        </w:rPr>
        <w:t>Lynx Communications.</w:t>
      </w:r>
    </w:p>
    <w:p w:rsidR="006768CC" w:rsidRPr="006768CC" w:rsidRDefault="006768CC" w:rsidP="0014161F">
      <w:pPr>
        <w:numPr>
          <w:ilvl w:val="0"/>
          <w:numId w:val="22"/>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Allen, T. (2013). </w:t>
      </w:r>
      <w:r w:rsidRPr="006768CC">
        <w:rPr>
          <w:rFonts w:ascii="Comfortaa" w:eastAsia="Times New Roman" w:hAnsi="Comfortaa" w:cs="Times New Roman"/>
          <w:i/>
          <w:iCs/>
          <w:kern w:val="0"/>
          <w:sz w:val="24"/>
          <w:szCs w:val="24"/>
          <w:lang w:val="en-US" w:eastAsia="fr-CM"/>
          <w14:ligatures w14:val="none"/>
        </w:rPr>
        <w:t>Tony Allen: An Autobiography of the Master Drummer of Afrobeat</w:t>
      </w:r>
      <w:r w:rsidRPr="006768CC">
        <w:rPr>
          <w:rFonts w:ascii="Comfortaa" w:eastAsia="Times New Roman" w:hAnsi="Comfortaa" w:cs="Times New Roman"/>
          <w:kern w:val="0"/>
          <w:sz w:val="24"/>
          <w:szCs w:val="24"/>
          <w:lang w:val="en-US" w:eastAsia="fr-CM"/>
          <w14:ligatures w14:val="none"/>
        </w:rPr>
        <w:t xml:space="preserve">. </w:t>
      </w:r>
      <w:r w:rsidRPr="006768CC">
        <w:rPr>
          <w:rFonts w:ascii="Comfortaa" w:eastAsia="Times New Roman" w:hAnsi="Comfortaa" w:cs="Times New Roman"/>
          <w:kern w:val="0"/>
          <w:sz w:val="24"/>
          <w:szCs w:val="24"/>
          <w:lang w:eastAsia="fr-CM"/>
          <w14:ligatures w14:val="none"/>
        </w:rPr>
        <w:t xml:space="preserve">Duke </w:t>
      </w:r>
      <w:proofErr w:type="spellStart"/>
      <w:r w:rsidRPr="006768CC">
        <w:rPr>
          <w:rFonts w:ascii="Comfortaa" w:eastAsia="Times New Roman" w:hAnsi="Comfortaa" w:cs="Times New Roman"/>
          <w:kern w:val="0"/>
          <w:sz w:val="24"/>
          <w:szCs w:val="24"/>
          <w:lang w:eastAsia="fr-CM"/>
          <w14:ligatures w14:val="none"/>
        </w:rPr>
        <w:t>University</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Press</w:t>
      </w:r>
      <w:proofErr w:type="spellEnd"/>
      <w:r w:rsidRPr="006768CC">
        <w:rPr>
          <w:rFonts w:ascii="Comfortaa" w:eastAsia="Times New Roman" w:hAnsi="Comfortaa" w:cs="Times New Roman"/>
          <w:kern w:val="0"/>
          <w:sz w:val="24"/>
          <w:szCs w:val="24"/>
          <w:lang w:eastAsia="fr-CM"/>
          <w14:ligatures w14:val="none"/>
        </w:rPr>
        <w:t>.</w:t>
      </w:r>
    </w:p>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Études académiques</w:t>
      </w:r>
    </w:p>
    <w:p w:rsidR="006768CC" w:rsidRPr="006768CC" w:rsidRDefault="006768CC" w:rsidP="0014161F">
      <w:pPr>
        <w:numPr>
          <w:ilvl w:val="0"/>
          <w:numId w:val="23"/>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Olaniyan, T. (2004). </w:t>
      </w:r>
      <w:r w:rsidRPr="006768CC">
        <w:rPr>
          <w:rFonts w:ascii="Comfortaa" w:eastAsia="Times New Roman" w:hAnsi="Comfortaa" w:cs="Times New Roman"/>
          <w:i/>
          <w:iCs/>
          <w:kern w:val="0"/>
          <w:sz w:val="24"/>
          <w:szCs w:val="24"/>
          <w:lang w:val="en-US" w:eastAsia="fr-CM"/>
          <w14:ligatures w14:val="none"/>
        </w:rPr>
        <w:t>Arrest the Music! Fela and his Rebel Art and Politics</w:t>
      </w:r>
      <w:r w:rsidRPr="006768CC">
        <w:rPr>
          <w:rFonts w:ascii="Comfortaa" w:eastAsia="Times New Roman" w:hAnsi="Comfortaa" w:cs="Times New Roman"/>
          <w:kern w:val="0"/>
          <w:sz w:val="24"/>
          <w:szCs w:val="24"/>
          <w:lang w:val="en-US" w:eastAsia="fr-CM"/>
          <w14:ligatures w14:val="none"/>
        </w:rPr>
        <w:t xml:space="preserve">. </w:t>
      </w:r>
      <w:r w:rsidRPr="006768CC">
        <w:rPr>
          <w:rFonts w:ascii="Comfortaa" w:eastAsia="Times New Roman" w:hAnsi="Comfortaa" w:cs="Times New Roman"/>
          <w:kern w:val="0"/>
          <w:sz w:val="24"/>
          <w:szCs w:val="24"/>
          <w:lang w:eastAsia="fr-CM"/>
          <w14:ligatures w14:val="none"/>
        </w:rPr>
        <w:t xml:space="preserve">Indiana </w:t>
      </w:r>
      <w:proofErr w:type="spellStart"/>
      <w:r w:rsidRPr="006768CC">
        <w:rPr>
          <w:rFonts w:ascii="Comfortaa" w:eastAsia="Times New Roman" w:hAnsi="Comfortaa" w:cs="Times New Roman"/>
          <w:kern w:val="0"/>
          <w:sz w:val="24"/>
          <w:szCs w:val="24"/>
          <w:lang w:eastAsia="fr-CM"/>
          <w14:ligatures w14:val="none"/>
        </w:rPr>
        <w:t>University</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Press</w:t>
      </w:r>
      <w:proofErr w:type="spellEnd"/>
      <w:r w:rsidRPr="006768CC">
        <w:rPr>
          <w:rFonts w:ascii="Comfortaa" w:eastAsia="Times New Roman" w:hAnsi="Comfortaa" w:cs="Times New Roman"/>
          <w:kern w:val="0"/>
          <w:sz w:val="24"/>
          <w:szCs w:val="24"/>
          <w:lang w:eastAsia="fr-CM"/>
          <w14:ligatures w14:val="none"/>
        </w:rPr>
        <w:t>.</w:t>
      </w:r>
    </w:p>
    <w:p w:rsidR="006768CC" w:rsidRPr="006768CC" w:rsidRDefault="006768CC" w:rsidP="0014161F">
      <w:pPr>
        <w:numPr>
          <w:ilvl w:val="0"/>
          <w:numId w:val="23"/>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Veal, M. (2000). </w:t>
      </w:r>
      <w:r w:rsidRPr="006768CC">
        <w:rPr>
          <w:rFonts w:ascii="Comfortaa" w:eastAsia="Times New Roman" w:hAnsi="Comfortaa" w:cs="Times New Roman"/>
          <w:i/>
          <w:iCs/>
          <w:kern w:val="0"/>
          <w:sz w:val="24"/>
          <w:szCs w:val="24"/>
          <w:lang w:val="en-US" w:eastAsia="fr-CM"/>
          <w14:ligatures w14:val="none"/>
        </w:rPr>
        <w:t>Fela: The Life and Times of an African Musical Icon</w:t>
      </w:r>
      <w:r w:rsidRPr="006768CC">
        <w:rPr>
          <w:rFonts w:ascii="Comfortaa" w:eastAsia="Times New Roman" w:hAnsi="Comfortaa" w:cs="Times New Roman"/>
          <w:kern w:val="0"/>
          <w:sz w:val="24"/>
          <w:szCs w:val="24"/>
          <w:lang w:val="en-US" w:eastAsia="fr-CM"/>
          <w14:ligatures w14:val="none"/>
        </w:rPr>
        <w:t xml:space="preserve">. </w:t>
      </w:r>
      <w:r w:rsidRPr="006768CC">
        <w:rPr>
          <w:rFonts w:ascii="Comfortaa" w:eastAsia="Times New Roman" w:hAnsi="Comfortaa" w:cs="Times New Roman"/>
          <w:kern w:val="0"/>
          <w:sz w:val="24"/>
          <w:szCs w:val="24"/>
          <w:lang w:eastAsia="fr-CM"/>
          <w14:ligatures w14:val="none"/>
        </w:rPr>
        <w:t xml:space="preserve">Temple </w:t>
      </w:r>
      <w:proofErr w:type="spellStart"/>
      <w:r w:rsidRPr="006768CC">
        <w:rPr>
          <w:rFonts w:ascii="Comfortaa" w:eastAsia="Times New Roman" w:hAnsi="Comfortaa" w:cs="Times New Roman"/>
          <w:kern w:val="0"/>
          <w:sz w:val="24"/>
          <w:szCs w:val="24"/>
          <w:lang w:eastAsia="fr-CM"/>
          <w14:ligatures w14:val="none"/>
        </w:rPr>
        <w:t>University</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Press</w:t>
      </w:r>
      <w:proofErr w:type="spellEnd"/>
      <w:r w:rsidRPr="006768CC">
        <w:rPr>
          <w:rFonts w:ascii="Comfortaa" w:eastAsia="Times New Roman" w:hAnsi="Comfortaa" w:cs="Times New Roman"/>
          <w:kern w:val="0"/>
          <w:sz w:val="24"/>
          <w:szCs w:val="24"/>
          <w:lang w:eastAsia="fr-CM"/>
          <w14:ligatures w14:val="none"/>
        </w:rPr>
        <w:t>.</w:t>
      </w:r>
    </w:p>
    <w:p w:rsidR="006768CC" w:rsidRPr="006768CC" w:rsidRDefault="006768CC" w:rsidP="0014161F">
      <w:pPr>
        <w:numPr>
          <w:ilvl w:val="0"/>
          <w:numId w:val="23"/>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Schoonmaker, T. (ed.) (2003). </w:t>
      </w:r>
      <w:r w:rsidRPr="006768CC">
        <w:rPr>
          <w:rFonts w:ascii="Comfortaa" w:eastAsia="Times New Roman" w:hAnsi="Comfortaa" w:cs="Times New Roman"/>
          <w:i/>
          <w:iCs/>
          <w:kern w:val="0"/>
          <w:sz w:val="24"/>
          <w:szCs w:val="24"/>
          <w:lang w:val="en-US" w:eastAsia="fr-CM"/>
          <w14:ligatures w14:val="none"/>
        </w:rPr>
        <w:t>Fela: From West Africa to West Broadway</w:t>
      </w:r>
      <w:r w:rsidRPr="006768CC">
        <w:rPr>
          <w:rFonts w:ascii="Comfortaa" w:eastAsia="Times New Roman" w:hAnsi="Comfortaa" w:cs="Times New Roman"/>
          <w:kern w:val="0"/>
          <w:sz w:val="24"/>
          <w:szCs w:val="24"/>
          <w:lang w:val="en-US"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Palgrave</w:t>
      </w:r>
      <w:proofErr w:type="spellEnd"/>
      <w:r w:rsidRPr="006768CC">
        <w:rPr>
          <w:rFonts w:ascii="Comfortaa" w:eastAsia="Times New Roman" w:hAnsi="Comfortaa" w:cs="Times New Roman"/>
          <w:kern w:val="0"/>
          <w:sz w:val="24"/>
          <w:szCs w:val="24"/>
          <w:lang w:eastAsia="fr-CM"/>
          <w14:ligatures w14:val="none"/>
        </w:rPr>
        <w:t xml:space="preserve"> Macmillan.</w:t>
      </w:r>
    </w:p>
    <w:p w:rsidR="006768CC" w:rsidRPr="006768CC" w:rsidRDefault="006768CC" w:rsidP="0014161F">
      <w:pPr>
        <w:numPr>
          <w:ilvl w:val="0"/>
          <w:numId w:val="23"/>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Olorunyomi, S. (2002). </w:t>
      </w:r>
      <w:r w:rsidRPr="006768CC">
        <w:rPr>
          <w:rFonts w:ascii="Comfortaa" w:eastAsia="Times New Roman" w:hAnsi="Comfortaa" w:cs="Times New Roman"/>
          <w:i/>
          <w:iCs/>
          <w:kern w:val="0"/>
          <w:sz w:val="24"/>
          <w:szCs w:val="24"/>
          <w:lang w:val="en-US" w:eastAsia="fr-CM"/>
          <w14:ligatures w14:val="none"/>
        </w:rPr>
        <w:t>Afrobeat: Fela and the Imagined Continent</w:t>
      </w:r>
      <w:r w:rsidRPr="006768CC">
        <w:rPr>
          <w:rFonts w:ascii="Comfortaa" w:eastAsia="Times New Roman" w:hAnsi="Comfortaa" w:cs="Times New Roman"/>
          <w:kern w:val="0"/>
          <w:sz w:val="24"/>
          <w:szCs w:val="24"/>
          <w:lang w:val="en-US"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Africa</w:t>
      </w:r>
      <w:proofErr w:type="spellEnd"/>
      <w:r w:rsidRPr="006768CC">
        <w:rPr>
          <w:rFonts w:ascii="Comfortaa" w:eastAsia="Times New Roman" w:hAnsi="Comfortaa" w:cs="Times New Roman"/>
          <w:kern w:val="0"/>
          <w:sz w:val="24"/>
          <w:szCs w:val="24"/>
          <w:lang w:eastAsia="fr-CM"/>
          <w14:ligatures w14:val="none"/>
        </w:rPr>
        <w:t xml:space="preserve"> World </w:t>
      </w:r>
      <w:proofErr w:type="spellStart"/>
      <w:r w:rsidRPr="006768CC">
        <w:rPr>
          <w:rFonts w:ascii="Comfortaa" w:eastAsia="Times New Roman" w:hAnsi="Comfortaa" w:cs="Times New Roman"/>
          <w:kern w:val="0"/>
          <w:sz w:val="24"/>
          <w:szCs w:val="24"/>
          <w:lang w:eastAsia="fr-CM"/>
          <w14:ligatures w14:val="none"/>
        </w:rPr>
        <w:t>Press</w:t>
      </w:r>
      <w:proofErr w:type="spellEnd"/>
      <w:r w:rsidRPr="006768CC">
        <w:rPr>
          <w:rFonts w:ascii="Comfortaa" w:eastAsia="Times New Roman" w:hAnsi="Comfortaa" w:cs="Times New Roman"/>
          <w:kern w:val="0"/>
          <w:sz w:val="24"/>
          <w:szCs w:val="24"/>
          <w:lang w:eastAsia="fr-CM"/>
          <w14:ligatures w14:val="none"/>
        </w:rPr>
        <w:t>.</w:t>
      </w:r>
    </w:p>
    <w:p w:rsidR="006768CC" w:rsidRPr="006768CC" w:rsidRDefault="006768CC" w:rsidP="0014161F">
      <w:pPr>
        <w:numPr>
          <w:ilvl w:val="0"/>
          <w:numId w:val="23"/>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Apter, A. (2005). </w:t>
      </w:r>
      <w:r w:rsidRPr="006768CC">
        <w:rPr>
          <w:rFonts w:ascii="Comfortaa" w:eastAsia="Times New Roman" w:hAnsi="Comfortaa" w:cs="Times New Roman"/>
          <w:i/>
          <w:iCs/>
          <w:kern w:val="0"/>
          <w:sz w:val="24"/>
          <w:szCs w:val="24"/>
          <w:lang w:val="en-US" w:eastAsia="fr-CM"/>
          <w14:ligatures w14:val="none"/>
        </w:rPr>
        <w:t>The Pan-African Nation: Oil and the Spectacle of Culture in Nigeria</w:t>
      </w:r>
      <w:r w:rsidRPr="006768CC">
        <w:rPr>
          <w:rFonts w:ascii="Comfortaa" w:eastAsia="Times New Roman" w:hAnsi="Comfortaa" w:cs="Times New Roman"/>
          <w:kern w:val="0"/>
          <w:sz w:val="24"/>
          <w:szCs w:val="24"/>
          <w:lang w:val="en-US"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University</w:t>
      </w:r>
      <w:proofErr w:type="spellEnd"/>
      <w:r w:rsidRPr="006768CC">
        <w:rPr>
          <w:rFonts w:ascii="Comfortaa" w:eastAsia="Times New Roman" w:hAnsi="Comfortaa" w:cs="Times New Roman"/>
          <w:kern w:val="0"/>
          <w:sz w:val="24"/>
          <w:szCs w:val="24"/>
          <w:lang w:eastAsia="fr-CM"/>
          <w14:ligatures w14:val="none"/>
        </w:rPr>
        <w:t xml:space="preserve"> of Chicago </w:t>
      </w:r>
      <w:proofErr w:type="spellStart"/>
      <w:r w:rsidRPr="006768CC">
        <w:rPr>
          <w:rFonts w:ascii="Comfortaa" w:eastAsia="Times New Roman" w:hAnsi="Comfortaa" w:cs="Times New Roman"/>
          <w:kern w:val="0"/>
          <w:sz w:val="24"/>
          <w:szCs w:val="24"/>
          <w:lang w:eastAsia="fr-CM"/>
          <w14:ligatures w14:val="none"/>
        </w:rPr>
        <w:t>Press</w:t>
      </w:r>
      <w:proofErr w:type="spellEnd"/>
      <w:r w:rsidRPr="006768CC">
        <w:rPr>
          <w:rFonts w:ascii="Comfortaa" w:eastAsia="Times New Roman" w:hAnsi="Comfortaa" w:cs="Times New Roman"/>
          <w:kern w:val="0"/>
          <w:sz w:val="24"/>
          <w:szCs w:val="24"/>
          <w:lang w:eastAsia="fr-CM"/>
          <w14:ligatures w14:val="none"/>
        </w:rPr>
        <w:t>.</w:t>
      </w:r>
    </w:p>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Perspectives critiques</w:t>
      </w:r>
    </w:p>
    <w:p w:rsidR="006768CC" w:rsidRPr="006768CC" w:rsidRDefault="006768CC" w:rsidP="0014161F">
      <w:pPr>
        <w:numPr>
          <w:ilvl w:val="0"/>
          <w:numId w:val="24"/>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Ogundipe-Leslie, M. (1994). </w:t>
      </w:r>
      <w:r w:rsidRPr="006768CC">
        <w:rPr>
          <w:rFonts w:ascii="Comfortaa" w:eastAsia="Times New Roman" w:hAnsi="Comfortaa" w:cs="Times New Roman"/>
          <w:i/>
          <w:iCs/>
          <w:kern w:val="0"/>
          <w:sz w:val="24"/>
          <w:szCs w:val="24"/>
          <w:lang w:val="en-US" w:eastAsia="fr-CM"/>
          <w14:ligatures w14:val="none"/>
        </w:rPr>
        <w:t>Re-Creating Ourselves: African Women &amp; Critical Transformations</w:t>
      </w:r>
      <w:r w:rsidRPr="006768CC">
        <w:rPr>
          <w:rFonts w:ascii="Comfortaa" w:eastAsia="Times New Roman" w:hAnsi="Comfortaa" w:cs="Times New Roman"/>
          <w:kern w:val="0"/>
          <w:sz w:val="24"/>
          <w:szCs w:val="24"/>
          <w:lang w:val="en-US"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Africa</w:t>
      </w:r>
      <w:proofErr w:type="spellEnd"/>
      <w:r w:rsidRPr="006768CC">
        <w:rPr>
          <w:rFonts w:ascii="Comfortaa" w:eastAsia="Times New Roman" w:hAnsi="Comfortaa" w:cs="Times New Roman"/>
          <w:kern w:val="0"/>
          <w:sz w:val="24"/>
          <w:szCs w:val="24"/>
          <w:lang w:eastAsia="fr-CM"/>
          <w14:ligatures w14:val="none"/>
        </w:rPr>
        <w:t xml:space="preserve"> World </w:t>
      </w:r>
      <w:proofErr w:type="spellStart"/>
      <w:r w:rsidRPr="006768CC">
        <w:rPr>
          <w:rFonts w:ascii="Comfortaa" w:eastAsia="Times New Roman" w:hAnsi="Comfortaa" w:cs="Times New Roman"/>
          <w:kern w:val="0"/>
          <w:sz w:val="24"/>
          <w:szCs w:val="24"/>
          <w:lang w:eastAsia="fr-CM"/>
          <w14:ligatures w14:val="none"/>
        </w:rPr>
        <w:t>Press</w:t>
      </w:r>
      <w:proofErr w:type="spellEnd"/>
      <w:r w:rsidRPr="006768CC">
        <w:rPr>
          <w:rFonts w:ascii="Comfortaa" w:eastAsia="Times New Roman" w:hAnsi="Comfortaa" w:cs="Times New Roman"/>
          <w:kern w:val="0"/>
          <w:sz w:val="24"/>
          <w:szCs w:val="24"/>
          <w:lang w:eastAsia="fr-CM"/>
          <w14:ligatures w14:val="none"/>
        </w:rPr>
        <w:t>.</w:t>
      </w:r>
    </w:p>
    <w:p w:rsidR="006768CC" w:rsidRPr="006768CC" w:rsidRDefault="006768CC" w:rsidP="0014161F">
      <w:pPr>
        <w:numPr>
          <w:ilvl w:val="0"/>
          <w:numId w:val="24"/>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kern w:val="0"/>
          <w:sz w:val="24"/>
          <w:szCs w:val="24"/>
          <w:lang w:val="en-US" w:eastAsia="fr-CM"/>
          <w14:ligatures w14:val="none"/>
        </w:rPr>
        <w:t>Shonekan</w:t>
      </w:r>
      <w:proofErr w:type="spellEnd"/>
      <w:r w:rsidRPr="006768CC">
        <w:rPr>
          <w:rFonts w:ascii="Comfortaa" w:eastAsia="Times New Roman" w:hAnsi="Comfortaa" w:cs="Times New Roman"/>
          <w:kern w:val="0"/>
          <w:sz w:val="24"/>
          <w:szCs w:val="24"/>
          <w:lang w:val="en-US" w:eastAsia="fr-CM"/>
          <w14:ligatures w14:val="none"/>
        </w:rPr>
        <w:t xml:space="preserve">, S. (2018). </w:t>
      </w:r>
      <w:r w:rsidRPr="006768CC">
        <w:rPr>
          <w:rFonts w:ascii="Comfortaa" w:eastAsia="Times New Roman" w:hAnsi="Comfortaa" w:cs="Times New Roman"/>
          <w:i/>
          <w:iCs/>
          <w:kern w:val="0"/>
          <w:sz w:val="24"/>
          <w:szCs w:val="24"/>
          <w:lang w:val="en-US" w:eastAsia="fr-CM"/>
          <w14:ligatures w14:val="none"/>
        </w:rPr>
        <w:t>The Hip Hop African: New African Music in a Globalizing World</w:t>
      </w:r>
      <w:r w:rsidRPr="006768CC">
        <w:rPr>
          <w:rFonts w:ascii="Comfortaa" w:eastAsia="Times New Roman" w:hAnsi="Comfortaa" w:cs="Times New Roman"/>
          <w:kern w:val="0"/>
          <w:sz w:val="24"/>
          <w:szCs w:val="24"/>
          <w:lang w:val="en-US" w:eastAsia="fr-CM"/>
          <w14:ligatures w14:val="none"/>
        </w:rPr>
        <w:t xml:space="preserve">. </w:t>
      </w:r>
      <w:r w:rsidRPr="006768CC">
        <w:rPr>
          <w:rFonts w:ascii="Comfortaa" w:eastAsia="Times New Roman" w:hAnsi="Comfortaa" w:cs="Times New Roman"/>
          <w:kern w:val="0"/>
          <w:sz w:val="24"/>
          <w:szCs w:val="24"/>
          <w:lang w:eastAsia="fr-CM"/>
          <w14:ligatures w14:val="none"/>
        </w:rPr>
        <w:t xml:space="preserve">Indiana </w:t>
      </w:r>
      <w:proofErr w:type="spellStart"/>
      <w:r w:rsidRPr="006768CC">
        <w:rPr>
          <w:rFonts w:ascii="Comfortaa" w:eastAsia="Times New Roman" w:hAnsi="Comfortaa" w:cs="Times New Roman"/>
          <w:kern w:val="0"/>
          <w:sz w:val="24"/>
          <w:szCs w:val="24"/>
          <w:lang w:eastAsia="fr-CM"/>
          <w14:ligatures w14:val="none"/>
        </w:rPr>
        <w:t>University</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Press</w:t>
      </w:r>
      <w:proofErr w:type="spellEnd"/>
      <w:r w:rsidRPr="006768CC">
        <w:rPr>
          <w:rFonts w:ascii="Comfortaa" w:eastAsia="Times New Roman" w:hAnsi="Comfortaa" w:cs="Times New Roman"/>
          <w:kern w:val="0"/>
          <w:sz w:val="24"/>
          <w:szCs w:val="24"/>
          <w:lang w:eastAsia="fr-CM"/>
          <w14:ligatures w14:val="none"/>
        </w:rPr>
        <w:t>.</w:t>
      </w:r>
    </w:p>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t>Analyses musicologiques</w:t>
      </w:r>
    </w:p>
    <w:p w:rsidR="006768CC" w:rsidRPr="006768CC" w:rsidRDefault="006768CC" w:rsidP="0014161F">
      <w:pPr>
        <w:numPr>
          <w:ilvl w:val="0"/>
          <w:numId w:val="25"/>
        </w:numPr>
        <w:spacing w:before="100" w:beforeAutospacing="1" w:after="100" w:afterAutospacing="1" w:line="360" w:lineRule="auto"/>
        <w:jc w:val="both"/>
        <w:rPr>
          <w:rFonts w:ascii="Comfortaa" w:eastAsia="Times New Roman" w:hAnsi="Comfortaa" w:cs="Times New Roman"/>
          <w:kern w:val="0"/>
          <w:sz w:val="24"/>
          <w:szCs w:val="24"/>
          <w:lang w:val="en-US" w:eastAsia="fr-CM"/>
          <w14:ligatures w14:val="none"/>
        </w:rPr>
      </w:pPr>
      <w:r w:rsidRPr="006768CC">
        <w:rPr>
          <w:rFonts w:ascii="Comfortaa" w:eastAsia="Times New Roman" w:hAnsi="Comfortaa" w:cs="Times New Roman"/>
          <w:kern w:val="0"/>
          <w:sz w:val="24"/>
          <w:szCs w:val="24"/>
          <w:lang w:val="en-US" w:eastAsia="fr-CM"/>
          <w14:ligatures w14:val="none"/>
        </w:rPr>
        <w:t xml:space="preserve">Collins, J. (2009). </w:t>
      </w:r>
      <w:r w:rsidRPr="006768CC">
        <w:rPr>
          <w:rFonts w:ascii="Comfortaa" w:eastAsia="Times New Roman" w:hAnsi="Comfortaa" w:cs="Times New Roman"/>
          <w:i/>
          <w:iCs/>
          <w:kern w:val="0"/>
          <w:sz w:val="24"/>
          <w:szCs w:val="24"/>
          <w:lang w:val="en-US" w:eastAsia="fr-CM"/>
          <w14:ligatures w14:val="none"/>
        </w:rPr>
        <w:t>Fela: Kalakuta Notes</w:t>
      </w:r>
      <w:r w:rsidRPr="006768CC">
        <w:rPr>
          <w:rFonts w:ascii="Comfortaa" w:eastAsia="Times New Roman" w:hAnsi="Comfortaa" w:cs="Times New Roman"/>
          <w:kern w:val="0"/>
          <w:sz w:val="24"/>
          <w:szCs w:val="24"/>
          <w:lang w:val="en-US" w:eastAsia="fr-CM"/>
          <w14:ligatures w14:val="none"/>
        </w:rPr>
        <w:t>. Wesleyan University Press.</w:t>
      </w:r>
    </w:p>
    <w:p w:rsidR="006768CC" w:rsidRPr="006768CC" w:rsidRDefault="006768CC" w:rsidP="0014161F">
      <w:pPr>
        <w:numPr>
          <w:ilvl w:val="0"/>
          <w:numId w:val="25"/>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Grass, R. (2009). "Fela Anikulapo-Kuti: The Art of an Afrobeat Rebel". </w:t>
      </w:r>
      <w:r w:rsidRPr="006768CC">
        <w:rPr>
          <w:rFonts w:ascii="Comfortaa" w:eastAsia="Times New Roman" w:hAnsi="Comfortaa" w:cs="Times New Roman"/>
          <w:i/>
          <w:iCs/>
          <w:kern w:val="0"/>
          <w:sz w:val="24"/>
          <w:szCs w:val="24"/>
          <w:lang w:eastAsia="fr-CM"/>
          <w14:ligatures w14:val="none"/>
        </w:rPr>
        <w:t xml:space="preserve">The Drama </w:t>
      </w:r>
      <w:proofErr w:type="spellStart"/>
      <w:r w:rsidRPr="006768CC">
        <w:rPr>
          <w:rFonts w:ascii="Comfortaa" w:eastAsia="Times New Roman" w:hAnsi="Comfortaa" w:cs="Times New Roman"/>
          <w:i/>
          <w:iCs/>
          <w:kern w:val="0"/>
          <w:sz w:val="24"/>
          <w:szCs w:val="24"/>
          <w:lang w:eastAsia="fr-CM"/>
          <w14:ligatures w14:val="none"/>
        </w:rPr>
        <w:t>Review</w:t>
      </w:r>
      <w:proofErr w:type="spellEnd"/>
      <w:r w:rsidRPr="006768CC">
        <w:rPr>
          <w:rFonts w:ascii="Comfortaa" w:eastAsia="Times New Roman" w:hAnsi="Comfortaa" w:cs="Times New Roman"/>
          <w:kern w:val="0"/>
          <w:sz w:val="24"/>
          <w:szCs w:val="24"/>
          <w:lang w:eastAsia="fr-CM"/>
          <w14:ligatures w14:val="none"/>
        </w:rPr>
        <w:t>, 53(4), 150-161.</w:t>
      </w:r>
    </w:p>
    <w:p w:rsidR="006768CC" w:rsidRPr="006768CC" w:rsidRDefault="006768CC" w:rsidP="0014161F">
      <w:pPr>
        <w:spacing w:before="100" w:beforeAutospacing="1" w:after="100" w:afterAutospacing="1" w:line="360" w:lineRule="auto"/>
        <w:jc w:val="both"/>
        <w:outlineLvl w:val="2"/>
        <w:rPr>
          <w:rFonts w:ascii="Comfortaa" w:eastAsia="Times New Roman" w:hAnsi="Comfortaa" w:cs="Times New Roman"/>
          <w:b/>
          <w:bCs/>
          <w:kern w:val="0"/>
          <w:sz w:val="24"/>
          <w:szCs w:val="24"/>
          <w:lang w:eastAsia="fr-CM"/>
          <w14:ligatures w14:val="none"/>
        </w:rPr>
      </w:pPr>
      <w:r w:rsidRPr="006768CC">
        <w:rPr>
          <w:rFonts w:ascii="Comfortaa" w:eastAsia="Times New Roman" w:hAnsi="Comfortaa" w:cs="Times New Roman"/>
          <w:b/>
          <w:bCs/>
          <w:kern w:val="0"/>
          <w:sz w:val="24"/>
          <w:szCs w:val="24"/>
          <w:lang w:eastAsia="fr-CM"/>
          <w14:ligatures w14:val="none"/>
        </w:rPr>
        <w:lastRenderedPageBreak/>
        <w:t>Impact contemporain</w:t>
      </w:r>
    </w:p>
    <w:p w:rsidR="006768CC" w:rsidRPr="006768CC" w:rsidRDefault="006768CC" w:rsidP="0014161F">
      <w:pPr>
        <w:numPr>
          <w:ilvl w:val="0"/>
          <w:numId w:val="26"/>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proofErr w:type="spellStart"/>
      <w:r w:rsidRPr="006768CC">
        <w:rPr>
          <w:rFonts w:ascii="Comfortaa" w:eastAsia="Times New Roman" w:hAnsi="Comfortaa" w:cs="Times New Roman"/>
          <w:kern w:val="0"/>
          <w:sz w:val="24"/>
          <w:szCs w:val="24"/>
          <w:lang w:val="en-US" w:eastAsia="fr-CM"/>
          <w14:ligatures w14:val="none"/>
        </w:rPr>
        <w:t>Akindes</w:t>
      </w:r>
      <w:proofErr w:type="spellEnd"/>
      <w:r w:rsidRPr="006768CC">
        <w:rPr>
          <w:rFonts w:ascii="Comfortaa" w:eastAsia="Times New Roman" w:hAnsi="Comfortaa" w:cs="Times New Roman"/>
          <w:kern w:val="0"/>
          <w:sz w:val="24"/>
          <w:szCs w:val="24"/>
          <w:lang w:val="en-US" w:eastAsia="fr-CM"/>
          <w14:ligatures w14:val="none"/>
        </w:rPr>
        <w:t xml:space="preserve">, F.Y. (2020). "From Fela to #EndSARS: Music and Resistance in Nigeria". </w:t>
      </w:r>
      <w:proofErr w:type="spellStart"/>
      <w:r w:rsidRPr="006768CC">
        <w:rPr>
          <w:rFonts w:ascii="Comfortaa" w:eastAsia="Times New Roman" w:hAnsi="Comfortaa" w:cs="Times New Roman"/>
          <w:i/>
          <w:iCs/>
          <w:kern w:val="0"/>
          <w:sz w:val="24"/>
          <w:szCs w:val="24"/>
          <w:lang w:eastAsia="fr-CM"/>
          <w14:ligatures w14:val="none"/>
        </w:rPr>
        <w:t>African</w:t>
      </w:r>
      <w:proofErr w:type="spellEnd"/>
      <w:r w:rsidRPr="006768CC">
        <w:rPr>
          <w:rFonts w:ascii="Comfortaa" w:eastAsia="Times New Roman" w:hAnsi="Comfortaa" w:cs="Times New Roman"/>
          <w:i/>
          <w:iCs/>
          <w:kern w:val="0"/>
          <w:sz w:val="24"/>
          <w:szCs w:val="24"/>
          <w:lang w:eastAsia="fr-CM"/>
          <w14:ligatures w14:val="none"/>
        </w:rPr>
        <w:t xml:space="preserve"> </w:t>
      </w:r>
      <w:proofErr w:type="spellStart"/>
      <w:r w:rsidRPr="006768CC">
        <w:rPr>
          <w:rFonts w:ascii="Comfortaa" w:eastAsia="Times New Roman" w:hAnsi="Comfortaa" w:cs="Times New Roman"/>
          <w:i/>
          <w:iCs/>
          <w:kern w:val="0"/>
          <w:sz w:val="24"/>
          <w:szCs w:val="24"/>
          <w:lang w:eastAsia="fr-CM"/>
          <w14:ligatures w14:val="none"/>
        </w:rPr>
        <w:t>Studies</w:t>
      </w:r>
      <w:proofErr w:type="spellEnd"/>
      <w:r w:rsidRPr="006768CC">
        <w:rPr>
          <w:rFonts w:ascii="Comfortaa" w:eastAsia="Times New Roman" w:hAnsi="Comfortaa" w:cs="Times New Roman"/>
          <w:i/>
          <w:iCs/>
          <w:kern w:val="0"/>
          <w:sz w:val="24"/>
          <w:szCs w:val="24"/>
          <w:lang w:eastAsia="fr-CM"/>
          <w14:ligatures w14:val="none"/>
        </w:rPr>
        <w:t xml:space="preserve"> </w:t>
      </w:r>
      <w:proofErr w:type="spellStart"/>
      <w:r w:rsidRPr="006768CC">
        <w:rPr>
          <w:rFonts w:ascii="Comfortaa" w:eastAsia="Times New Roman" w:hAnsi="Comfortaa" w:cs="Times New Roman"/>
          <w:i/>
          <w:iCs/>
          <w:kern w:val="0"/>
          <w:sz w:val="24"/>
          <w:szCs w:val="24"/>
          <w:lang w:eastAsia="fr-CM"/>
          <w14:ligatures w14:val="none"/>
        </w:rPr>
        <w:t>Review</w:t>
      </w:r>
      <w:proofErr w:type="spellEnd"/>
      <w:r w:rsidRPr="006768CC">
        <w:rPr>
          <w:rFonts w:ascii="Comfortaa" w:eastAsia="Times New Roman" w:hAnsi="Comfortaa" w:cs="Times New Roman"/>
          <w:kern w:val="0"/>
          <w:sz w:val="24"/>
          <w:szCs w:val="24"/>
          <w:lang w:eastAsia="fr-CM"/>
          <w14:ligatures w14:val="none"/>
        </w:rPr>
        <w:t>, 63(4), 884-907.</w:t>
      </w:r>
    </w:p>
    <w:p w:rsidR="006768CC" w:rsidRPr="006768CC" w:rsidRDefault="006768CC" w:rsidP="0014161F">
      <w:pPr>
        <w:numPr>
          <w:ilvl w:val="0"/>
          <w:numId w:val="26"/>
        </w:numPr>
        <w:spacing w:before="100" w:beforeAutospacing="1" w:after="100" w:afterAutospacing="1" w:line="360" w:lineRule="auto"/>
        <w:jc w:val="both"/>
        <w:rPr>
          <w:rFonts w:ascii="Comfortaa" w:eastAsia="Times New Roman" w:hAnsi="Comfortaa" w:cs="Times New Roman"/>
          <w:kern w:val="0"/>
          <w:sz w:val="24"/>
          <w:szCs w:val="24"/>
          <w:lang w:eastAsia="fr-CM"/>
          <w14:ligatures w14:val="none"/>
        </w:rPr>
      </w:pPr>
      <w:r w:rsidRPr="006768CC">
        <w:rPr>
          <w:rFonts w:ascii="Comfortaa" w:eastAsia="Times New Roman" w:hAnsi="Comfortaa" w:cs="Times New Roman"/>
          <w:kern w:val="0"/>
          <w:sz w:val="24"/>
          <w:szCs w:val="24"/>
          <w:lang w:val="en-US" w:eastAsia="fr-CM"/>
          <w14:ligatures w14:val="none"/>
        </w:rPr>
        <w:t xml:space="preserve">White, B.W. (2021). </w:t>
      </w:r>
      <w:r w:rsidRPr="006768CC">
        <w:rPr>
          <w:rFonts w:ascii="Comfortaa" w:eastAsia="Times New Roman" w:hAnsi="Comfortaa" w:cs="Times New Roman"/>
          <w:i/>
          <w:iCs/>
          <w:kern w:val="0"/>
          <w:sz w:val="24"/>
          <w:szCs w:val="24"/>
          <w:lang w:val="en-US" w:eastAsia="fr-CM"/>
          <w14:ligatures w14:val="none"/>
        </w:rPr>
        <w:t>The Promise of Afrobeat: Music as Political Imagination in Africa</w:t>
      </w:r>
      <w:r w:rsidRPr="006768CC">
        <w:rPr>
          <w:rFonts w:ascii="Comfortaa" w:eastAsia="Times New Roman" w:hAnsi="Comfortaa" w:cs="Times New Roman"/>
          <w:kern w:val="0"/>
          <w:sz w:val="24"/>
          <w:szCs w:val="24"/>
          <w:lang w:val="en-US" w:eastAsia="fr-CM"/>
          <w14:ligatures w14:val="none"/>
        </w:rPr>
        <w:t xml:space="preserve">. </w:t>
      </w:r>
      <w:r w:rsidRPr="006768CC">
        <w:rPr>
          <w:rFonts w:ascii="Comfortaa" w:eastAsia="Times New Roman" w:hAnsi="Comfortaa" w:cs="Times New Roman"/>
          <w:kern w:val="0"/>
          <w:sz w:val="24"/>
          <w:szCs w:val="24"/>
          <w:lang w:eastAsia="fr-CM"/>
          <w14:ligatures w14:val="none"/>
        </w:rPr>
        <w:t xml:space="preserve">Duke </w:t>
      </w:r>
      <w:proofErr w:type="spellStart"/>
      <w:r w:rsidRPr="006768CC">
        <w:rPr>
          <w:rFonts w:ascii="Comfortaa" w:eastAsia="Times New Roman" w:hAnsi="Comfortaa" w:cs="Times New Roman"/>
          <w:kern w:val="0"/>
          <w:sz w:val="24"/>
          <w:szCs w:val="24"/>
          <w:lang w:eastAsia="fr-CM"/>
          <w14:ligatures w14:val="none"/>
        </w:rPr>
        <w:t>University</w:t>
      </w:r>
      <w:proofErr w:type="spellEnd"/>
      <w:r w:rsidRPr="006768CC">
        <w:rPr>
          <w:rFonts w:ascii="Comfortaa" w:eastAsia="Times New Roman" w:hAnsi="Comfortaa" w:cs="Times New Roman"/>
          <w:kern w:val="0"/>
          <w:sz w:val="24"/>
          <w:szCs w:val="24"/>
          <w:lang w:eastAsia="fr-CM"/>
          <w14:ligatures w14:val="none"/>
        </w:rPr>
        <w:t xml:space="preserve"> </w:t>
      </w:r>
      <w:proofErr w:type="spellStart"/>
      <w:r w:rsidRPr="006768CC">
        <w:rPr>
          <w:rFonts w:ascii="Comfortaa" w:eastAsia="Times New Roman" w:hAnsi="Comfortaa" w:cs="Times New Roman"/>
          <w:kern w:val="0"/>
          <w:sz w:val="24"/>
          <w:szCs w:val="24"/>
          <w:lang w:eastAsia="fr-CM"/>
          <w14:ligatures w14:val="none"/>
        </w:rPr>
        <w:t>Press</w:t>
      </w:r>
      <w:proofErr w:type="spellEnd"/>
      <w:r w:rsidRPr="006768CC">
        <w:rPr>
          <w:rFonts w:ascii="Comfortaa" w:eastAsia="Times New Roman" w:hAnsi="Comfortaa" w:cs="Times New Roman"/>
          <w:kern w:val="0"/>
          <w:sz w:val="24"/>
          <w:szCs w:val="24"/>
          <w:lang w:eastAsia="fr-CM"/>
          <w14:ligatures w14:val="none"/>
        </w:rPr>
        <w:t>.</w:t>
      </w:r>
    </w:p>
    <w:p w:rsidR="00143ED8" w:rsidRPr="006768CC" w:rsidRDefault="00143ED8" w:rsidP="0014161F">
      <w:pPr>
        <w:spacing w:line="360" w:lineRule="auto"/>
        <w:jc w:val="both"/>
        <w:rPr>
          <w:rFonts w:ascii="Comfortaa" w:hAnsi="Comfortaa"/>
          <w:sz w:val="24"/>
          <w:szCs w:val="24"/>
        </w:rPr>
      </w:pPr>
    </w:p>
    <w:sectPr w:rsidR="00143ED8" w:rsidRPr="006768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fortaa">
    <w:panose1 w:val="00000500000000000000"/>
    <w:charset w:val="00"/>
    <w:family w:val="auto"/>
    <w:pitch w:val="variable"/>
    <w:sig w:usb0="2000028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24E"/>
    <w:multiLevelType w:val="multilevel"/>
    <w:tmpl w:val="9E6C15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84701"/>
    <w:multiLevelType w:val="multilevel"/>
    <w:tmpl w:val="4FE2F6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10084"/>
    <w:multiLevelType w:val="multilevel"/>
    <w:tmpl w:val="E498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30374"/>
    <w:multiLevelType w:val="multilevel"/>
    <w:tmpl w:val="5070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03B17"/>
    <w:multiLevelType w:val="multilevel"/>
    <w:tmpl w:val="2266E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F6367"/>
    <w:multiLevelType w:val="multilevel"/>
    <w:tmpl w:val="5F5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620EA"/>
    <w:multiLevelType w:val="multilevel"/>
    <w:tmpl w:val="CB9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042D"/>
    <w:multiLevelType w:val="multilevel"/>
    <w:tmpl w:val="D26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A3319"/>
    <w:multiLevelType w:val="multilevel"/>
    <w:tmpl w:val="EC6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E2743"/>
    <w:multiLevelType w:val="multilevel"/>
    <w:tmpl w:val="D65AFD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B1B87"/>
    <w:multiLevelType w:val="multilevel"/>
    <w:tmpl w:val="8B5A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56CE1"/>
    <w:multiLevelType w:val="multilevel"/>
    <w:tmpl w:val="A89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93355"/>
    <w:multiLevelType w:val="multilevel"/>
    <w:tmpl w:val="E2E054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11721"/>
    <w:multiLevelType w:val="multilevel"/>
    <w:tmpl w:val="FCD89A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C5672A"/>
    <w:multiLevelType w:val="multilevel"/>
    <w:tmpl w:val="FB2A45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104CAB"/>
    <w:multiLevelType w:val="multilevel"/>
    <w:tmpl w:val="F79805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A1769"/>
    <w:multiLevelType w:val="multilevel"/>
    <w:tmpl w:val="B246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B5A54"/>
    <w:multiLevelType w:val="multilevel"/>
    <w:tmpl w:val="4168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C72BF"/>
    <w:multiLevelType w:val="multilevel"/>
    <w:tmpl w:val="8F2274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B179C0"/>
    <w:multiLevelType w:val="multilevel"/>
    <w:tmpl w:val="3D72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E35DA"/>
    <w:multiLevelType w:val="multilevel"/>
    <w:tmpl w:val="3220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C082E"/>
    <w:multiLevelType w:val="multilevel"/>
    <w:tmpl w:val="F35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A5520"/>
    <w:multiLevelType w:val="multilevel"/>
    <w:tmpl w:val="FA8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42226"/>
    <w:multiLevelType w:val="multilevel"/>
    <w:tmpl w:val="72B4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1645A8"/>
    <w:multiLevelType w:val="multilevel"/>
    <w:tmpl w:val="0B0A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97E8E"/>
    <w:multiLevelType w:val="multilevel"/>
    <w:tmpl w:val="C69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696809">
    <w:abstractNumId w:val="21"/>
  </w:num>
  <w:num w:numId="2" w16cid:durableId="1904369590">
    <w:abstractNumId w:val="6"/>
  </w:num>
  <w:num w:numId="3" w16cid:durableId="1849831086">
    <w:abstractNumId w:val="11"/>
  </w:num>
  <w:num w:numId="4" w16cid:durableId="1952007400">
    <w:abstractNumId w:val="7"/>
  </w:num>
  <w:num w:numId="5" w16cid:durableId="1877497220">
    <w:abstractNumId w:val="17"/>
  </w:num>
  <w:num w:numId="6" w16cid:durableId="267467276">
    <w:abstractNumId w:val="24"/>
  </w:num>
  <w:num w:numId="7" w16cid:durableId="2041004827">
    <w:abstractNumId w:val="8"/>
  </w:num>
  <w:num w:numId="8" w16cid:durableId="1640527826">
    <w:abstractNumId w:val="10"/>
  </w:num>
  <w:num w:numId="9" w16cid:durableId="2052412">
    <w:abstractNumId w:val="4"/>
  </w:num>
  <w:num w:numId="10" w16cid:durableId="1510482297">
    <w:abstractNumId w:val="9"/>
  </w:num>
  <w:num w:numId="11" w16cid:durableId="594243444">
    <w:abstractNumId w:val="15"/>
  </w:num>
  <w:num w:numId="12" w16cid:durableId="190383698">
    <w:abstractNumId w:val="1"/>
  </w:num>
  <w:num w:numId="13" w16cid:durableId="1184593774">
    <w:abstractNumId w:val="12"/>
  </w:num>
  <w:num w:numId="14" w16cid:durableId="1238780770">
    <w:abstractNumId w:val="22"/>
  </w:num>
  <w:num w:numId="15" w16cid:durableId="507335245">
    <w:abstractNumId w:val="16"/>
  </w:num>
  <w:num w:numId="16" w16cid:durableId="1789424805">
    <w:abstractNumId w:val="5"/>
  </w:num>
  <w:num w:numId="17" w16cid:durableId="23362407">
    <w:abstractNumId w:val="3"/>
  </w:num>
  <w:num w:numId="18" w16cid:durableId="942029983">
    <w:abstractNumId w:val="25"/>
  </w:num>
  <w:num w:numId="19" w16cid:durableId="10617455">
    <w:abstractNumId w:val="19"/>
  </w:num>
  <w:num w:numId="20" w16cid:durableId="1716075228">
    <w:abstractNumId w:val="2"/>
  </w:num>
  <w:num w:numId="21" w16cid:durableId="1468620902">
    <w:abstractNumId w:val="20"/>
  </w:num>
  <w:num w:numId="22" w16cid:durableId="1032267030">
    <w:abstractNumId w:val="23"/>
  </w:num>
  <w:num w:numId="23" w16cid:durableId="802963871">
    <w:abstractNumId w:val="0"/>
  </w:num>
  <w:num w:numId="24" w16cid:durableId="914124475">
    <w:abstractNumId w:val="14"/>
  </w:num>
  <w:num w:numId="25" w16cid:durableId="1436974840">
    <w:abstractNumId w:val="18"/>
  </w:num>
  <w:num w:numId="26" w16cid:durableId="3486823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CC"/>
    <w:rsid w:val="000A6853"/>
    <w:rsid w:val="0014161F"/>
    <w:rsid w:val="00143ED8"/>
    <w:rsid w:val="0032237E"/>
    <w:rsid w:val="00465D75"/>
    <w:rsid w:val="00523AE7"/>
    <w:rsid w:val="005744E3"/>
    <w:rsid w:val="006768CC"/>
    <w:rsid w:val="006E7ED2"/>
    <w:rsid w:val="00795FA3"/>
    <w:rsid w:val="007F7F4C"/>
    <w:rsid w:val="0098650F"/>
    <w:rsid w:val="00A90658"/>
    <w:rsid w:val="00B651D0"/>
    <w:rsid w:val="00C72BAB"/>
    <w:rsid w:val="00FE13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0EBC"/>
  <w15:chartTrackingRefBased/>
  <w15:docId w15:val="{9A259F1F-9030-439C-98A9-EA8678A5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M"/>
    </w:rPr>
  </w:style>
  <w:style w:type="paragraph" w:styleId="Titre1">
    <w:name w:val="heading 1"/>
    <w:basedOn w:val="Normal"/>
    <w:next w:val="Normal"/>
    <w:link w:val="Titre1Car"/>
    <w:uiPriority w:val="9"/>
    <w:qFormat/>
    <w:rsid w:val="00676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76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768C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6768C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768C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768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68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68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68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68CC"/>
    <w:rPr>
      <w:rFonts w:asciiTheme="majorHAnsi" w:eastAsiaTheme="majorEastAsia" w:hAnsiTheme="majorHAnsi" w:cstheme="majorBidi"/>
      <w:color w:val="2F5496" w:themeColor="accent1" w:themeShade="BF"/>
      <w:sz w:val="40"/>
      <w:szCs w:val="40"/>
      <w:lang w:val="fr-CM"/>
    </w:rPr>
  </w:style>
  <w:style w:type="character" w:customStyle="1" w:styleId="Titre2Car">
    <w:name w:val="Titre 2 Car"/>
    <w:basedOn w:val="Policepardfaut"/>
    <w:link w:val="Titre2"/>
    <w:uiPriority w:val="9"/>
    <w:rsid w:val="006768CC"/>
    <w:rPr>
      <w:rFonts w:asciiTheme="majorHAnsi" w:eastAsiaTheme="majorEastAsia" w:hAnsiTheme="majorHAnsi" w:cstheme="majorBidi"/>
      <w:color w:val="2F5496" w:themeColor="accent1" w:themeShade="BF"/>
      <w:sz w:val="32"/>
      <w:szCs w:val="32"/>
      <w:lang w:val="fr-CM"/>
    </w:rPr>
  </w:style>
  <w:style w:type="character" w:customStyle="1" w:styleId="Titre3Car">
    <w:name w:val="Titre 3 Car"/>
    <w:basedOn w:val="Policepardfaut"/>
    <w:link w:val="Titre3"/>
    <w:uiPriority w:val="9"/>
    <w:rsid w:val="006768CC"/>
    <w:rPr>
      <w:rFonts w:eastAsiaTheme="majorEastAsia" w:cstheme="majorBidi"/>
      <w:color w:val="2F5496" w:themeColor="accent1" w:themeShade="BF"/>
      <w:sz w:val="28"/>
      <w:szCs w:val="28"/>
      <w:lang w:val="fr-CM"/>
    </w:rPr>
  </w:style>
  <w:style w:type="character" w:customStyle="1" w:styleId="Titre4Car">
    <w:name w:val="Titre 4 Car"/>
    <w:basedOn w:val="Policepardfaut"/>
    <w:link w:val="Titre4"/>
    <w:uiPriority w:val="9"/>
    <w:rsid w:val="006768CC"/>
    <w:rPr>
      <w:rFonts w:eastAsiaTheme="majorEastAsia" w:cstheme="majorBidi"/>
      <w:i/>
      <w:iCs/>
      <w:color w:val="2F5496" w:themeColor="accent1" w:themeShade="BF"/>
      <w:lang w:val="fr-CM"/>
    </w:rPr>
  </w:style>
  <w:style w:type="character" w:customStyle="1" w:styleId="Titre5Car">
    <w:name w:val="Titre 5 Car"/>
    <w:basedOn w:val="Policepardfaut"/>
    <w:link w:val="Titre5"/>
    <w:uiPriority w:val="9"/>
    <w:semiHidden/>
    <w:rsid w:val="006768CC"/>
    <w:rPr>
      <w:rFonts w:eastAsiaTheme="majorEastAsia" w:cstheme="majorBidi"/>
      <w:color w:val="2F5496" w:themeColor="accent1" w:themeShade="BF"/>
      <w:lang w:val="fr-CM"/>
    </w:rPr>
  </w:style>
  <w:style w:type="character" w:customStyle="1" w:styleId="Titre6Car">
    <w:name w:val="Titre 6 Car"/>
    <w:basedOn w:val="Policepardfaut"/>
    <w:link w:val="Titre6"/>
    <w:uiPriority w:val="9"/>
    <w:semiHidden/>
    <w:rsid w:val="006768CC"/>
    <w:rPr>
      <w:rFonts w:eastAsiaTheme="majorEastAsia" w:cstheme="majorBidi"/>
      <w:i/>
      <w:iCs/>
      <w:color w:val="595959" w:themeColor="text1" w:themeTint="A6"/>
      <w:lang w:val="fr-CM"/>
    </w:rPr>
  </w:style>
  <w:style w:type="character" w:customStyle="1" w:styleId="Titre7Car">
    <w:name w:val="Titre 7 Car"/>
    <w:basedOn w:val="Policepardfaut"/>
    <w:link w:val="Titre7"/>
    <w:uiPriority w:val="9"/>
    <w:semiHidden/>
    <w:rsid w:val="006768CC"/>
    <w:rPr>
      <w:rFonts w:eastAsiaTheme="majorEastAsia" w:cstheme="majorBidi"/>
      <w:color w:val="595959" w:themeColor="text1" w:themeTint="A6"/>
      <w:lang w:val="fr-CM"/>
    </w:rPr>
  </w:style>
  <w:style w:type="character" w:customStyle="1" w:styleId="Titre8Car">
    <w:name w:val="Titre 8 Car"/>
    <w:basedOn w:val="Policepardfaut"/>
    <w:link w:val="Titre8"/>
    <w:uiPriority w:val="9"/>
    <w:semiHidden/>
    <w:rsid w:val="006768CC"/>
    <w:rPr>
      <w:rFonts w:eastAsiaTheme="majorEastAsia" w:cstheme="majorBidi"/>
      <w:i/>
      <w:iCs/>
      <w:color w:val="272727" w:themeColor="text1" w:themeTint="D8"/>
      <w:lang w:val="fr-CM"/>
    </w:rPr>
  </w:style>
  <w:style w:type="character" w:customStyle="1" w:styleId="Titre9Car">
    <w:name w:val="Titre 9 Car"/>
    <w:basedOn w:val="Policepardfaut"/>
    <w:link w:val="Titre9"/>
    <w:uiPriority w:val="9"/>
    <w:semiHidden/>
    <w:rsid w:val="006768CC"/>
    <w:rPr>
      <w:rFonts w:eastAsiaTheme="majorEastAsia" w:cstheme="majorBidi"/>
      <w:color w:val="272727" w:themeColor="text1" w:themeTint="D8"/>
      <w:lang w:val="fr-CM"/>
    </w:rPr>
  </w:style>
  <w:style w:type="paragraph" w:styleId="Titre">
    <w:name w:val="Title"/>
    <w:basedOn w:val="Normal"/>
    <w:next w:val="Normal"/>
    <w:link w:val="TitreCar"/>
    <w:uiPriority w:val="10"/>
    <w:qFormat/>
    <w:rsid w:val="00676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68CC"/>
    <w:rPr>
      <w:rFonts w:asciiTheme="majorHAnsi" w:eastAsiaTheme="majorEastAsia" w:hAnsiTheme="majorHAnsi" w:cstheme="majorBidi"/>
      <w:spacing w:val="-10"/>
      <w:kern w:val="28"/>
      <w:sz w:val="56"/>
      <w:szCs w:val="56"/>
      <w:lang w:val="fr-CM"/>
    </w:rPr>
  </w:style>
  <w:style w:type="paragraph" w:styleId="Sous-titre">
    <w:name w:val="Subtitle"/>
    <w:basedOn w:val="Normal"/>
    <w:next w:val="Normal"/>
    <w:link w:val="Sous-titreCar"/>
    <w:uiPriority w:val="11"/>
    <w:qFormat/>
    <w:rsid w:val="006768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68CC"/>
    <w:rPr>
      <w:rFonts w:eastAsiaTheme="majorEastAsia" w:cstheme="majorBidi"/>
      <w:color w:val="595959" w:themeColor="text1" w:themeTint="A6"/>
      <w:spacing w:val="15"/>
      <w:sz w:val="28"/>
      <w:szCs w:val="28"/>
      <w:lang w:val="fr-CM"/>
    </w:rPr>
  </w:style>
  <w:style w:type="paragraph" w:styleId="Citation">
    <w:name w:val="Quote"/>
    <w:basedOn w:val="Normal"/>
    <w:next w:val="Normal"/>
    <w:link w:val="CitationCar"/>
    <w:uiPriority w:val="29"/>
    <w:qFormat/>
    <w:rsid w:val="006768CC"/>
    <w:pPr>
      <w:spacing w:before="160"/>
      <w:jc w:val="center"/>
    </w:pPr>
    <w:rPr>
      <w:i/>
      <w:iCs/>
      <w:color w:val="404040" w:themeColor="text1" w:themeTint="BF"/>
    </w:rPr>
  </w:style>
  <w:style w:type="character" w:customStyle="1" w:styleId="CitationCar">
    <w:name w:val="Citation Car"/>
    <w:basedOn w:val="Policepardfaut"/>
    <w:link w:val="Citation"/>
    <w:uiPriority w:val="29"/>
    <w:rsid w:val="006768CC"/>
    <w:rPr>
      <w:i/>
      <w:iCs/>
      <w:color w:val="404040" w:themeColor="text1" w:themeTint="BF"/>
      <w:lang w:val="fr-CM"/>
    </w:rPr>
  </w:style>
  <w:style w:type="paragraph" w:styleId="Paragraphedeliste">
    <w:name w:val="List Paragraph"/>
    <w:basedOn w:val="Normal"/>
    <w:uiPriority w:val="34"/>
    <w:qFormat/>
    <w:rsid w:val="006768CC"/>
    <w:pPr>
      <w:ind w:left="720"/>
      <w:contextualSpacing/>
    </w:pPr>
  </w:style>
  <w:style w:type="character" w:styleId="Accentuationintense">
    <w:name w:val="Intense Emphasis"/>
    <w:basedOn w:val="Policepardfaut"/>
    <w:uiPriority w:val="21"/>
    <w:qFormat/>
    <w:rsid w:val="006768CC"/>
    <w:rPr>
      <w:i/>
      <w:iCs/>
      <w:color w:val="2F5496" w:themeColor="accent1" w:themeShade="BF"/>
    </w:rPr>
  </w:style>
  <w:style w:type="paragraph" w:styleId="Citationintense">
    <w:name w:val="Intense Quote"/>
    <w:basedOn w:val="Normal"/>
    <w:next w:val="Normal"/>
    <w:link w:val="CitationintenseCar"/>
    <w:uiPriority w:val="30"/>
    <w:qFormat/>
    <w:rsid w:val="00676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768CC"/>
    <w:rPr>
      <w:i/>
      <w:iCs/>
      <w:color w:val="2F5496" w:themeColor="accent1" w:themeShade="BF"/>
      <w:lang w:val="fr-CM"/>
    </w:rPr>
  </w:style>
  <w:style w:type="character" w:styleId="Rfrenceintense">
    <w:name w:val="Intense Reference"/>
    <w:basedOn w:val="Policepardfaut"/>
    <w:uiPriority w:val="32"/>
    <w:qFormat/>
    <w:rsid w:val="006768CC"/>
    <w:rPr>
      <w:b/>
      <w:bCs/>
      <w:smallCaps/>
      <w:color w:val="2F5496" w:themeColor="accent1" w:themeShade="BF"/>
      <w:spacing w:val="5"/>
    </w:rPr>
  </w:style>
  <w:style w:type="paragraph" w:styleId="NormalWeb">
    <w:name w:val="Normal (Web)"/>
    <w:basedOn w:val="Normal"/>
    <w:uiPriority w:val="99"/>
    <w:semiHidden/>
    <w:unhideWhenUsed/>
    <w:rsid w:val="006768CC"/>
    <w:pPr>
      <w:spacing w:before="100" w:beforeAutospacing="1" w:after="100" w:afterAutospacing="1" w:line="240" w:lineRule="auto"/>
    </w:pPr>
    <w:rPr>
      <w:rFonts w:ascii="Times New Roman" w:eastAsia="Times New Roman" w:hAnsi="Times New Roman" w:cs="Times New Roman"/>
      <w:kern w:val="0"/>
      <w:sz w:val="24"/>
      <w:szCs w:val="24"/>
      <w:lang w:eastAsia="fr-CM"/>
      <w14:ligatures w14:val="none"/>
    </w:rPr>
  </w:style>
  <w:style w:type="character" w:styleId="lev">
    <w:name w:val="Strong"/>
    <w:basedOn w:val="Policepardfaut"/>
    <w:uiPriority w:val="22"/>
    <w:qFormat/>
    <w:rsid w:val="006768CC"/>
    <w:rPr>
      <w:b/>
      <w:bCs/>
    </w:rPr>
  </w:style>
  <w:style w:type="paragraph" w:styleId="PrformatHTML">
    <w:name w:val="HTML Preformatted"/>
    <w:basedOn w:val="Normal"/>
    <w:link w:val="PrformatHTMLCar"/>
    <w:uiPriority w:val="99"/>
    <w:semiHidden/>
    <w:unhideWhenUsed/>
    <w:rsid w:val="0067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M"/>
      <w14:ligatures w14:val="none"/>
    </w:rPr>
  </w:style>
  <w:style w:type="character" w:customStyle="1" w:styleId="PrformatHTMLCar">
    <w:name w:val="Préformaté HTML Car"/>
    <w:basedOn w:val="Policepardfaut"/>
    <w:link w:val="PrformatHTML"/>
    <w:uiPriority w:val="99"/>
    <w:semiHidden/>
    <w:rsid w:val="006768CC"/>
    <w:rPr>
      <w:rFonts w:ascii="Courier New" w:eastAsia="Times New Roman" w:hAnsi="Courier New" w:cs="Courier New"/>
      <w:kern w:val="0"/>
      <w:sz w:val="20"/>
      <w:szCs w:val="20"/>
      <w:lang w:val="fr-CM" w:eastAsia="fr-CM"/>
      <w14:ligatures w14:val="none"/>
    </w:rPr>
  </w:style>
  <w:style w:type="character" w:styleId="CodeHTML">
    <w:name w:val="HTML Code"/>
    <w:basedOn w:val="Policepardfaut"/>
    <w:uiPriority w:val="99"/>
    <w:semiHidden/>
    <w:unhideWhenUsed/>
    <w:rsid w:val="006768CC"/>
    <w:rPr>
      <w:rFonts w:ascii="Courier New" w:eastAsia="Times New Roman" w:hAnsi="Courier New" w:cs="Courier New"/>
      <w:sz w:val="20"/>
      <w:szCs w:val="20"/>
    </w:rPr>
  </w:style>
  <w:style w:type="character" w:styleId="Accentuation">
    <w:name w:val="Emphasis"/>
    <w:basedOn w:val="Policepardfaut"/>
    <w:uiPriority w:val="20"/>
    <w:qFormat/>
    <w:rsid w:val="006768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2041</Words>
  <Characters>11226</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Hervé Nanfang</dc:creator>
  <cp:keywords/>
  <dc:description/>
  <cp:lastModifiedBy>Hervé Nanfang</cp:lastModifiedBy>
  <cp:revision>2</cp:revision>
  <dcterms:created xsi:type="dcterms:W3CDTF">2025-09-11T08:30:00Z</dcterms:created>
  <dcterms:modified xsi:type="dcterms:W3CDTF">2025-09-11T08:30:00Z</dcterms:modified>
</cp:coreProperties>
</file>