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23" w:rsidRDefault="002B1323" w:rsidP="002B1323">
      <w:pPr>
        <w:pStyle w:val="11"/>
        <w:numPr>
          <w:ilvl w:val="0"/>
          <w:numId w:val="0"/>
        </w:numPr>
        <w:ind w:right="-1"/>
        <w:jc w:val="center"/>
      </w:pPr>
      <w:bookmarkStart w:id="0" w:name="_Toc453952824"/>
      <w:r>
        <w:t>АННОТАЦИЯ</w:t>
      </w:r>
      <w:bookmarkEnd w:id="0"/>
    </w:p>
    <w:p w:rsidR="002B1323" w:rsidRDefault="002B1323" w:rsidP="002B1323">
      <w:r>
        <w:t>Отчет 111 стр., 12 рис., 7 табл., 19 ист., 3 прил.</w:t>
      </w:r>
    </w:p>
    <w:p w:rsidR="002B1323" w:rsidRDefault="002B1323" w:rsidP="002B1323">
      <w:r>
        <w:t>ИМИТАЦИОННОЕ МОДЕЛИРОВАНИЕ, ВИЗУАЛЬНОЕ ПРОГРАММИРОВАНИЕ, ПРОЦЕССНО-ОРИЕНТИРОВАННЫЙ ПОДХОД, МОДЕЛЬ, ТРАНЗАКТ, БЛОК, РЕСУРС, ГРАФИЧЕСКАЯ БИБЛИОТЕКА.</w:t>
      </w:r>
    </w:p>
    <w:p w:rsidR="002B1323" w:rsidRDefault="002B1323" w:rsidP="002B1323">
      <w:r>
        <w:t xml:space="preserve">Объект разработки —  программный продукт, подсистема процессного подхода в системе имитационного моделирования </w:t>
      </w:r>
      <w:r>
        <w:rPr>
          <w:lang w:val="en-US"/>
        </w:rPr>
        <w:t>Rao</w:t>
      </w:r>
      <w:r w:rsidRPr="00AC4A44">
        <w:t xml:space="preserve"> </w:t>
      </w:r>
      <w:r>
        <w:rPr>
          <w:lang w:val="en-US"/>
        </w:rPr>
        <w:t>X</w:t>
      </w:r>
      <w:r w:rsidRPr="00AC4A44">
        <w:t xml:space="preserve">. </w:t>
      </w:r>
    </w:p>
    <w:p w:rsidR="002B1323" w:rsidRPr="00C43272" w:rsidRDefault="002B1323" w:rsidP="002B1323">
      <w:r>
        <w:t xml:space="preserve">Цель работы — реализация современного и удобного средства визуального программирования моделей с реализацией процессно-ориентированного подхода дискретного имитационного моделирования. Интеграция в систему </w:t>
      </w:r>
      <w:r>
        <w:rPr>
          <w:lang w:val="en-US"/>
        </w:rPr>
        <w:t>Rao</w:t>
      </w:r>
      <w:r w:rsidRPr="00C43272">
        <w:t xml:space="preserve"> </w:t>
      </w:r>
      <w:r>
        <w:rPr>
          <w:lang w:val="en-US"/>
        </w:rPr>
        <w:t>X</w:t>
      </w:r>
      <w:r w:rsidRPr="00C43272">
        <w:t>.</w:t>
      </w:r>
    </w:p>
    <w:p w:rsidR="002B1323" w:rsidRDefault="002B1323" w:rsidP="002B1323">
      <w:r>
        <w:t>При разработке системы проведены исследования, целью которых было выбрать необходимый набор блоков процессного подхода.</w:t>
      </w:r>
    </w:p>
    <w:p w:rsidR="002B1323" w:rsidRDefault="002B1323" w:rsidP="002B1323">
      <w:r>
        <w:t>Результат разработки — интегрированная подсистема процессного подхода, представляющая собой средство визуального программирования имитационных моделей процессно-ориентированного подхода с возможностью вывода результатов моделирования.</w:t>
      </w:r>
    </w:p>
    <w:p w:rsidR="002B1323" w:rsidRDefault="002B1323" w:rsidP="002B1323">
      <w:r>
        <w:t xml:space="preserve">Эффективность системы заключается в интеграции в систему </w:t>
      </w:r>
      <w:r>
        <w:rPr>
          <w:lang w:val="en-US"/>
        </w:rPr>
        <w:t>Rao</w:t>
      </w:r>
      <w:r w:rsidRPr="00DE6345">
        <w:t xml:space="preserve"> </w:t>
      </w:r>
      <w:r>
        <w:rPr>
          <w:lang w:val="en-US"/>
        </w:rPr>
        <w:t>X</w:t>
      </w:r>
      <w:r>
        <w:t xml:space="preserve"> с возможностью взаимодействия с другими подходами дискретного имитационного моделирования. Данная система может быть использована в учебном процессе и служить базой для разработок.</w:t>
      </w:r>
    </w:p>
    <w:p w:rsidR="00197D4F" w:rsidRDefault="00197D4F"/>
    <w:p w:rsidR="002B1323" w:rsidRDefault="002B1323"/>
    <w:p w:rsidR="002B1323" w:rsidRDefault="002B1323"/>
    <w:p w:rsidR="002B1323" w:rsidRDefault="002B1323"/>
    <w:p w:rsidR="002B1323" w:rsidRDefault="00F9598D" w:rsidP="002B1323">
      <w:pPr>
        <w:tabs>
          <w:tab w:val="right" w:pos="9356"/>
        </w:tabs>
      </w:pPr>
      <w:r>
        <w:t>Р</w:t>
      </w:r>
      <w:r w:rsidR="002B1323">
        <w:t>уководитель</w:t>
      </w:r>
      <w:r>
        <w:t xml:space="preserve"> дипломного проекта</w:t>
      </w:r>
      <w:r w:rsidR="002B1323">
        <w:tab/>
        <w:t>Урусов А.В.</w:t>
      </w:r>
      <w:r w:rsidR="002B1323">
        <w:tab/>
      </w:r>
      <w:r w:rsidR="002B1323">
        <w:tab/>
      </w:r>
    </w:p>
    <w:sectPr w:rsidR="002B1323" w:rsidSect="00197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632A0"/>
    <w:multiLevelType w:val="multilevel"/>
    <w:tmpl w:val="EFA42AE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  <w:lang w:val="ru-RU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9"/>
  <w:characterSpacingControl w:val="doNotCompress"/>
  <w:compat/>
  <w:rsids>
    <w:rsidRoot w:val="002B1323"/>
    <w:rsid w:val="0013234A"/>
    <w:rsid w:val="00197D4F"/>
    <w:rsid w:val="001B2466"/>
    <w:rsid w:val="002B1323"/>
    <w:rsid w:val="00B43310"/>
    <w:rsid w:val="00B75517"/>
    <w:rsid w:val="00F45337"/>
    <w:rsid w:val="00F95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3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1323"/>
    <w:pPr>
      <w:keepNext/>
      <w:keepLines/>
      <w:numPr>
        <w:numId w:val="1"/>
      </w:numPr>
      <w:spacing w:after="240"/>
      <w:ind w:left="1140" w:right="-142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1323"/>
    <w:pPr>
      <w:keepNext/>
      <w:keepLines/>
      <w:numPr>
        <w:ilvl w:val="1"/>
        <w:numId w:val="1"/>
      </w:numPr>
      <w:spacing w:before="240" w:after="240"/>
      <w:ind w:left="1287" w:right="-142" w:hanging="578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1323"/>
    <w:pPr>
      <w:keepNext/>
      <w:keepLines/>
      <w:numPr>
        <w:ilvl w:val="2"/>
        <w:numId w:val="1"/>
      </w:numPr>
      <w:spacing w:after="480"/>
      <w:ind w:left="1429" w:right="-142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rsid w:val="002B132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B132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32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32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32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32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32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B132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B1323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2B132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B1323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B1323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B132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B13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B13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1">
    <w:name w:val="Заголовок 1 сразу текст"/>
    <w:basedOn w:val="1"/>
    <w:qFormat/>
    <w:rsid w:val="002B1323"/>
    <w:pPr>
      <w:spacing w:after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Kaito</dc:creator>
  <cp:lastModifiedBy>Kaito</cp:lastModifiedBy>
  <cp:revision>3</cp:revision>
  <cp:lastPrinted>2016-06-18T05:05:00Z</cp:lastPrinted>
  <dcterms:created xsi:type="dcterms:W3CDTF">2016-06-17T18:18:00Z</dcterms:created>
  <dcterms:modified xsi:type="dcterms:W3CDTF">2016-06-18T05:05:00Z</dcterms:modified>
</cp:coreProperties>
</file>