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7748F2" w:rsidRPr="00C825B8" w:rsidTr="003D20ED">
        <w:tc>
          <w:tcPr>
            <w:tcW w:w="1384" w:type="dxa"/>
          </w:tcPr>
          <w:p w:rsidR="007748F2" w:rsidRPr="00C825B8" w:rsidRDefault="007748F2" w:rsidP="007748F2">
            <w:pPr>
              <w:spacing w:line="240" w:lineRule="auto"/>
              <w:rPr>
                <w:b/>
              </w:rPr>
            </w:pPr>
            <w:bookmarkStart w:id="0" w:name="_Toc28038038"/>
            <w:bookmarkStart w:id="1" w:name="_Toc28040839"/>
            <w:bookmarkStart w:id="2" w:name="_Toc41422787"/>
            <w:bookmarkStart w:id="3" w:name="_Toc42346596"/>
            <w:bookmarkStart w:id="4" w:name="_Toc42346633"/>
            <w:bookmarkStart w:id="5" w:name="_Toc42423157"/>
            <w:bookmarkStart w:id="6" w:name="_Toc42433277"/>
            <w:bookmarkStart w:id="7" w:name="_Toc42604489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752" behindDoc="1" locked="0" layoutInCell="1" allowOverlap="1" wp14:anchorId="3FB83E57" wp14:editId="1A3C6E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7748F2" w:rsidRPr="007748F2" w:rsidRDefault="007748F2" w:rsidP="007748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748F2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48F2" w:rsidRPr="007748F2" w:rsidRDefault="007748F2" w:rsidP="007748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748F2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48F2" w:rsidRPr="007748F2" w:rsidRDefault="007748F2" w:rsidP="007748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748F2">
              <w:rPr>
                <w:b/>
                <w:sz w:val="24"/>
                <w:szCs w:val="24"/>
              </w:rPr>
              <w:t>высшего образования</w:t>
            </w:r>
          </w:p>
          <w:p w:rsidR="007748F2" w:rsidRPr="007748F2" w:rsidRDefault="007748F2" w:rsidP="007748F2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7748F2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48F2" w:rsidRPr="007748F2" w:rsidRDefault="007748F2" w:rsidP="007748F2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7748F2">
              <w:rPr>
                <w:b/>
                <w:sz w:val="24"/>
                <w:szCs w:val="24"/>
              </w:rPr>
              <w:t>имени Н.Э. Баумана</w:t>
            </w:r>
          </w:p>
          <w:p w:rsidR="007748F2" w:rsidRPr="007748F2" w:rsidRDefault="007748F2" w:rsidP="007748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7748F2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48F2" w:rsidRPr="00C825B8" w:rsidRDefault="007748F2" w:rsidP="007748F2">
            <w:pPr>
              <w:spacing w:line="240" w:lineRule="auto"/>
              <w:ind w:firstLine="0"/>
              <w:jc w:val="center"/>
              <w:rPr>
                <w:b/>
              </w:rPr>
            </w:pPr>
            <w:r w:rsidRPr="007748F2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48F2" w:rsidRPr="00C825B8" w:rsidRDefault="007748F2" w:rsidP="007748F2">
      <w:pPr>
        <w:pBdr>
          <w:bottom w:val="thinThickSmallGap" w:sz="24" w:space="1" w:color="auto"/>
        </w:pBdr>
        <w:spacing w:line="240" w:lineRule="auto"/>
        <w:jc w:val="center"/>
        <w:rPr>
          <w:b/>
          <w:sz w:val="10"/>
        </w:rPr>
      </w:pPr>
    </w:p>
    <w:p w:rsidR="007748F2" w:rsidRDefault="007748F2" w:rsidP="007748F2">
      <w:pPr>
        <w:spacing w:line="240" w:lineRule="auto"/>
        <w:rPr>
          <w:b/>
        </w:rPr>
      </w:pPr>
    </w:p>
    <w:p w:rsidR="007748F2" w:rsidRPr="00EB766E" w:rsidRDefault="00EB766E" w:rsidP="007748F2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ФАКУЛЬТЕТ</w:t>
      </w:r>
      <w:r>
        <w:rPr>
          <w:sz w:val="24"/>
          <w:szCs w:val="24"/>
        </w:rPr>
        <w:tab/>
        <w:t>«Робототехника и комплексная автоматизация»</w:t>
      </w:r>
    </w:p>
    <w:p w:rsidR="007748F2" w:rsidRPr="007748F2" w:rsidRDefault="007748F2" w:rsidP="007748F2">
      <w:pPr>
        <w:spacing w:line="240" w:lineRule="auto"/>
        <w:rPr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iCs/>
          <w:sz w:val="24"/>
          <w:szCs w:val="24"/>
        </w:rPr>
      </w:pPr>
      <w:r w:rsidRPr="007748F2">
        <w:rPr>
          <w:sz w:val="24"/>
          <w:szCs w:val="24"/>
        </w:rPr>
        <w:t xml:space="preserve">КАФЕДРА </w:t>
      </w:r>
      <w:r w:rsidR="00EB766E">
        <w:rPr>
          <w:sz w:val="24"/>
          <w:szCs w:val="24"/>
        </w:rPr>
        <w:tab/>
      </w:r>
      <w:r w:rsidR="00EB766E">
        <w:rPr>
          <w:sz w:val="24"/>
          <w:szCs w:val="24"/>
        </w:rPr>
        <w:tab/>
        <w:t>«Теория механизмов и машин»</w:t>
      </w:r>
    </w:p>
    <w:p w:rsidR="007748F2" w:rsidRDefault="007748F2" w:rsidP="007748F2">
      <w:pPr>
        <w:spacing w:line="240" w:lineRule="auto"/>
        <w:rPr>
          <w:i/>
        </w:rPr>
      </w:pPr>
    </w:p>
    <w:p w:rsidR="007748F2" w:rsidRPr="00B628BF" w:rsidRDefault="007748F2" w:rsidP="007748F2">
      <w:pPr>
        <w:spacing w:line="240" w:lineRule="auto"/>
        <w:rPr>
          <w:i/>
          <w:sz w:val="18"/>
        </w:rPr>
      </w:pPr>
    </w:p>
    <w:p w:rsidR="007748F2" w:rsidRDefault="007748F2" w:rsidP="007748F2">
      <w:pPr>
        <w:spacing w:line="240" w:lineRule="auto"/>
        <w:rPr>
          <w:i/>
          <w:sz w:val="32"/>
        </w:rPr>
      </w:pPr>
    </w:p>
    <w:p w:rsidR="00FD6490" w:rsidRDefault="00FD6490" w:rsidP="007748F2">
      <w:pPr>
        <w:spacing w:line="240" w:lineRule="auto"/>
        <w:rPr>
          <w:i/>
          <w:sz w:val="32"/>
        </w:rPr>
      </w:pPr>
    </w:p>
    <w:p w:rsidR="007748F2" w:rsidRPr="00CE61CC" w:rsidRDefault="007748F2" w:rsidP="007748F2">
      <w:pPr>
        <w:spacing w:line="240" w:lineRule="auto"/>
        <w:rPr>
          <w:i/>
          <w:sz w:val="32"/>
        </w:rPr>
      </w:pPr>
    </w:p>
    <w:p w:rsidR="007748F2" w:rsidRDefault="007748F2" w:rsidP="007748F2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7748F2" w:rsidRDefault="007748F2" w:rsidP="007748F2">
      <w:pPr>
        <w:spacing w:line="240" w:lineRule="auto"/>
        <w:jc w:val="center"/>
        <w:rPr>
          <w:i/>
        </w:rPr>
      </w:pPr>
    </w:p>
    <w:p w:rsidR="007748F2" w:rsidRDefault="007748F2" w:rsidP="007748F2">
      <w:pPr>
        <w:spacing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7748F2" w:rsidRPr="00CE61CC" w:rsidRDefault="007748F2" w:rsidP="007748F2">
      <w:pPr>
        <w:spacing w:line="240" w:lineRule="auto"/>
        <w:jc w:val="center"/>
        <w:rPr>
          <w:b/>
          <w:i/>
        </w:rPr>
      </w:pPr>
    </w:p>
    <w:p w:rsidR="007748F2" w:rsidRDefault="007748F2" w:rsidP="007748F2">
      <w:pPr>
        <w:spacing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FD6490" w:rsidRDefault="00FD6490" w:rsidP="007748F2">
      <w:pPr>
        <w:spacing w:line="240" w:lineRule="auto"/>
        <w:jc w:val="center"/>
        <w:rPr>
          <w:b/>
          <w:i/>
          <w:sz w:val="40"/>
        </w:rPr>
      </w:pPr>
    </w:p>
    <w:p w:rsidR="00FD6490" w:rsidRDefault="00FD6490" w:rsidP="007748F2">
      <w:pPr>
        <w:spacing w:line="240" w:lineRule="auto"/>
        <w:jc w:val="center"/>
        <w:rPr>
          <w:b/>
          <w:i/>
          <w:sz w:val="40"/>
        </w:rPr>
      </w:pPr>
    </w:p>
    <w:p w:rsidR="007748F2" w:rsidRDefault="00FD6490" w:rsidP="007748F2">
      <w:pPr>
        <w:spacing w:line="240" w:lineRule="auto"/>
      </w:pPr>
      <w:r w:rsidRPr="00FD6490">
        <w:rPr>
          <w:b/>
          <w:i/>
          <w:sz w:val="40"/>
        </w:rPr>
        <w:t>Методика экспериментальной оценки кинематических параметров плоских рычажных механизмов современными средствами видеосъёмки</w:t>
      </w:r>
    </w:p>
    <w:p w:rsidR="007748F2" w:rsidRDefault="007748F2" w:rsidP="007748F2">
      <w:pPr>
        <w:spacing w:line="240" w:lineRule="auto"/>
      </w:pPr>
    </w:p>
    <w:p w:rsidR="007748F2" w:rsidRPr="00393CF9" w:rsidRDefault="007748F2" w:rsidP="007748F2">
      <w:pPr>
        <w:spacing w:line="240" w:lineRule="auto"/>
      </w:pPr>
    </w:p>
    <w:p w:rsidR="007748F2" w:rsidRPr="007748F2" w:rsidRDefault="007748F2" w:rsidP="007748F2">
      <w:pPr>
        <w:spacing w:line="240" w:lineRule="auto"/>
        <w:ind w:firstLine="0"/>
        <w:rPr>
          <w:b/>
          <w:sz w:val="24"/>
          <w:szCs w:val="24"/>
        </w:rPr>
      </w:pPr>
      <w:r w:rsidRPr="007748F2">
        <w:rPr>
          <w:sz w:val="24"/>
          <w:szCs w:val="24"/>
        </w:rPr>
        <w:t xml:space="preserve">Студент </w:t>
      </w:r>
      <w:r w:rsidR="00EB766E">
        <w:rPr>
          <w:sz w:val="24"/>
          <w:szCs w:val="24"/>
        </w:rPr>
        <w:tab/>
      </w:r>
      <w:r w:rsidR="00EB766E" w:rsidRPr="00EB766E">
        <w:rPr>
          <w:sz w:val="24"/>
          <w:szCs w:val="24"/>
        </w:rPr>
        <w:t>РК2-41М</w:t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b/>
          <w:sz w:val="24"/>
          <w:szCs w:val="24"/>
        </w:rPr>
        <w:t xml:space="preserve">_________________ </w:t>
      </w:r>
      <w:r w:rsidR="00EB766E">
        <w:rPr>
          <w:b/>
          <w:sz w:val="24"/>
          <w:szCs w:val="24"/>
        </w:rPr>
        <w:tab/>
      </w:r>
      <w:r w:rsidR="00EB766E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 xml:space="preserve"> </w:t>
      </w:r>
      <w:r w:rsidR="00EB766E" w:rsidRPr="00EB766E">
        <w:rPr>
          <w:b/>
          <w:sz w:val="24"/>
          <w:szCs w:val="24"/>
        </w:rPr>
        <w:t>О.В.Зудина</w:t>
      </w:r>
      <w:r w:rsidRPr="007748F2">
        <w:rPr>
          <w:b/>
          <w:sz w:val="24"/>
          <w:szCs w:val="24"/>
        </w:rPr>
        <w:t xml:space="preserve"> </w:t>
      </w:r>
    </w:p>
    <w:p w:rsidR="007748F2" w:rsidRPr="00AC244A" w:rsidRDefault="00EB766E" w:rsidP="007748F2">
      <w:pPr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</w:r>
      <w:r w:rsidR="007748F2">
        <w:rPr>
          <w:sz w:val="18"/>
          <w:szCs w:val="18"/>
        </w:rPr>
        <w:tab/>
      </w:r>
      <w:r w:rsidR="007748F2">
        <w:rPr>
          <w:sz w:val="18"/>
          <w:szCs w:val="18"/>
        </w:rPr>
        <w:tab/>
      </w:r>
      <w:r w:rsidR="007748F2">
        <w:rPr>
          <w:sz w:val="18"/>
          <w:szCs w:val="18"/>
        </w:rPr>
        <w:tab/>
      </w:r>
      <w:r w:rsidR="007748F2">
        <w:rPr>
          <w:sz w:val="18"/>
          <w:szCs w:val="18"/>
        </w:rPr>
        <w:tab/>
        <w:t xml:space="preserve">         (Подпись, дата)                                         </w:t>
      </w:r>
    </w:p>
    <w:p w:rsidR="007748F2" w:rsidRDefault="007748F2" w:rsidP="007748F2">
      <w:pPr>
        <w:spacing w:line="240" w:lineRule="auto"/>
        <w:rPr>
          <w:sz w:val="20"/>
        </w:rPr>
      </w:pPr>
    </w:p>
    <w:p w:rsidR="007748F2" w:rsidRPr="00B628BF" w:rsidRDefault="007748F2" w:rsidP="007748F2">
      <w:pPr>
        <w:spacing w:line="240" w:lineRule="auto"/>
        <w:rPr>
          <w:sz w:val="20"/>
        </w:rPr>
      </w:pPr>
    </w:p>
    <w:p w:rsidR="007748F2" w:rsidRPr="007748F2" w:rsidRDefault="007748F2" w:rsidP="007748F2">
      <w:pPr>
        <w:spacing w:line="240" w:lineRule="auto"/>
        <w:ind w:firstLine="0"/>
        <w:rPr>
          <w:b/>
          <w:sz w:val="24"/>
        </w:rPr>
      </w:pPr>
      <w:r w:rsidRPr="007748F2">
        <w:rPr>
          <w:sz w:val="24"/>
        </w:rPr>
        <w:t>Руководитель</w:t>
      </w:r>
      <w:r w:rsidRPr="007748F2">
        <w:rPr>
          <w:sz w:val="24"/>
        </w:rPr>
        <w:tab/>
      </w:r>
      <w:r w:rsidRPr="007748F2">
        <w:rPr>
          <w:sz w:val="24"/>
        </w:rPr>
        <w:tab/>
      </w:r>
      <w:r w:rsidRPr="007748F2">
        <w:rPr>
          <w:sz w:val="24"/>
        </w:rPr>
        <w:tab/>
      </w:r>
      <w:r w:rsidRPr="007748F2">
        <w:rPr>
          <w:sz w:val="24"/>
        </w:rPr>
        <w:tab/>
      </w:r>
      <w:r w:rsidRPr="007748F2">
        <w:rPr>
          <w:sz w:val="24"/>
        </w:rPr>
        <w:tab/>
      </w:r>
      <w:r w:rsidRPr="007748F2">
        <w:rPr>
          <w:sz w:val="24"/>
        </w:rPr>
        <w:tab/>
      </w:r>
      <w:r w:rsidR="003B07B1">
        <w:rPr>
          <w:b/>
          <w:sz w:val="24"/>
        </w:rPr>
        <w:t>_________________</w:t>
      </w:r>
      <w:r w:rsidR="003B07B1">
        <w:rPr>
          <w:b/>
          <w:sz w:val="24"/>
        </w:rPr>
        <w:tab/>
      </w:r>
      <w:r w:rsidR="003B07B1">
        <w:rPr>
          <w:b/>
          <w:sz w:val="24"/>
        </w:rPr>
        <w:tab/>
      </w:r>
      <w:r w:rsidR="00EB766E">
        <w:rPr>
          <w:b/>
          <w:sz w:val="24"/>
        </w:rPr>
        <w:t>С.А.Воротников</w:t>
      </w:r>
    </w:p>
    <w:p w:rsidR="007748F2" w:rsidRPr="00AC244A" w:rsidRDefault="007748F2" w:rsidP="007748F2">
      <w:pPr>
        <w:spacing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</w:t>
      </w:r>
      <w:r w:rsidR="00EB766E">
        <w:rPr>
          <w:sz w:val="18"/>
          <w:szCs w:val="18"/>
        </w:rPr>
        <w:tab/>
      </w:r>
      <w:r w:rsidR="00EB766E">
        <w:rPr>
          <w:sz w:val="18"/>
          <w:szCs w:val="18"/>
        </w:rPr>
        <w:tab/>
      </w:r>
      <w:r w:rsidR="00EB766E">
        <w:rPr>
          <w:sz w:val="18"/>
          <w:szCs w:val="18"/>
        </w:rPr>
        <w:tab/>
      </w:r>
      <w:r w:rsidR="00EB766E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                 </w:t>
      </w:r>
    </w:p>
    <w:p w:rsidR="007748F2" w:rsidRPr="00B628BF" w:rsidRDefault="007748F2" w:rsidP="007748F2">
      <w:pPr>
        <w:spacing w:line="240" w:lineRule="auto"/>
        <w:rPr>
          <w:sz w:val="20"/>
        </w:rPr>
      </w:pPr>
    </w:p>
    <w:p w:rsidR="007748F2" w:rsidRPr="007748F2" w:rsidRDefault="007748F2" w:rsidP="007748F2">
      <w:pPr>
        <w:spacing w:line="240" w:lineRule="auto"/>
        <w:ind w:firstLine="0"/>
        <w:rPr>
          <w:b/>
          <w:sz w:val="24"/>
          <w:szCs w:val="24"/>
        </w:rPr>
      </w:pPr>
      <w:r w:rsidRPr="007748F2">
        <w:rPr>
          <w:sz w:val="24"/>
          <w:szCs w:val="24"/>
        </w:rPr>
        <w:t xml:space="preserve">Консультант </w:t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Pr="007748F2">
        <w:rPr>
          <w:sz w:val="24"/>
          <w:szCs w:val="24"/>
        </w:rPr>
        <w:tab/>
      </w:r>
      <w:r w:rsidR="003B07B1">
        <w:rPr>
          <w:b/>
          <w:sz w:val="24"/>
          <w:szCs w:val="24"/>
        </w:rPr>
        <w:t>_________________</w:t>
      </w:r>
      <w:r w:rsidR="003B07B1">
        <w:rPr>
          <w:b/>
          <w:sz w:val="24"/>
          <w:szCs w:val="24"/>
        </w:rPr>
        <w:tab/>
      </w:r>
      <w:r w:rsidR="003B07B1">
        <w:rPr>
          <w:b/>
          <w:sz w:val="24"/>
          <w:szCs w:val="24"/>
        </w:rPr>
        <w:tab/>
        <w:t>Д.В.Сащенко</w:t>
      </w:r>
    </w:p>
    <w:p w:rsidR="007748F2" w:rsidRPr="00AC244A" w:rsidRDefault="007748F2" w:rsidP="007748F2">
      <w:pPr>
        <w:spacing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</w:t>
      </w:r>
      <w:r w:rsidR="003B07B1">
        <w:rPr>
          <w:sz w:val="18"/>
          <w:szCs w:val="18"/>
        </w:rPr>
        <w:t xml:space="preserve">а)                             </w:t>
      </w:r>
      <w:r w:rsidR="003B07B1">
        <w:rPr>
          <w:sz w:val="18"/>
          <w:szCs w:val="18"/>
        </w:rPr>
        <w:tab/>
      </w:r>
      <w:r w:rsidR="003B07B1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</w:p>
    <w:p w:rsidR="007748F2" w:rsidRPr="00B628BF" w:rsidRDefault="007748F2" w:rsidP="007748F2">
      <w:pPr>
        <w:spacing w:line="240" w:lineRule="auto"/>
        <w:rPr>
          <w:sz w:val="20"/>
        </w:rPr>
      </w:pPr>
    </w:p>
    <w:p w:rsidR="007748F2" w:rsidRDefault="007748F2" w:rsidP="007748F2">
      <w:pPr>
        <w:spacing w:line="240" w:lineRule="auto"/>
        <w:jc w:val="center"/>
        <w:rPr>
          <w:i/>
          <w:sz w:val="22"/>
        </w:rPr>
      </w:pPr>
    </w:p>
    <w:p w:rsidR="00FD6490" w:rsidRDefault="00FD6490" w:rsidP="007748F2">
      <w:pPr>
        <w:spacing w:line="240" w:lineRule="auto"/>
        <w:jc w:val="center"/>
        <w:rPr>
          <w:i/>
          <w:sz w:val="22"/>
        </w:rPr>
      </w:pPr>
    </w:p>
    <w:p w:rsidR="007748F2" w:rsidRDefault="007748F2" w:rsidP="007748F2">
      <w:pPr>
        <w:spacing w:line="240" w:lineRule="auto"/>
        <w:jc w:val="center"/>
        <w:rPr>
          <w:i/>
          <w:sz w:val="22"/>
        </w:rPr>
      </w:pPr>
    </w:p>
    <w:p w:rsidR="007748F2" w:rsidRDefault="007748F2" w:rsidP="007748F2">
      <w:pPr>
        <w:spacing w:line="240" w:lineRule="auto"/>
        <w:jc w:val="center"/>
        <w:rPr>
          <w:i/>
          <w:sz w:val="22"/>
        </w:rPr>
      </w:pPr>
    </w:p>
    <w:p w:rsidR="007748F2" w:rsidRDefault="007748F2" w:rsidP="007748F2">
      <w:pPr>
        <w:spacing w:line="240" w:lineRule="auto"/>
        <w:jc w:val="center"/>
        <w:rPr>
          <w:i/>
          <w:sz w:val="22"/>
        </w:rPr>
      </w:pPr>
    </w:p>
    <w:p w:rsidR="007748F2" w:rsidRPr="005F0707" w:rsidRDefault="007748F2" w:rsidP="007748F2">
      <w:pPr>
        <w:spacing w:line="240" w:lineRule="auto"/>
        <w:jc w:val="center"/>
        <w:rPr>
          <w:i/>
          <w:sz w:val="22"/>
        </w:rPr>
      </w:pPr>
    </w:p>
    <w:p w:rsidR="007748F2" w:rsidRPr="007748F2" w:rsidRDefault="007748F2" w:rsidP="007748F2">
      <w:pPr>
        <w:spacing w:line="240" w:lineRule="auto"/>
        <w:jc w:val="center"/>
        <w:rPr>
          <w:i/>
        </w:rPr>
      </w:pPr>
      <w:r>
        <w:rPr>
          <w:i/>
        </w:rPr>
        <w:t>2020 г.</w:t>
      </w:r>
    </w:p>
    <w:p w:rsidR="00FD6490" w:rsidRDefault="00FD6490">
      <w:pPr>
        <w:spacing w:after="200" w:line="276" w:lineRule="auto"/>
        <w:ind w:firstLine="0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7748F2" w:rsidRPr="007748F2" w:rsidRDefault="007748F2" w:rsidP="007748F2">
      <w:pPr>
        <w:spacing w:line="240" w:lineRule="auto"/>
        <w:ind w:firstLine="0"/>
        <w:jc w:val="center"/>
        <w:rPr>
          <w:b/>
          <w:sz w:val="24"/>
        </w:rPr>
      </w:pPr>
      <w:r w:rsidRPr="007748F2"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:rsidR="007748F2" w:rsidRPr="007748F2" w:rsidRDefault="007748F2" w:rsidP="007748F2">
      <w:pPr>
        <w:spacing w:line="240" w:lineRule="auto"/>
        <w:ind w:firstLine="0"/>
        <w:jc w:val="center"/>
        <w:rPr>
          <w:b/>
          <w:sz w:val="24"/>
        </w:rPr>
      </w:pPr>
      <w:r w:rsidRPr="007748F2"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:rsidR="007748F2" w:rsidRPr="007748F2" w:rsidRDefault="007748F2" w:rsidP="007748F2">
      <w:pPr>
        <w:spacing w:line="240" w:lineRule="auto"/>
        <w:ind w:firstLine="0"/>
        <w:jc w:val="center"/>
        <w:rPr>
          <w:b/>
          <w:sz w:val="24"/>
        </w:rPr>
      </w:pPr>
      <w:r w:rsidRPr="007748F2">
        <w:rPr>
          <w:b/>
          <w:sz w:val="24"/>
        </w:rPr>
        <w:t>высшего образования</w:t>
      </w:r>
    </w:p>
    <w:p w:rsidR="007748F2" w:rsidRPr="007748F2" w:rsidRDefault="007748F2" w:rsidP="007748F2">
      <w:pPr>
        <w:spacing w:line="240" w:lineRule="auto"/>
        <w:ind w:firstLine="0"/>
        <w:jc w:val="center"/>
        <w:rPr>
          <w:b/>
          <w:sz w:val="24"/>
        </w:rPr>
      </w:pPr>
      <w:r w:rsidRPr="007748F2">
        <w:rPr>
          <w:b/>
          <w:sz w:val="24"/>
        </w:rPr>
        <w:t>«Московский государственный технический университет имени Н.Э. Баумана</w:t>
      </w:r>
    </w:p>
    <w:p w:rsidR="007748F2" w:rsidRPr="007748F2" w:rsidRDefault="007748F2" w:rsidP="007748F2">
      <w:pPr>
        <w:spacing w:line="240" w:lineRule="auto"/>
        <w:ind w:firstLine="0"/>
        <w:jc w:val="center"/>
        <w:rPr>
          <w:b/>
          <w:sz w:val="24"/>
        </w:rPr>
      </w:pPr>
      <w:r w:rsidRPr="007748F2">
        <w:rPr>
          <w:b/>
          <w:sz w:val="24"/>
        </w:rPr>
        <w:t>(национальный исследовательский университет)»</w:t>
      </w:r>
    </w:p>
    <w:p w:rsidR="007748F2" w:rsidRPr="007748F2" w:rsidRDefault="007748F2" w:rsidP="007748F2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24"/>
        </w:rPr>
      </w:pPr>
      <w:r w:rsidRPr="007748F2">
        <w:rPr>
          <w:b/>
          <w:sz w:val="24"/>
        </w:rPr>
        <w:t>(МГТУ им. Н.Э. Баумана)</w:t>
      </w:r>
    </w:p>
    <w:p w:rsidR="007748F2" w:rsidRPr="00B74AA3" w:rsidRDefault="007748F2" w:rsidP="007748F2">
      <w:pPr>
        <w:spacing w:line="240" w:lineRule="auto"/>
        <w:jc w:val="center"/>
        <w:rPr>
          <w:b/>
          <w:sz w:val="14"/>
        </w:rPr>
      </w:pPr>
    </w:p>
    <w:p w:rsidR="007748F2" w:rsidRPr="007748F2" w:rsidRDefault="007748F2" w:rsidP="007748F2">
      <w:pPr>
        <w:spacing w:line="240" w:lineRule="auto"/>
        <w:ind w:right="1418"/>
        <w:jc w:val="right"/>
        <w:rPr>
          <w:sz w:val="24"/>
        </w:rPr>
      </w:pPr>
      <w:r w:rsidRPr="007748F2">
        <w:rPr>
          <w:sz w:val="24"/>
        </w:rPr>
        <w:t>УТВЕРЖДАЮ</w:t>
      </w:r>
    </w:p>
    <w:p w:rsidR="007748F2" w:rsidRPr="007748F2" w:rsidRDefault="007748F2" w:rsidP="003B07B1">
      <w:pPr>
        <w:spacing w:line="240" w:lineRule="auto"/>
        <w:jc w:val="right"/>
        <w:rPr>
          <w:sz w:val="14"/>
          <w:szCs w:val="16"/>
        </w:rPr>
      </w:pPr>
      <w:r w:rsidRPr="007748F2">
        <w:rPr>
          <w:sz w:val="24"/>
        </w:rPr>
        <w:t xml:space="preserve">Заведующий кафедрой </w:t>
      </w:r>
      <w:r w:rsidR="003B07B1">
        <w:rPr>
          <w:sz w:val="24"/>
        </w:rPr>
        <w:t>РК2</w:t>
      </w:r>
      <w:r w:rsidR="003B07B1">
        <w:rPr>
          <w:sz w:val="24"/>
        </w:rPr>
        <w:tab/>
      </w:r>
      <w:r w:rsidR="003B07B1">
        <w:rPr>
          <w:sz w:val="24"/>
        </w:rPr>
        <w:tab/>
      </w:r>
    </w:p>
    <w:p w:rsidR="007748F2" w:rsidRPr="007748F2" w:rsidRDefault="007748F2" w:rsidP="007748F2">
      <w:pPr>
        <w:spacing w:line="240" w:lineRule="auto"/>
        <w:jc w:val="right"/>
        <w:rPr>
          <w:sz w:val="24"/>
        </w:rPr>
      </w:pPr>
      <w:r w:rsidRPr="007748F2">
        <w:rPr>
          <w:sz w:val="24"/>
        </w:rPr>
        <w:t xml:space="preserve">______________  </w:t>
      </w:r>
      <w:r w:rsidR="003B07B1">
        <w:rPr>
          <w:sz w:val="24"/>
        </w:rPr>
        <w:t>Г.А. Тимофеев</w:t>
      </w:r>
      <w:r w:rsidR="003B07B1">
        <w:rPr>
          <w:sz w:val="24"/>
        </w:rPr>
        <w:tab/>
      </w:r>
    </w:p>
    <w:p w:rsidR="003B07B1" w:rsidRDefault="003B07B1" w:rsidP="007748F2">
      <w:pPr>
        <w:spacing w:line="240" w:lineRule="auto"/>
        <w:jc w:val="right"/>
        <w:rPr>
          <w:sz w:val="14"/>
          <w:szCs w:val="16"/>
        </w:rPr>
      </w:pPr>
    </w:p>
    <w:p w:rsidR="007748F2" w:rsidRPr="007748F2" w:rsidRDefault="003B07B1" w:rsidP="007748F2">
      <w:pPr>
        <w:spacing w:line="240" w:lineRule="auto"/>
        <w:jc w:val="right"/>
        <w:rPr>
          <w:sz w:val="24"/>
        </w:rPr>
      </w:pPr>
      <w:r w:rsidRPr="007748F2">
        <w:rPr>
          <w:sz w:val="24"/>
        </w:rPr>
        <w:t xml:space="preserve"> </w:t>
      </w:r>
      <w:r w:rsidR="007748F2" w:rsidRPr="007748F2">
        <w:rPr>
          <w:sz w:val="24"/>
        </w:rPr>
        <w:t>« _____ » ____________ 20 ____ г.</w:t>
      </w:r>
    </w:p>
    <w:p w:rsidR="007748F2" w:rsidRPr="00877FB9" w:rsidRDefault="007748F2" w:rsidP="007748F2">
      <w:pPr>
        <w:pStyle w:val="Normal"/>
        <w:widowControl/>
        <w:rPr>
          <w:snapToGrid/>
          <w:sz w:val="14"/>
        </w:rPr>
      </w:pPr>
    </w:p>
    <w:p w:rsidR="007748F2" w:rsidRDefault="007748F2" w:rsidP="007748F2">
      <w:pPr>
        <w:spacing w:line="240" w:lineRule="auto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7748F2" w:rsidRDefault="007748F2" w:rsidP="007748F2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7748F2" w:rsidRPr="00877FB9" w:rsidRDefault="007748F2" w:rsidP="007748F2">
      <w:pPr>
        <w:spacing w:line="240" w:lineRule="auto"/>
        <w:rPr>
          <w:sz w:val="1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 xml:space="preserve">по теме </w:t>
      </w:r>
      <w:r>
        <w:rPr>
          <w:sz w:val="24"/>
          <w:szCs w:val="24"/>
        </w:rPr>
        <w:t>«</w:t>
      </w:r>
      <w:r w:rsidRPr="007748F2">
        <w:rPr>
          <w:sz w:val="24"/>
          <w:szCs w:val="24"/>
        </w:rPr>
        <w:t>Методика экспериментальной оценки кинематических параметров плоских рычажных механизмов современными средствами видеосъёмки</w:t>
      </w:r>
      <w:r>
        <w:rPr>
          <w:sz w:val="24"/>
          <w:szCs w:val="24"/>
        </w:rPr>
        <w:t>»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 xml:space="preserve">Студент группы </w:t>
      </w:r>
      <w:r>
        <w:rPr>
          <w:sz w:val="24"/>
          <w:szCs w:val="24"/>
        </w:rPr>
        <w:t>РК2-41М</w:t>
      </w:r>
    </w:p>
    <w:p w:rsidR="007748F2" w:rsidRPr="007748F2" w:rsidRDefault="007748F2" w:rsidP="007748F2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Зудина Ольга Владимировна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>Направленность НИР (учебная, исследовательская, практическая, производственная, др.)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исследовательская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 xml:space="preserve">Источник тематики (кафедра, предприятие, НИР) </w:t>
      </w:r>
      <w:r>
        <w:rPr>
          <w:sz w:val="24"/>
          <w:szCs w:val="24"/>
        </w:rPr>
        <w:t>кафедра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>График выполнения НИР:     25% к ___ нед., 50% к ___ нед., 75% к __ нед., 100% к ___ нед.</w:t>
      </w:r>
    </w:p>
    <w:p w:rsidR="007748F2" w:rsidRPr="007748F2" w:rsidRDefault="007748F2" w:rsidP="007748F2">
      <w:pPr>
        <w:pStyle w:val="25"/>
        <w:rPr>
          <w:szCs w:val="24"/>
        </w:rPr>
      </w:pPr>
    </w:p>
    <w:p w:rsidR="007748F2" w:rsidRDefault="003B07B1" w:rsidP="003B07B1">
      <w:pPr>
        <w:pStyle w:val="33"/>
        <w:rPr>
          <w:b w:val="0"/>
          <w:i w:val="0"/>
          <w:szCs w:val="24"/>
          <w:lang w:val="ru-RU"/>
        </w:rPr>
      </w:pPr>
      <w:r>
        <w:rPr>
          <w:szCs w:val="24"/>
        </w:rPr>
        <w:t xml:space="preserve">Техническое задание: </w:t>
      </w:r>
      <w:r>
        <w:rPr>
          <w:b w:val="0"/>
          <w:i w:val="0"/>
          <w:szCs w:val="24"/>
          <w:lang w:val="ru-RU"/>
        </w:rPr>
        <w:t>провести анализ лабораторного практикума дисциплины «Теория механизмов и машин», провести обзор существующих методов определения кинематических характеристик плоских рычажных механизмов, провести исследование операторов и алгоритмов компьютерного зрения.</w:t>
      </w:r>
    </w:p>
    <w:p w:rsidR="003B07B1" w:rsidRPr="007748F2" w:rsidRDefault="003B07B1" w:rsidP="003B07B1">
      <w:pPr>
        <w:pStyle w:val="33"/>
        <w:rPr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b/>
          <w:i/>
          <w:sz w:val="24"/>
          <w:szCs w:val="24"/>
        </w:rPr>
      </w:pPr>
      <w:r w:rsidRPr="007748F2">
        <w:rPr>
          <w:b/>
          <w:i/>
          <w:sz w:val="24"/>
          <w:szCs w:val="24"/>
        </w:rPr>
        <w:t>Оформление научно-исследовательской работы:</w:t>
      </w:r>
    </w:p>
    <w:p w:rsidR="007748F2" w:rsidRPr="007748F2" w:rsidRDefault="007748F2" w:rsidP="007748F2">
      <w:pPr>
        <w:spacing w:line="240" w:lineRule="auto"/>
        <w:ind w:firstLine="0"/>
        <w:rPr>
          <w:b/>
          <w:i/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 xml:space="preserve">Расчетно-пояснительная записка на </w:t>
      </w:r>
      <w:r w:rsidR="003B07B1">
        <w:rPr>
          <w:sz w:val="24"/>
          <w:szCs w:val="24"/>
        </w:rPr>
        <w:t>24</w:t>
      </w:r>
      <w:r w:rsidRPr="007748F2">
        <w:rPr>
          <w:sz w:val="24"/>
          <w:szCs w:val="24"/>
        </w:rPr>
        <w:t xml:space="preserve"> листах формата А4.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</w:rPr>
        <w:t>Дата выдачи задания « ___ » ____________ 20__ г.</w:t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b/>
          <w:sz w:val="24"/>
          <w:szCs w:val="24"/>
        </w:rPr>
        <w:t>Руководитель НИР</w:t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sz w:val="24"/>
          <w:szCs w:val="24"/>
        </w:rPr>
        <w:tab/>
        <w:t>_________________</w:t>
      </w:r>
      <w:r w:rsidR="003B07B1">
        <w:rPr>
          <w:sz w:val="24"/>
          <w:szCs w:val="24"/>
        </w:rPr>
        <w:tab/>
      </w:r>
      <w:r w:rsidR="003B07B1">
        <w:rPr>
          <w:sz w:val="24"/>
          <w:szCs w:val="24"/>
        </w:rPr>
        <w:tab/>
      </w:r>
      <w:r w:rsidR="003B07B1" w:rsidRPr="003B07B1">
        <w:rPr>
          <w:b/>
          <w:sz w:val="24"/>
          <w:szCs w:val="24"/>
        </w:rPr>
        <w:t>С.А. Воротников</w:t>
      </w:r>
      <w:r w:rsidRPr="007748F2">
        <w:rPr>
          <w:sz w:val="24"/>
          <w:szCs w:val="24"/>
        </w:rPr>
        <w:t xml:space="preserve"> </w:t>
      </w:r>
    </w:p>
    <w:p w:rsidR="007748F2" w:rsidRPr="00A05E77" w:rsidRDefault="007748F2" w:rsidP="007748F2">
      <w:pPr>
        <w:spacing w:line="240" w:lineRule="auto"/>
        <w:ind w:right="565" w:firstLine="0"/>
        <w:jc w:val="right"/>
        <w:rPr>
          <w:sz w:val="18"/>
          <w:szCs w:val="24"/>
        </w:rPr>
      </w:pPr>
      <w:r w:rsidRPr="00A05E77">
        <w:rPr>
          <w:sz w:val="18"/>
          <w:szCs w:val="24"/>
        </w:rPr>
        <w:t xml:space="preserve">(Подпись, дата)                           </w:t>
      </w:r>
      <w:r w:rsidR="003B07B1">
        <w:rPr>
          <w:sz w:val="18"/>
          <w:szCs w:val="24"/>
        </w:rPr>
        <w:tab/>
      </w:r>
      <w:r w:rsidR="003B07B1">
        <w:rPr>
          <w:sz w:val="18"/>
          <w:szCs w:val="24"/>
        </w:rPr>
        <w:tab/>
      </w:r>
    </w:p>
    <w:p w:rsidR="007748F2" w:rsidRPr="007748F2" w:rsidRDefault="007748F2" w:rsidP="007748F2">
      <w:pPr>
        <w:spacing w:line="240" w:lineRule="auto"/>
        <w:ind w:firstLine="0"/>
        <w:rPr>
          <w:b/>
          <w:sz w:val="24"/>
          <w:szCs w:val="24"/>
        </w:rPr>
      </w:pPr>
      <w:r w:rsidRPr="007748F2">
        <w:rPr>
          <w:b/>
          <w:sz w:val="24"/>
          <w:szCs w:val="24"/>
        </w:rPr>
        <w:t>Студент</w:t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</w:r>
      <w:r w:rsidRPr="007748F2">
        <w:rPr>
          <w:b/>
          <w:sz w:val="24"/>
          <w:szCs w:val="24"/>
        </w:rPr>
        <w:tab/>
        <w:t>_______</w:t>
      </w:r>
      <w:r w:rsidR="003B07B1">
        <w:rPr>
          <w:b/>
          <w:sz w:val="24"/>
          <w:szCs w:val="24"/>
        </w:rPr>
        <w:t xml:space="preserve">__________ </w:t>
      </w:r>
      <w:r w:rsidR="003B07B1">
        <w:rPr>
          <w:b/>
          <w:sz w:val="24"/>
          <w:szCs w:val="24"/>
        </w:rPr>
        <w:tab/>
      </w:r>
      <w:r w:rsidR="003B07B1">
        <w:rPr>
          <w:b/>
          <w:sz w:val="24"/>
          <w:szCs w:val="24"/>
        </w:rPr>
        <w:tab/>
        <w:t>О.В. Зудина</w:t>
      </w:r>
      <w:r w:rsidRPr="007748F2">
        <w:rPr>
          <w:b/>
          <w:sz w:val="24"/>
          <w:szCs w:val="24"/>
        </w:rPr>
        <w:t xml:space="preserve"> </w:t>
      </w:r>
    </w:p>
    <w:p w:rsidR="007748F2" w:rsidRPr="00A05E77" w:rsidRDefault="007748F2" w:rsidP="007748F2">
      <w:pPr>
        <w:spacing w:line="240" w:lineRule="auto"/>
        <w:ind w:right="565" w:firstLine="0"/>
        <w:jc w:val="right"/>
        <w:rPr>
          <w:sz w:val="18"/>
          <w:szCs w:val="24"/>
        </w:rPr>
      </w:pPr>
      <w:r w:rsidRPr="00A05E77">
        <w:rPr>
          <w:sz w:val="18"/>
          <w:szCs w:val="24"/>
        </w:rPr>
        <w:t>(Подпись, дата</w:t>
      </w:r>
      <w:r w:rsidR="003B07B1">
        <w:rPr>
          <w:sz w:val="18"/>
          <w:szCs w:val="24"/>
        </w:rPr>
        <w:t>)</w:t>
      </w:r>
      <w:r w:rsidR="003B07B1">
        <w:rPr>
          <w:sz w:val="18"/>
          <w:szCs w:val="24"/>
        </w:rPr>
        <w:tab/>
      </w:r>
      <w:r w:rsidR="003B07B1">
        <w:rPr>
          <w:sz w:val="18"/>
          <w:szCs w:val="24"/>
        </w:rPr>
        <w:tab/>
      </w:r>
      <w:r w:rsidR="003B07B1">
        <w:rPr>
          <w:sz w:val="18"/>
          <w:szCs w:val="24"/>
        </w:rPr>
        <w:tab/>
      </w:r>
      <w:r w:rsidR="003B07B1">
        <w:rPr>
          <w:sz w:val="18"/>
          <w:szCs w:val="24"/>
        </w:rPr>
        <w:tab/>
      </w: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  <w:u w:val="single"/>
        </w:rPr>
      </w:pPr>
    </w:p>
    <w:p w:rsidR="007748F2" w:rsidRPr="007748F2" w:rsidRDefault="007748F2" w:rsidP="007748F2">
      <w:pPr>
        <w:spacing w:line="240" w:lineRule="auto"/>
        <w:ind w:firstLine="0"/>
        <w:rPr>
          <w:sz w:val="24"/>
          <w:szCs w:val="24"/>
        </w:rPr>
      </w:pPr>
      <w:r w:rsidRPr="007748F2">
        <w:rPr>
          <w:sz w:val="24"/>
          <w:szCs w:val="24"/>
          <w:u w:val="single"/>
        </w:rPr>
        <w:t>Примечание</w:t>
      </w:r>
      <w:r w:rsidRPr="007748F2">
        <w:rPr>
          <w:sz w:val="24"/>
          <w:szCs w:val="24"/>
        </w:rPr>
        <w:t>: Задание оформляется в двух экземплярах: один выдается студенту, второй хранится на кафедре.</w:t>
      </w:r>
    </w:p>
    <w:p w:rsidR="00117A36" w:rsidRDefault="00117A36" w:rsidP="00C7686D">
      <w:pPr>
        <w:tabs>
          <w:tab w:val="left" w:pos="9356"/>
        </w:tabs>
        <w:spacing w:line="240" w:lineRule="auto"/>
        <w:ind w:left="120" w:right="-17"/>
        <w:contextualSpacing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AA60C1" w:rsidRDefault="00AA60C1" w:rsidP="00AA60C1">
      <w:pPr>
        <w:pStyle w:val="11"/>
        <w:numPr>
          <w:ilvl w:val="0"/>
          <w:numId w:val="0"/>
        </w:numPr>
        <w:jc w:val="center"/>
      </w:pPr>
      <w:bookmarkStart w:id="8" w:name="_Toc42604949"/>
      <w:bookmarkStart w:id="9" w:name="_Toc42632546"/>
      <w:bookmarkStart w:id="10" w:name="_Toc42633929"/>
      <w: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A60C1" w:rsidRDefault="007F122D" w:rsidP="00AA60C1">
      <w:r>
        <w:t xml:space="preserve">Отчет по </w:t>
      </w:r>
      <w:r w:rsidRPr="007F122D">
        <w:t>преддипломной практике</w:t>
      </w:r>
      <w:r w:rsidR="00AA60C1" w:rsidRPr="007F122D">
        <w:t xml:space="preserve"> содержит </w:t>
      </w:r>
      <w:r w:rsidRPr="007F122D">
        <w:t>24</w:t>
      </w:r>
      <w:r w:rsidR="003573EA" w:rsidRPr="007F122D">
        <w:t xml:space="preserve"> страниц</w:t>
      </w:r>
      <w:r w:rsidRPr="007F122D">
        <w:t>ы</w:t>
      </w:r>
      <w:r w:rsidR="00F2787D" w:rsidRPr="007F122D">
        <w:t xml:space="preserve"> </w:t>
      </w:r>
      <w:r w:rsidR="00986F8D" w:rsidRPr="007F122D">
        <w:t xml:space="preserve">машинописного текста, </w:t>
      </w:r>
      <w:r w:rsidR="003B07B1">
        <w:t>2 рисунка</w:t>
      </w:r>
      <w:r w:rsidR="00986F8D" w:rsidRPr="007F122D">
        <w:t>, 1 т</w:t>
      </w:r>
      <w:r w:rsidR="003B07B1">
        <w:t>аблицу, 11</w:t>
      </w:r>
      <w:r w:rsidR="00F2787D" w:rsidRPr="007F122D">
        <w:t xml:space="preserve"> </w:t>
      </w:r>
      <w:r w:rsidR="00986F8D" w:rsidRPr="007F122D">
        <w:t>источников.</w:t>
      </w:r>
    </w:p>
    <w:p w:rsidR="00986F8D" w:rsidRDefault="00986F8D" w:rsidP="00AA60C1">
      <w:r>
        <w:t>ПЛОСКИЙ РЫЧАЖНЫЙ МЕХАНИЗМ, КИНЕМАТИЧЕСКИЕ ХАРАКТЕРИСТИКИ, КОМПЬЮТЕРНОЕ ЗРЕНИЕ, ОБРАБОТКА ВИДЕОПОТОКА, РАСПОЗНАВАНИЕ ИЗОБРАЖЕНИЙ.</w:t>
      </w:r>
    </w:p>
    <w:p w:rsidR="00DF43B9" w:rsidRDefault="007F122D" w:rsidP="00FD6490">
      <w:r>
        <w:t xml:space="preserve">В рамках </w:t>
      </w:r>
      <w:r w:rsidR="00A05E77">
        <w:t>научно-исследовательской работы</w:t>
      </w:r>
      <w:r w:rsidR="00986F8D">
        <w:t xml:space="preserve"> была поставлена цель </w:t>
      </w:r>
      <w:r w:rsidR="00A05E77">
        <w:t>обзора проводимых лабораторных работ в рамках дисциплины «Теория механизмов и машин» и анализ существующих методов исследования кинематических характеристик плоских рычажных механизмов</w:t>
      </w:r>
      <w:r w:rsidR="00986F8D">
        <w:t xml:space="preserve">. </w:t>
      </w:r>
      <w:r w:rsidR="00A05E77">
        <w:t xml:space="preserve">Были рассмотрены различные алгоритмы и операции компьютерного зрения. </w:t>
      </w:r>
      <w:r w:rsidR="00986F8D">
        <w:t>Объектом исследования является обработка видеопотока полного цикла работы механизма.</w:t>
      </w:r>
      <w:bookmarkStart w:id="11" w:name="_Toc27987351"/>
      <w:bookmarkStart w:id="12" w:name="_Toc27957795"/>
      <w:bookmarkStart w:id="13" w:name="_Toc27957924"/>
      <w:bookmarkStart w:id="14" w:name="_Toc27958172"/>
      <w:bookmarkStart w:id="15" w:name="_Toc28038039"/>
      <w:bookmarkStart w:id="16" w:name="_Toc28040840"/>
      <w:r w:rsidR="00FD6490">
        <w:rPr>
          <w:b/>
          <w:bCs/>
        </w:rPr>
        <w:t xml:space="preserve"> </w:t>
      </w:r>
      <w:r w:rsidR="00DF43B9">
        <w:rPr>
          <w:b/>
          <w:bCs/>
        </w:rPr>
        <w:br w:type="page"/>
      </w:r>
    </w:p>
    <w:bookmarkStart w:id="17" w:name="_Toc42633930" w:displacedByCustomXml="next"/>
    <w:bookmarkStart w:id="18" w:name="_Toc42632547" w:displacedByCustomXml="next"/>
    <w:bookmarkStart w:id="19" w:name="_Toc42604490" w:displacedByCustomXml="next"/>
    <w:bookmarkStart w:id="20" w:name="_Toc42604950" w:displacedByCustomXml="next"/>
    <w:sdt>
      <w:sdtPr>
        <w:rPr>
          <w:rFonts w:eastAsiaTheme="minorHAnsi" w:cstheme="minorBidi"/>
          <w:b w:val="0"/>
          <w:bCs w:val="0"/>
          <w:sz w:val="28"/>
          <w:szCs w:val="22"/>
        </w:rPr>
        <w:id w:val="134319218"/>
      </w:sdtPr>
      <w:sdtEndPr>
        <w:rPr>
          <w:rFonts w:eastAsiaTheme="majorEastAsia" w:cstheme="majorBidi"/>
          <w:b/>
          <w:bCs/>
          <w:sz w:val="32"/>
          <w:szCs w:val="28"/>
        </w:rPr>
      </w:sdtEndPr>
      <w:sdtContent>
        <w:bookmarkStart w:id="21" w:name="_Toc42433278" w:displacedByCustomXml="prev"/>
        <w:bookmarkStart w:id="22" w:name="_Toc41422788" w:displacedByCustomXml="prev"/>
        <w:bookmarkStart w:id="23" w:name="_Toc42346597" w:displacedByCustomXml="prev"/>
        <w:bookmarkStart w:id="24" w:name="_Toc42423158" w:displacedByCustomXml="prev"/>
        <w:bookmarkStart w:id="25" w:name="_Toc42346634" w:displacedByCustomXml="prev"/>
        <w:p w:rsidR="00FD6490" w:rsidRPr="00FD6490" w:rsidRDefault="00492513" w:rsidP="00FD6490">
          <w:pPr>
            <w:pStyle w:val="11"/>
            <w:numPr>
              <w:ilvl w:val="0"/>
              <w:numId w:val="0"/>
            </w:numPr>
            <w:jc w:val="center"/>
            <w:rPr>
              <w:noProof/>
            </w:rPr>
          </w:pPr>
          <w:r w:rsidRPr="00492513">
            <w:t>СОДЕРЖАНИЕ</w:t>
          </w:r>
          <w:bookmarkEnd w:id="11"/>
          <w:bookmarkEnd w:id="12"/>
          <w:bookmarkEnd w:id="13"/>
          <w:bookmarkEnd w:id="14"/>
          <w:bookmarkEnd w:id="15"/>
          <w:bookmarkEnd w:id="16"/>
          <w:bookmarkEnd w:id="20"/>
          <w:bookmarkEnd w:id="19"/>
          <w:bookmarkEnd w:id="18"/>
          <w:bookmarkEnd w:id="17"/>
          <w:bookmarkEnd w:id="24"/>
          <w:bookmarkEnd w:id="23"/>
          <w:bookmarkEnd w:id="22"/>
          <w:bookmarkEnd w:id="21"/>
          <w:r w:rsidR="00496FBA">
            <w:fldChar w:fldCharType="begin"/>
          </w:r>
          <w:r w:rsidR="00AC78AF">
            <w:instrText xml:space="preserve"> TOC \o "1-3" \h \z \u </w:instrText>
          </w:r>
          <w:r w:rsidR="00496FBA">
            <w:fldChar w:fldCharType="separate"/>
          </w:r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1" w:history="1">
            <w:r w:rsidRPr="00567B15">
              <w:rPr>
                <w:rStyle w:val="ad"/>
                <w:noProof/>
              </w:rPr>
              <w:t>ПЕРЕЧЕНЬ СОКРАЩЕНИЙ, СИМВОЛОВ И СПЕЦИАЛЬНЫХ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2" w:history="1">
            <w:r w:rsidRPr="00567B15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3" w:history="1">
            <w:r w:rsidRPr="00567B15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Лабораторные работы кафедры РК2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4" w:history="1">
            <w:r w:rsidRPr="00567B15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Структурный и кинематический анализ рычажных механизмов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5" w:history="1">
            <w:r w:rsidRPr="00567B15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Индикаторная диаграмма и механические характеристики поршневого компрессора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6" w:history="1">
            <w:r w:rsidRPr="00567B15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Исследование КПД редуктора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7" w:history="1">
            <w:r w:rsidRPr="00567B15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Исследование влияние параметров станочного зацепления на геометрию зубчатого колеса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8" w:history="1">
            <w:r w:rsidRPr="00567B15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Динамическая балансировка ротора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39" w:history="1">
            <w:r w:rsidRPr="00567B15">
              <w:rPr>
                <w:rStyle w:val="ad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Синтез четырехзвенных рычажных механизмов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0" w:history="1">
            <w:r w:rsidRPr="00567B15">
              <w:rPr>
                <w:rStyle w:val="ad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Структурный и кинематический анализ манипулятора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1" w:history="1">
            <w:r w:rsidRPr="00567B15">
              <w:rPr>
                <w:rStyle w:val="ad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Исследование процесса трения в поступательной КП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2" w:history="1">
            <w:r w:rsidRPr="00567B15">
              <w:rPr>
                <w:rStyle w:val="ad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3" w:history="1">
            <w:r w:rsidRPr="00567B15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Плоские рычажные 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4" w:history="1">
            <w:r w:rsidRPr="00567B15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Классификация плоских рычажных механизмов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5" w:history="1">
            <w:r w:rsidRPr="00567B15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Обзор существующих методов определения кинематических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6" w:history="1">
            <w:r w:rsidRPr="00567B15">
              <w:rPr>
                <w:rStyle w:val="ad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Аналитические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7" w:history="1">
            <w:r w:rsidRPr="00567B15">
              <w:rPr>
                <w:rStyle w:val="ad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Графоаналитические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8" w:history="1">
            <w:r w:rsidRPr="00567B15">
              <w:rPr>
                <w:rStyle w:val="ad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Экспериментальный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49" w:history="1">
            <w:r w:rsidRPr="00567B15">
              <w:rPr>
                <w:rStyle w:val="ad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0" w:history="1">
            <w:r w:rsidRPr="00567B15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Компьютерное зрение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1" w:history="1">
            <w:r w:rsidRPr="00567B15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Алгоритмы распознавания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2" w:history="1">
            <w:r w:rsidRPr="00567B15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Алгоритмы фильтрации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3" w:history="1">
            <w:r w:rsidRPr="00567B15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Библиотеки для компьютерного зрения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4" w:history="1">
            <w:r w:rsidRPr="00567B15">
              <w:rPr>
                <w:rStyle w:val="ad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  <w:lang w:val="en-US"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5" w:history="1">
            <w:r w:rsidRPr="00567B15">
              <w:rPr>
                <w:rStyle w:val="ad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  <w:lang w:val="en-US"/>
              </w:rPr>
              <w:t>CCV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6" w:history="1">
            <w:r w:rsidRPr="00567B15">
              <w:rPr>
                <w:rStyle w:val="ad"/>
                <w:noProof/>
                <w:lang w:val="en-US"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  <w:lang w:val="en-US"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7" w:history="1">
            <w:r w:rsidRPr="00567B15">
              <w:rPr>
                <w:rStyle w:val="ad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67B15">
              <w:rPr>
                <w:rStyle w:val="ad"/>
                <w:noProof/>
              </w:rPr>
              <w:t>Сравнение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8" w:history="1">
            <w:r w:rsidRPr="00567B15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59" w:history="1">
            <w:r w:rsidRPr="00567B15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90" w:rsidRDefault="00FD649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33960" w:history="1">
            <w:r w:rsidRPr="00567B15">
              <w:rPr>
                <w:rStyle w:val="ad"/>
                <w:noProof/>
              </w:rPr>
              <w:t>СПИСОК ИСПОЛЬЗУЕМОГО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14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DA4" w:rsidRDefault="00496FBA" w:rsidP="00AC78AF">
          <w:pPr>
            <w:pStyle w:val="11"/>
            <w:numPr>
              <w:ilvl w:val="0"/>
              <w:numId w:val="0"/>
            </w:numPr>
            <w:jc w:val="center"/>
          </w:pPr>
          <w:r>
            <w:fldChar w:fldCharType="end"/>
          </w:r>
        </w:p>
      </w:sdtContent>
    </w:sdt>
    <w:bookmarkEnd w:id="25" w:displacedByCustomXml="prev"/>
    <w:p w:rsidR="0010481F" w:rsidRPr="00B36B84" w:rsidRDefault="00C8735C" w:rsidP="00B36B8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</w:p>
    <w:p w:rsidR="005F4BBC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26" w:name="_Toc27957925"/>
      <w:bookmarkStart w:id="27" w:name="_Toc42633931"/>
      <w:r>
        <w:lastRenderedPageBreak/>
        <w:t>ПЕРЕЧЕНЬ СОКРАЩЕНИЙ, СИМВОЛОВ И СПЕЦИАЛЬНЫХ ТЕРМИНОВ</w:t>
      </w:r>
      <w:bookmarkEnd w:id="26"/>
      <w:bookmarkEnd w:id="27"/>
    </w:p>
    <w:p w:rsidR="007362A1" w:rsidRDefault="007362A1" w:rsidP="007362A1">
      <w:r>
        <w:t>Траектория — множество точек, представляющее путь движения тела или точки.</w:t>
      </w:r>
    </w:p>
    <w:p w:rsidR="007362A1" w:rsidRDefault="007362A1" w:rsidP="007362A1">
      <w:r>
        <w:t>Кинематические характеристики — мера положения, отображение формы и характера механических движений объекта.</w:t>
      </w:r>
    </w:p>
    <w:p w:rsidR="007362A1" w:rsidRDefault="007362A1" w:rsidP="007362A1">
      <w:r>
        <w:t>Кинематический анализ — определение кинематических характеристик механизма.</w:t>
      </w:r>
    </w:p>
    <w:p w:rsidR="007362A1" w:rsidRDefault="007362A1" w:rsidP="007362A1">
      <w:r>
        <w:t>Аналог линейной скорости — первая производная линейной функции положения точки по обобщенной координате.</w:t>
      </w:r>
    </w:p>
    <w:p w:rsidR="007362A1" w:rsidRDefault="007362A1" w:rsidP="007362A1">
      <w:r>
        <w:t xml:space="preserve">Аналог ускорения — вторая </w:t>
      </w:r>
      <w:r w:rsidRPr="007362A1">
        <w:t>производная линейной функции положения точки по обобщенной координате</w:t>
      </w:r>
      <w:r>
        <w:t>.</w:t>
      </w:r>
    </w:p>
    <w:p w:rsidR="00153330" w:rsidRDefault="00153330" w:rsidP="00153330">
      <w:r>
        <w:t>Мобильное устройство</w:t>
      </w:r>
      <w:r w:rsidR="005F7146">
        <w:t xml:space="preserve"> </w:t>
      </w:r>
      <w:r w:rsidR="006F3BE5" w:rsidRPr="006F3BE5">
        <w:t>—</w:t>
      </w:r>
      <w:r w:rsidR="006F3BE5">
        <w:t xml:space="preserve"> любое небольшое устройство, которое содержит дисплей и клавиатуру.</w:t>
      </w:r>
    </w:p>
    <w:p w:rsidR="00153330" w:rsidRDefault="00153330" w:rsidP="00153330">
      <w:r>
        <w:t>Видеозапись</w:t>
      </w:r>
      <w:r w:rsidR="006F3BE5">
        <w:t xml:space="preserve"> — электронная технология записи на физической носитель визуальной информации, представленной в форме видеосигнала или цифрового потока видеоданных.</w:t>
      </w:r>
    </w:p>
    <w:p w:rsidR="00153330" w:rsidRDefault="006F3BE5" w:rsidP="00153330">
      <w:r>
        <w:t>Компьютерное</w:t>
      </w:r>
      <w:r w:rsidR="00153330">
        <w:t xml:space="preserve"> зрение</w:t>
      </w:r>
      <w:r>
        <w:t xml:space="preserve"> — научное направление в области искусственного интеллекта и связанные с ним технологии получения изображений объектов реального мира, их обработки и использования полученных данных для решения различных прикладных задач без полного или частичного участия человека.</w:t>
      </w:r>
    </w:p>
    <w:p w:rsidR="006F3BE5" w:rsidRDefault="006F3BE5" w:rsidP="00153330">
      <w:r>
        <w:t>Машинное зрение — применение компьютерного зрения в задачах робототехники, промышленности и производства.</w:t>
      </w:r>
    </w:p>
    <w:p w:rsidR="004F3C6D" w:rsidRPr="0024578F" w:rsidRDefault="004F3C6D" w:rsidP="00153330">
      <w:r>
        <w:t>Пиксель</w:t>
      </w:r>
      <w:r w:rsidR="006F3BE5">
        <w:t xml:space="preserve"> — </w:t>
      </w:r>
      <w:r w:rsidR="006F3BE5">
        <w:rPr>
          <w:lang w:val="en-US"/>
        </w:rPr>
        <w:t>pixel</w:t>
      </w:r>
      <w:r w:rsidR="006F3BE5" w:rsidRPr="006F3BE5">
        <w:t xml:space="preserve"> (</w:t>
      </w:r>
      <w:r w:rsidR="006F3BE5">
        <w:rPr>
          <w:lang w:val="en-US"/>
        </w:rPr>
        <w:t>pictures</w:t>
      </w:r>
      <w:r w:rsidR="006F3BE5" w:rsidRPr="006F3BE5">
        <w:t xml:space="preserve"> </w:t>
      </w:r>
      <w:r w:rsidR="006F3BE5">
        <w:rPr>
          <w:lang w:val="en-US"/>
        </w:rPr>
        <w:t>element</w:t>
      </w:r>
      <w:r w:rsidR="006F3BE5" w:rsidRPr="006F3BE5">
        <w:t xml:space="preserve">) </w:t>
      </w:r>
      <w:r w:rsidR="006F3BE5">
        <w:t>—</w:t>
      </w:r>
      <w:r w:rsidR="006F3BE5" w:rsidRPr="006F3BE5">
        <w:t xml:space="preserve"> </w:t>
      </w:r>
      <w:r w:rsidR="006F3BE5">
        <w:t>наименьший логический элемент двухмерного цифрового изображения в растровой графике или элемент матрицы дисплеев, формирующих изображение.</w:t>
      </w:r>
    </w:p>
    <w:p w:rsidR="00194B5E" w:rsidRPr="006F3BE5" w:rsidRDefault="00194B5E" w:rsidP="00153330">
      <w:r>
        <w:rPr>
          <w:lang w:val="en-US"/>
        </w:rPr>
        <w:t>RGB</w:t>
      </w:r>
      <w:r w:rsidRPr="006F3BE5">
        <w:t>-</w:t>
      </w:r>
      <w:r>
        <w:t>изображение</w:t>
      </w:r>
      <w:r w:rsidR="006F3BE5" w:rsidRPr="006F3BE5">
        <w:t xml:space="preserve"> — </w:t>
      </w:r>
      <w:r w:rsidR="006F3BE5">
        <w:rPr>
          <w:lang w:val="en-US"/>
        </w:rPr>
        <w:t>red</w:t>
      </w:r>
      <w:r w:rsidR="006F3BE5" w:rsidRPr="006F3BE5">
        <w:t xml:space="preserve">, </w:t>
      </w:r>
      <w:r w:rsidR="006F3BE5">
        <w:rPr>
          <w:lang w:val="en-US"/>
        </w:rPr>
        <w:t>green</w:t>
      </w:r>
      <w:r w:rsidR="006F3BE5" w:rsidRPr="006F3BE5">
        <w:t xml:space="preserve">, </w:t>
      </w:r>
      <w:r w:rsidR="006F3BE5">
        <w:rPr>
          <w:lang w:val="en-US"/>
        </w:rPr>
        <w:t>blue</w:t>
      </w:r>
      <w:r w:rsidR="006F3BE5" w:rsidRPr="006F3BE5">
        <w:t xml:space="preserve"> — </w:t>
      </w:r>
      <w:r w:rsidR="006F3BE5">
        <w:t>цветовая модель, описывающая способ кодирования цвета с помощью трех цветов.</w:t>
      </w:r>
    </w:p>
    <w:p w:rsidR="00933EFC" w:rsidRDefault="00194B5E" w:rsidP="007362A1">
      <w:r>
        <w:rPr>
          <w:lang w:val="en-US"/>
        </w:rPr>
        <w:lastRenderedPageBreak/>
        <w:t>HSV</w:t>
      </w:r>
      <w:r w:rsidRPr="00C85008">
        <w:t>-</w:t>
      </w:r>
      <w:r>
        <w:t>изображение</w:t>
      </w:r>
      <w:r w:rsidR="00C85008" w:rsidRPr="00C85008">
        <w:t xml:space="preserve"> — </w:t>
      </w:r>
      <w:r w:rsidR="00C85008">
        <w:rPr>
          <w:lang w:val="en-US"/>
        </w:rPr>
        <w:t>hue</w:t>
      </w:r>
      <w:r w:rsidR="00C85008" w:rsidRPr="00C85008">
        <w:t xml:space="preserve">, </w:t>
      </w:r>
      <w:r w:rsidR="00C85008">
        <w:rPr>
          <w:lang w:val="en-US"/>
        </w:rPr>
        <w:t>saturation</w:t>
      </w:r>
      <w:r w:rsidR="00C85008" w:rsidRPr="00C85008">
        <w:t xml:space="preserve">, </w:t>
      </w:r>
      <w:r w:rsidR="00C85008">
        <w:rPr>
          <w:lang w:val="en-US"/>
        </w:rPr>
        <w:t>value</w:t>
      </w:r>
      <w:r w:rsidR="00C85008" w:rsidRPr="00C85008">
        <w:t xml:space="preserve"> — </w:t>
      </w:r>
      <w:r w:rsidR="00C85008">
        <w:t>цветовая модель, в которой координатами цвета являются цветовой тон, насыщенность и яркость.</w:t>
      </w:r>
    </w:p>
    <w:p w:rsidR="00551E95" w:rsidRPr="00960090" w:rsidRDefault="00551E95" w:rsidP="007362A1">
      <w:r>
        <w:t xml:space="preserve">Дедупликация </w:t>
      </w:r>
      <w:r w:rsidRPr="00C85008">
        <w:t>—</w:t>
      </w:r>
      <w:r>
        <w:t xml:space="preserve"> метод сжатия массива данных, использующий в качестве алгоритма сжатия исключение дублирующих копий повторяющихся данных.</w:t>
      </w:r>
    </w:p>
    <w:p w:rsidR="00210792" w:rsidRPr="009220BA" w:rsidRDefault="00210792" w:rsidP="00EB39A6">
      <w:r w:rsidRPr="009220BA">
        <w:br w:type="page"/>
      </w:r>
    </w:p>
    <w:p w:rsidR="00424EB2" w:rsidRPr="007E13FC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28" w:name="_Toc42633932"/>
      <w:r>
        <w:lastRenderedPageBreak/>
        <w:t>ВВЕДЕНИЕ</w:t>
      </w:r>
      <w:bookmarkEnd w:id="28"/>
    </w:p>
    <w:p w:rsidR="00086113" w:rsidRDefault="00086113" w:rsidP="00086113">
      <w:r>
        <w:t xml:space="preserve">Практические занятия по </w:t>
      </w:r>
      <w:r w:rsidR="004A3542">
        <w:t>дисциплине</w:t>
      </w:r>
      <w:r>
        <w:t xml:space="preserve"> «Теория механизмов и машин» кафедры РК2 подразумевают под собой закрепление студентами теоретических основ. Это важный этап в становлении на путь специалиста в этой области</w:t>
      </w:r>
      <w:r w:rsidR="00797263" w:rsidRPr="00797263">
        <w:t xml:space="preserve"> [1]</w:t>
      </w:r>
      <w:r>
        <w:t>.</w:t>
      </w:r>
    </w:p>
    <w:p w:rsidR="00086113" w:rsidRDefault="004A3542" w:rsidP="00086113">
      <w:r>
        <w:t>Лабораторный практикум</w:t>
      </w:r>
      <w:r w:rsidR="00797263" w:rsidRPr="00797263">
        <w:t xml:space="preserve"> [2]</w:t>
      </w:r>
      <w:r>
        <w:t xml:space="preserve"> данной дисциплины сформировался в нынешнем виде более 30 лет назад. </w:t>
      </w:r>
      <w:r w:rsidR="00086113">
        <w:t>На данный момент эти занятия проводят на классических, но довольно старых стендах с оборудованием. Этот факт в современном мире доставляет ряд неудобств, таких как: ограниченная пропускная способность каждого стенда, большие занимаемые объемы этим оборудованием, большая стоимость каждого вида оборудования, что влечет за собой повышенную осторожность при работе с ним.</w:t>
      </w:r>
    </w:p>
    <w:p w:rsidR="0010481F" w:rsidRDefault="00072E6A" w:rsidP="00086113">
      <w:r>
        <w:t>Одним из возможных решений</w:t>
      </w:r>
      <w:r w:rsidR="00086113">
        <w:t xml:space="preserve"> этой задачи может стать внедрение современных технологий в обучающие и контролирующие знания процессы. Например, замена громоздких стендов компьютерными программами, с которыми студент сможет р</w:t>
      </w:r>
      <w:r>
        <w:t>аботать на собственной технике (персональный компьютер, мобильное устройство) или</w:t>
      </w:r>
      <w:r w:rsidR="00086113">
        <w:t xml:space="preserve"> кафедральном аналоге. Данное решение сможет облегчить </w:t>
      </w:r>
      <w:r>
        <w:t xml:space="preserve">и ускорить </w:t>
      </w:r>
      <w:r w:rsidR="00086113">
        <w:t>работу как обучающим, так и контролирующим преподавателям, потому чт</w:t>
      </w:r>
      <w:r>
        <w:t>о в этом случае студент может не</w:t>
      </w:r>
      <w:r w:rsidR="00086113">
        <w:t xml:space="preserve"> ко</w:t>
      </w:r>
      <w:r>
        <w:t>нтактировать с оборудованием на</w:t>
      </w:r>
      <w:r w:rsidR="00086113">
        <w:t>прямую.</w:t>
      </w:r>
    </w:p>
    <w:p w:rsidR="00E9287D" w:rsidRPr="00DE227B" w:rsidRDefault="00E9287D" w:rsidP="00086113">
      <w:r>
        <w:t>Разработка мобильного приложения является одной из подзадач, решаемых в рамках создания новой лабораторной работы кафедры РК2</w:t>
      </w:r>
      <w:r w:rsidR="00457C35">
        <w:t>, посвященной исследованию кинематических характеристик плоских рычажных механизмов</w:t>
      </w:r>
      <w:r>
        <w:t>. Разрабатываемое приложение должно</w:t>
      </w:r>
      <w:r w:rsidR="00457C35">
        <w:t xml:space="preserve"> удовлетворять всем функциональным требованиям для выполнения лабораторной работы и</w:t>
      </w:r>
      <w:r>
        <w:t xml:space="preserve"> быть доступно для студе</w:t>
      </w:r>
      <w:r w:rsidR="00457C35">
        <w:t>нтов и преподавателей.</w:t>
      </w:r>
    </w:p>
    <w:p w:rsidR="00117A36" w:rsidRDefault="00023A85" w:rsidP="00A05E77">
      <w:r>
        <w:br w:type="page"/>
      </w:r>
      <w:bookmarkStart w:id="29" w:name="_Toc42595701"/>
    </w:p>
    <w:bookmarkEnd w:id="29"/>
    <w:p w:rsidR="00A05E77" w:rsidRDefault="00A05E77" w:rsidP="00A05E77">
      <w:pPr>
        <w:pStyle w:val="11"/>
      </w:pPr>
      <w:r>
        <w:lastRenderedPageBreak/>
        <w:tab/>
      </w:r>
      <w:bookmarkStart w:id="30" w:name="_Toc42595672"/>
      <w:bookmarkStart w:id="31" w:name="_Toc42633933"/>
      <w:r>
        <w:t>Лабораторные работы кафедры РК2</w:t>
      </w:r>
      <w:bookmarkEnd w:id="30"/>
      <w:bookmarkEnd w:id="31"/>
    </w:p>
    <w:p w:rsidR="00A05E77" w:rsidRDefault="00A05E77" w:rsidP="00A05E77">
      <w:pPr>
        <w:tabs>
          <w:tab w:val="center" w:pos="5173"/>
        </w:tabs>
      </w:pPr>
      <w:r>
        <w:t>Лабораторные работы направлены на получение практических навыков студентов в области теории механизмов и машин</w:t>
      </w:r>
      <w:r w:rsidRPr="00A75CAC">
        <w:t xml:space="preserve"> [2]</w:t>
      </w:r>
      <w:r>
        <w:t>. В настоящее время из восемнадцати разработанных лабораторных работ на кафедре РК2 в рамках дисциплины «Теория механизмов и машин»</w:t>
      </w:r>
      <w:r w:rsidRPr="00837820">
        <w:t xml:space="preserve"> </w:t>
      </w:r>
      <w:r>
        <w:t xml:space="preserve">проводится только восемь </w:t>
      </w:r>
      <w:r w:rsidRPr="00D12A0A">
        <w:t>[3]</w:t>
      </w:r>
      <w:r>
        <w:t>. В данном разделе выпускной квалификационной работы рассмотрены лабораторные работы, проводимые для студентов МГТУ им. Н.Э. Баумана.</w:t>
      </w:r>
    </w:p>
    <w:p w:rsidR="00A05E77" w:rsidRDefault="00A05E77" w:rsidP="00A05E77">
      <w:pPr>
        <w:pStyle w:val="22"/>
      </w:pPr>
      <w:bookmarkStart w:id="32" w:name="_Toc42595673"/>
      <w:bookmarkStart w:id="33" w:name="_Toc42633934"/>
      <w:r>
        <w:t>Структурный и кинематический анализ рычажных механизмов</w:t>
      </w:r>
      <w:bookmarkEnd w:id="32"/>
      <w:bookmarkEnd w:id="33"/>
    </w:p>
    <w:p w:rsidR="00A05E77" w:rsidRDefault="00A05E77" w:rsidP="00A05E77">
      <w:r>
        <w:t>Данная лабораторная является вводной работой. Рассматриваются плоские рычажные механизмы, звенья, первичный механизм и структурный анализ по классификации Ассура.</w:t>
      </w:r>
    </w:p>
    <w:p w:rsidR="00A05E77" w:rsidRDefault="00A05E77" w:rsidP="00A05E77">
      <w:r>
        <w:t>В рамках лабораторной работы студентам необходимо ознакомиться с заданной моделью рычажного механизма, вычертить структурную схему и обозначить звенья и кинематические пары. Далее проводится определение подвижностей на плоскости и в пространстве и анализ движений звеньев механизма, рассчитываются избыточные связи.</w:t>
      </w:r>
    </w:p>
    <w:p w:rsidR="00A05E77" w:rsidRDefault="00A05E77" w:rsidP="00A05E77">
      <w:pPr>
        <w:pStyle w:val="22"/>
      </w:pPr>
      <w:bookmarkStart w:id="34" w:name="_Toc42595674"/>
      <w:bookmarkStart w:id="35" w:name="_Toc42633935"/>
      <w:r>
        <w:t>Индикаторная диаграмма и механические характеристики поршневого компрессора</w:t>
      </w:r>
      <w:bookmarkEnd w:id="34"/>
      <w:bookmarkEnd w:id="35"/>
    </w:p>
    <w:p w:rsidR="00A05E77" w:rsidRDefault="00A05E77" w:rsidP="00A05E77">
      <w:r>
        <w:t>И</w:t>
      </w:r>
      <w:r w:rsidRPr="00E52252">
        <w:t>сследование динамики машинного агрегата на примере одноцилиндрового поршневого компрессора и определение его силовых характеристик с помощью индикаторной диаграмм</w:t>
      </w:r>
      <w:r>
        <w:t xml:space="preserve">ы. Целью лабораторной является получение </w:t>
      </w:r>
      <w:r w:rsidRPr="00E52252">
        <w:t>с помощью индикаторного механизма механическ</w:t>
      </w:r>
      <w:r>
        <w:t>ой</w:t>
      </w:r>
      <w:r w:rsidRPr="00E52252">
        <w:t xml:space="preserve"> характеристик</w:t>
      </w:r>
      <w:r>
        <w:t>и</w:t>
      </w:r>
      <w:r w:rsidRPr="00E52252">
        <w:t xml:space="preserve"> одноцилиндрового компрессора — индикаторную диаграмму и </w:t>
      </w:r>
      <w:r>
        <w:t>её обработка</w:t>
      </w:r>
      <w:r w:rsidRPr="00E52252">
        <w:t xml:space="preserve"> для дальнейшего получения приведенного момен</w:t>
      </w:r>
      <w:r>
        <w:t>т</w:t>
      </w:r>
      <w:r w:rsidRPr="00E52252">
        <w:t xml:space="preserve">а от силы </w:t>
      </w:r>
      <w:r w:rsidRPr="00E52252">
        <w:lastRenderedPageBreak/>
        <w:t>сопротивления</w:t>
      </w:r>
      <w:r>
        <w:t>. Лабораторная работа выполняется с помощью экспериментальной установки с механическим индикатором.</w:t>
      </w:r>
    </w:p>
    <w:p w:rsidR="00A05E77" w:rsidRDefault="00A05E77" w:rsidP="00A05E77">
      <w:pPr>
        <w:pStyle w:val="22"/>
      </w:pPr>
      <w:bookmarkStart w:id="36" w:name="_Toc42595675"/>
      <w:bookmarkStart w:id="37" w:name="_Toc42633936"/>
      <w:r>
        <w:t>Исследование КПД редуктора</w:t>
      </w:r>
      <w:bookmarkEnd w:id="36"/>
      <w:bookmarkEnd w:id="37"/>
    </w:p>
    <w:p w:rsidR="00A05E77" w:rsidRDefault="00A05E77" w:rsidP="00A05E77">
      <w:r>
        <w:t>Э</w:t>
      </w:r>
      <w:r w:rsidRPr="00E52252">
        <w:t>кспериментально</w:t>
      </w:r>
      <w:r>
        <w:t>е</w:t>
      </w:r>
      <w:r w:rsidRPr="00E52252">
        <w:t xml:space="preserve"> определ</w:t>
      </w:r>
      <w:r>
        <w:t>ение</w:t>
      </w:r>
      <w:r w:rsidRPr="00E52252">
        <w:t xml:space="preserve"> КПД редуктора, исследова</w:t>
      </w:r>
      <w:r>
        <w:t>ние</w:t>
      </w:r>
      <w:r w:rsidRPr="00E52252">
        <w:t xml:space="preserve"> в однофакторном эксперименте его зависимость от момента сопротивления на выходном валу</w:t>
      </w:r>
      <w:r>
        <w:t>. Эксперимент проводят на установке ДП-4, которая включает в себя редуктор, электродвигатель, порошковый электромагнитный тормоз, тахометр для измерения частоты вращения двигателя и крутящих моментов на валу двигателя и тормоза, потенциометр регулятора частоты вращения двигателя и потенциометр регулятора момента тормоза.</w:t>
      </w:r>
    </w:p>
    <w:p w:rsidR="00A05E77" w:rsidRDefault="00A05E77" w:rsidP="00A05E77">
      <w:pPr>
        <w:pStyle w:val="22"/>
      </w:pPr>
      <w:bookmarkStart w:id="38" w:name="_Toc42595676"/>
      <w:bookmarkStart w:id="39" w:name="_Toc42633937"/>
      <w:r>
        <w:t>Исследование влияние параметров станочного зацепления на геометрию зубчатого колеса</w:t>
      </w:r>
      <w:bookmarkEnd w:id="38"/>
      <w:bookmarkEnd w:id="39"/>
    </w:p>
    <w:p w:rsidR="00A05E77" w:rsidRDefault="00A05E77" w:rsidP="00A05E77">
      <w:r>
        <w:t>С помощью установки ТММ-42, состоящей из диска, основания и ползуна с инструментальной рейкой, студенты изучают геометрию станочного зацепления. В данной работе необходимо построить и проанализировать профили трех зубчатых колес с отрицательным, нулевым и положительным смещением. В рамках данной работы проводится моделирование эвольвентного зубчатого колеса с помощью программного комплекса.</w:t>
      </w:r>
    </w:p>
    <w:p w:rsidR="00A05E77" w:rsidRDefault="00A05E77" w:rsidP="00A05E77">
      <w:pPr>
        <w:pStyle w:val="22"/>
      </w:pPr>
      <w:bookmarkStart w:id="40" w:name="_Toc42595677"/>
      <w:bookmarkStart w:id="41" w:name="_Toc42633938"/>
      <w:r>
        <w:t>Динамическая балансировка ротора</w:t>
      </w:r>
      <w:bookmarkEnd w:id="40"/>
      <w:bookmarkEnd w:id="41"/>
    </w:p>
    <w:p w:rsidR="00A05E77" w:rsidRDefault="00A05E77" w:rsidP="00A05E77">
      <w:r>
        <w:t xml:space="preserve">Данная лабораторная работа позволяет на практике изучить способ балансировки ротора путем установки корректирующих масс. С помощью установки экспериментально определяются углы дисбалансов ротора, влияющие на работу механизма. Эксперимент проводится с помощью </w:t>
      </w:r>
      <w:r>
        <w:lastRenderedPageBreak/>
        <w:t>балансировочного станка рамного типа ТММ-1А, состоящего из основания, рамы, упругого элемента, стрелочного индикатора и ротора с двумя дисками.</w:t>
      </w:r>
    </w:p>
    <w:p w:rsidR="00A05E77" w:rsidRDefault="00A05E77" w:rsidP="00A05E77">
      <w:pPr>
        <w:pStyle w:val="22"/>
      </w:pPr>
      <w:bookmarkStart w:id="42" w:name="_Toc42595678"/>
      <w:bookmarkStart w:id="43" w:name="_Toc42633939"/>
      <w:r>
        <w:t>Синтез четырехзвенных рычажных механизмов</w:t>
      </w:r>
      <w:bookmarkEnd w:id="42"/>
      <w:bookmarkEnd w:id="43"/>
    </w:p>
    <w:p w:rsidR="00A05E77" w:rsidRDefault="00A05E77" w:rsidP="00A05E77">
      <w:r>
        <w:t>Решение задачи метрического синтеза для четырехзвенных рычажных механизмов по трем положениям выходного звена, экспериментальная проверка точности выполнения заданной функции положения на модели механизма. В рамках данной лабораторной работы рассматриваются графический и аналитический методы синтеза механизма. В качестве экспериментальных моделей рассматриваются шарнирный четырехзвенник и кривошипно-ползунный механизм.</w:t>
      </w:r>
    </w:p>
    <w:p w:rsidR="00A05E77" w:rsidRDefault="00A05E77" w:rsidP="00A05E77">
      <w:pPr>
        <w:pStyle w:val="22"/>
      </w:pPr>
      <w:bookmarkStart w:id="44" w:name="_Toc42595679"/>
      <w:bookmarkStart w:id="45" w:name="_Toc42633940"/>
      <w:r>
        <w:t>Структурный и кинематический анализ манипулятора</w:t>
      </w:r>
      <w:bookmarkEnd w:id="44"/>
      <w:bookmarkEnd w:id="45"/>
    </w:p>
    <w:p w:rsidR="00A05E77" w:rsidRDefault="00A05E77" w:rsidP="00A05E77">
      <w:r>
        <w:t>Данная работа схожа с вводной лабораторной работой «</w:t>
      </w:r>
      <w:r w:rsidRPr="00E52252">
        <w:t>Структурный и кинематический анализ рычажных механизмов</w:t>
      </w:r>
      <w:r>
        <w:t xml:space="preserve">». Отличие заключается в определении параметров структуры и особенностей кинематики пространственных механизмов </w:t>
      </w:r>
      <w:r w:rsidRPr="00E52252">
        <w:t>—</w:t>
      </w:r>
      <w:r>
        <w:t xml:space="preserve"> манипуляторов промышленных роботов, одной из задач является изображение структурной схемы пространственных механизмов. Студенты изучают отличительные характеристики рассматриваемых механизмов, системы координат «руки» манипулятора, структурные схемы кисти и выполняют структурный и кинематический анализ манипулятора.</w:t>
      </w:r>
    </w:p>
    <w:p w:rsidR="00A05E77" w:rsidRDefault="00A05E77" w:rsidP="00A05E77">
      <w:pPr>
        <w:pStyle w:val="22"/>
      </w:pPr>
      <w:bookmarkStart w:id="46" w:name="_Toc42595680"/>
      <w:bookmarkStart w:id="47" w:name="_Toc42633941"/>
      <w:r>
        <w:t>Исследование процесса трения в поступательной КП</w:t>
      </w:r>
      <w:bookmarkEnd w:id="46"/>
      <w:bookmarkEnd w:id="47"/>
    </w:p>
    <w:p w:rsidR="00A05E77" w:rsidRDefault="00A05E77" w:rsidP="00A05E77">
      <w:r>
        <w:t xml:space="preserve">Экспериментальная фиксация процесса фрикционных автоколебаний, возникающего в паре трения чугун-сталь. Получение характеристики этих автоколебаний вместе с коэффициентами трения покоя и скольжения. </w:t>
      </w:r>
      <w:r>
        <w:lastRenderedPageBreak/>
        <w:t>Эксперимент проводится с помощью установки, включающей мотор-редуктор, платформу с плитой из исследуемого материала, груз с образцом из второго исследуемого материала.</w:t>
      </w:r>
    </w:p>
    <w:p w:rsidR="00A05E77" w:rsidRPr="00A412F0" w:rsidRDefault="00A05E77" w:rsidP="00A05E77">
      <w:pPr>
        <w:pStyle w:val="22"/>
      </w:pPr>
      <w:bookmarkStart w:id="48" w:name="_Toc42633942"/>
      <w:r>
        <w:t>Выводы</w:t>
      </w:r>
      <w:bookmarkEnd w:id="48"/>
    </w:p>
    <w:p w:rsidR="00A05E77" w:rsidRDefault="00A05E77" w:rsidP="00A05E77">
      <w:r>
        <w:t>Из всех проводимых лабораторных работ на кафедре РК2 в рамках дисциплины «Теория механизмов и машин», ни одна в полном объеме не содержит изучения кинематических характеристик плоских рычажных механизмов, таких как аналоги линейных скорости и ускорения. Выполнение разрабатываемой лабораторной работы позволит студентам освоить экспериментальное определение кинематических характеристик механизмов.</w:t>
      </w:r>
    </w:p>
    <w:p w:rsidR="00A05E77" w:rsidRDefault="00A05E7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49" w:name="_Toc42595682"/>
      <w:r>
        <w:br w:type="page"/>
      </w:r>
    </w:p>
    <w:p w:rsidR="00A05E77" w:rsidRDefault="00A05E77" w:rsidP="00A05E77">
      <w:pPr>
        <w:pStyle w:val="11"/>
      </w:pPr>
      <w:bookmarkStart w:id="50" w:name="_Toc42633943"/>
      <w:r>
        <w:lastRenderedPageBreak/>
        <w:t xml:space="preserve">Плоские </w:t>
      </w:r>
      <w:r w:rsidRPr="00A05E77">
        <w:t>рычажные</w:t>
      </w:r>
      <w:r>
        <w:t xml:space="preserve"> механизмы</w:t>
      </w:r>
      <w:bookmarkEnd w:id="49"/>
      <w:bookmarkEnd w:id="50"/>
    </w:p>
    <w:p w:rsidR="00A05E77" w:rsidRPr="00E81E84" w:rsidRDefault="00A05E77" w:rsidP="00A05E77">
      <w:r>
        <w:t>Плоские рычажные механизмы включают в себя только низшие кинематические пары, а звенья находятся в одной или параллельных плоскостях. Такие механизмы просты в эксплуатации и долговечны, нашли широкое применение в станкостроении, приборостроении, робототехнике, насосах, компрессорах, двигателях внутреннего сгорания и других машинах. К недостаткам относится сложность реализации точной кинематики в ограниченном числе звеньев.</w:t>
      </w:r>
    </w:p>
    <w:p w:rsidR="00A05E77" w:rsidRDefault="00A05E77" w:rsidP="00A05E77">
      <w:pPr>
        <w:pStyle w:val="22"/>
      </w:pPr>
      <w:bookmarkStart w:id="51" w:name="_Toc42595683"/>
      <w:bookmarkStart w:id="52" w:name="_Toc42633944"/>
      <w:r>
        <w:t xml:space="preserve">Классификация </w:t>
      </w:r>
      <w:r w:rsidRPr="00E81E84">
        <w:t>плоских рычажных механизмов</w:t>
      </w:r>
      <w:bookmarkEnd w:id="51"/>
      <w:bookmarkEnd w:id="52"/>
    </w:p>
    <w:p w:rsidR="00A05E77" w:rsidRDefault="00A05E77" w:rsidP="00A05E77">
      <w:r w:rsidRPr="00E81E84">
        <w:t>Структурная классификация плоских рычажных механизмов основана на методе образования механизмов путем последовательного наложения кинематических цепей, сформулированного Л.В. Ассуром. Синтез механизмов представлен последовательным присоединением групп Ассура к начальному звену и стойке. Группа Ассура представляет простейшую кинематическую цепь с нулевой степенью свободы относительно звеньев, к которым такая цепь присоединяется. Данные структурные группы классифицируются по числу звеньев, по числу поводков в группе и по числу замкнутых контуров. Класс и порядок плоских рычажных механизмов определяются классом и порядком самой сложной из входящих в него групп. Классификация Ассура распространялась на плоские рычажные шарнирные механизмы, впоследствии И.И. Артоболевский дополнил и расширил данную классификацию на плоские механизмы с поступательными кинематическими парами.</w:t>
      </w:r>
    </w:p>
    <w:p w:rsidR="00A05E77" w:rsidRDefault="00A05E77" w:rsidP="00A05E77">
      <w:r>
        <w:t xml:space="preserve">Механизм первого класса является самым простым и состоит из двух звеньев. Одно из звеньев неподвижно и является стойкой, подвижное звено образует </w:t>
      </w:r>
      <w:r w:rsidRPr="00B563BA">
        <w:t xml:space="preserve">низшую кинематическую пару. Разновидности таких механизмов приведены на рисунке </w:t>
      </w:r>
      <w:r w:rsidR="00B563BA" w:rsidRPr="00B563BA">
        <w:t>1</w:t>
      </w:r>
      <w:r w:rsidRPr="00B563BA">
        <w:t>.</w:t>
      </w:r>
    </w:p>
    <w:p w:rsidR="00A05E77" w:rsidRDefault="00A05E77" w:rsidP="00A05E7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7CD598" wp14:editId="211ACB36">
            <wp:extent cx="5650744" cy="18573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3175" cy="18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77" w:rsidRDefault="00A05E77" w:rsidP="00A05E77">
      <w:pPr>
        <w:pStyle w:val="af1"/>
      </w:pPr>
      <w:r>
        <w:t xml:space="preserve">Рисунок </w:t>
      </w:r>
      <w:fldSimple w:instr=" SEQ Рисунок \* ARABIC ">
        <w:r w:rsidR="005D7142">
          <w:rPr>
            <w:noProof/>
          </w:rPr>
          <w:t>1</w:t>
        </w:r>
      </w:fldSimple>
      <w:r>
        <w:t>. Механизмы первого класса</w:t>
      </w:r>
    </w:p>
    <w:p w:rsidR="00A05E77" w:rsidRPr="00E81E84" w:rsidRDefault="00A05E77" w:rsidP="00A05E77">
      <w:r>
        <w:t>Любой механизм класса выше состоит из механизма первого класса и присоединенных к нему групп Ассура с нулевой степенью подвижности.</w:t>
      </w:r>
    </w:p>
    <w:p w:rsidR="00A05E77" w:rsidRPr="00A05E77" w:rsidRDefault="00A05E77" w:rsidP="00A05E77">
      <w:pPr>
        <w:pStyle w:val="22"/>
        <w:rPr>
          <w:sz w:val="32"/>
          <w:szCs w:val="28"/>
          <w:lang w:val="ru-RU"/>
        </w:rPr>
      </w:pPr>
      <w:bookmarkStart w:id="53" w:name="_Toc42595684"/>
      <w:bookmarkStart w:id="54" w:name="_Toc42633945"/>
      <w:r w:rsidRPr="00A05E77">
        <w:rPr>
          <w:szCs w:val="28"/>
          <w:lang w:val="ru-RU"/>
        </w:rPr>
        <w:t>Обзор</w:t>
      </w:r>
      <w:r w:rsidRPr="00A05E77">
        <w:rPr>
          <w:lang w:val="ru-RU"/>
        </w:rPr>
        <w:t xml:space="preserve"> существующих методов определения кинематических характеристик</w:t>
      </w:r>
      <w:bookmarkEnd w:id="53"/>
      <w:bookmarkEnd w:id="54"/>
    </w:p>
    <w:p w:rsidR="00A05E77" w:rsidRDefault="00A05E77" w:rsidP="00A05E77">
      <w:r>
        <w:t>В современной теории механизмов и машин существует большое количество методов определения кинематических характеристик плоских рычажных механизмов с использованием различных инструментов. Кинематическими характеристиками называют производные от функции положения во времени. Рассматривают первую производную, описывающую скорость, и вторую, описывающую ускорение.</w:t>
      </w:r>
    </w:p>
    <w:p w:rsidR="00A05E77" w:rsidRDefault="00A05E77" w:rsidP="00A05E77">
      <w:r>
        <w:t>В данном разделе рассматриваются следующие группы методов:</w:t>
      </w:r>
    </w:p>
    <w:p w:rsidR="00A05E77" w:rsidRDefault="00A05E77" w:rsidP="00A05E77">
      <w:pPr>
        <w:pStyle w:val="a4"/>
        <w:numPr>
          <w:ilvl w:val="0"/>
          <w:numId w:val="16"/>
        </w:numPr>
      </w:pPr>
      <w:r>
        <w:t>аналитические методы;</w:t>
      </w:r>
    </w:p>
    <w:p w:rsidR="00A05E77" w:rsidRDefault="00A05E77" w:rsidP="003D20ED">
      <w:pPr>
        <w:pStyle w:val="a4"/>
        <w:numPr>
          <w:ilvl w:val="0"/>
          <w:numId w:val="16"/>
        </w:numPr>
      </w:pPr>
      <w:r>
        <w:t>графоаналитические методы;</w:t>
      </w:r>
    </w:p>
    <w:p w:rsidR="00A05E77" w:rsidRPr="008435B4" w:rsidRDefault="00A05E77" w:rsidP="00A05E77">
      <w:pPr>
        <w:pStyle w:val="a4"/>
        <w:numPr>
          <w:ilvl w:val="0"/>
          <w:numId w:val="16"/>
        </w:numPr>
      </w:pPr>
      <w:r>
        <w:t>экспериментальные методы.</w:t>
      </w:r>
    </w:p>
    <w:p w:rsidR="00A05E77" w:rsidRPr="009865CC" w:rsidRDefault="00A05E77" w:rsidP="00A05E77">
      <w:pPr>
        <w:pStyle w:val="31"/>
        <w:ind w:left="720"/>
        <w:rPr>
          <w:sz w:val="32"/>
          <w:szCs w:val="28"/>
        </w:rPr>
      </w:pPr>
      <w:bookmarkStart w:id="55" w:name="_Toc42595685"/>
      <w:bookmarkStart w:id="56" w:name="_Toc42633946"/>
      <w:r>
        <w:t>Аналитические методы</w:t>
      </w:r>
      <w:bookmarkEnd w:id="55"/>
      <w:bookmarkEnd w:id="56"/>
    </w:p>
    <w:p w:rsidR="00A05E77" w:rsidRDefault="00A05E77" w:rsidP="00A05E77">
      <w:r>
        <w:t>Аналитические методы включают в себя:</w:t>
      </w:r>
    </w:p>
    <w:p w:rsidR="00A05E77" w:rsidRDefault="00A05E77" w:rsidP="00A05E77">
      <w:pPr>
        <w:pStyle w:val="a4"/>
        <w:numPr>
          <w:ilvl w:val="0"/>
          <w:numId w:val="17"/>
        </w:numPr>
      </w:pPr>
      <w:r>
        <w:t>метод векторных контуров;</w:t>
      </w:r>
    </w:p>
    <w:p w:rsidR="00A05E77" w:rsidRDefault="00A05E77" w:rsidP="00A05E77">
      <w:pPr>
        <w:pStyle w:val="a4"/>
        <w:numPr>
          <w:ilvl w:val="0"/>
          <w:numId w:val="17"/>
        </w:numPr>
      </w:pPr>
      <w:r>
        <w:t>координатный метод;</w:t>
      </w:r>
    </w:p>
    <w:p w:rsidR="00A05E77" w:rsidRDefault="00A05E77" w:rsidP="00A05E77">
      <w:pPr>
        <w:pStyle w:val="a4"/>
        <w:numPr>
          <w:ilvl w:val="0"/>
          <w:numId w:val="17"/>
        </w:numPr>
      </w:pPr>
      <w:r>
        <w:lastRenderedPageBreak/>
        <w:t>матричный метод.</w:t>
      </w:r>
    </w:p>
    <w:p w:rsidR="00A05E77" w:rsidRDefault="00A05E77" w:rsidP="00A05E77">
      <w:r>
        <w:t>Метод векторных контуров основан на замене кинематической схемы механизма эквивалентным векторным контуром и последующем проецировании полученного контура.</w:t>
      </w:r>
    </w:p>
    <w:p w:rsidR="00A05E77" w:rsidRDefault="00A05E77" w:rsidP="00A05E77">
      <w:r>
        <w:t xml:space="preserve">Для координатного метода необходимо определение функций положения точек плоского рычажного механизма. </w:t>
      </w:r>
    </w:p>
    <w:p w:rsidR="00A05E77" w:rsidRDefault="00A05E77" w:rsidP="00A05E77">
      <w:r>
        <w:t xml:space="preserve">Преимущества матричного или метода преобразования координат проявляются при кинематическом анализе манипуляторов. Положение выходного звена определяется путем перехода из системы, в которой это положение известно, ту в систему, где его требуется определить. Данный переход осуществляется перемножением матриц перехода. </w:t>
      </w:r>
    </w:p>
    <w:p w:rsidR="00A05E77" w:rsidRPr="00854897" w:rsidRDefault="00A05E77" w:rsidP="00A05E77">
      <w:pPr>
        <w:pStyle w:val="31"/>
        <w:ind w:left="720"/>
        <w:rPr>
          <w:sz w:val="32"/>
          <w:szCs w:val="28"/>
        </w:rPr>
      </w:pPr>
      <w:bookmarkStart w:id="57" w:name="_Toc42595686"/>
      <w:bookmarkStart w:id="58" w:name="_Toc42633947"/>
      <w:r>
        <w:t>Графоаналитические методы</w:t>
      </w:r>
      <w:bookmarkEnd w:id="57"/>
      <w:bookmarkEnd w:id="58"/>
    </w:p>
    <w:p w:rsidR="00A05E77" w:rsidRDefault="00A05E77" w:rsidP="00A05E77">
      <w:r>
        <w:t>К графоаналитическим методам относятся:</w:t>
      </w:r>
    </w:p>
    <w:p w:rsidR="00A05E77" w:rsidRDefault="00A05E77" w:rsidP="00A05E77">
      <w:pPr>
        <w:pStyle w:val="a4"/>
        <w:numPr>
          <w:ilvl w:val="0"/>
          <w:numId w:val="18"/>
        </w:numPr>
      </w:pPr>
      <w:r>
        <w:t>построение планов положений, скоростей и ускорений;</w:t>
      </w:r>
    </w:p>
    <w:p w:rsidR="00A05E77" w:rsidRDefault="00A05E77" w:rsidP="00A05E77">
      <w:pPr>
        <w:pStyle w:val="a4"/>
        <w:numPr>
          <w:ilvl w:val="0"/>
          <w:numId w:val="18"/>
        </w:numPr>
      </w:pPr>
      <w:r>
        <w:t>метод кинематических диаграмм;</w:t>
      </w:r>
    </w:p>
    <w:p w:rsidR="00A05E77" w:rsidRDefault="00A05E77" w:rsidP="00A05E77">
      <w:pPr>
        <w:pStyle w:val="a4"/>
        <w:numPr>
          <w:ilvl w:val="0"/>
          <w:numId w:val="18"/>
        </w:numPr>
      </w:pPr>
      <w:r>
        <w:t>метод особых точек Ассура;</w:t>
      </w:r>
    </w:p>
    <w:p w:rsidR="00A05E77" w:rsidRDefault="00A05E77" w:rsidP="00A05E77">
      <w:pPr>
        <w:pStyle w:val="a4"/>
        <w:numPr>
          <w:ilvl w:val="0"/>
          <w:numId w:val="18"/>
        </w:numPr>
      </w:pPr>
      <w:r>
        <w:t>метод ложных положений.</w:t>
      </w:r>
    </w:p>
    <w:p w:rsidR="00A05E77" w:rsidRDefault="00A05E77" w:rsidP="00A05E77">
      <w:r>
        <w:t xml:space="preserve">От кинематической схемы механизма в исследуемом положении переходят к масштабному графическому изображению, называемом планом механизма. План скоростей и план ускорений представляются чертежами, на которых изображены векторы, равные по модулю и направлению скоростям и ускорениям точек механизма в исследуемом положении соответственно. </w:t>
      </w:r>
    </w:p>
    <w:p w:rsidR="00A05E77" w:rsidRDefault="00A05E77" w:rsidP="00A05E77">
      <w:r>
        <w:t>Метод кинематических диаграмм используется в случаях, когда функции положения, скорости, ускорения невозможно проинтегрировать или продифференцировать в аналитической форме. При решении задачи нахождения кинематических характеристик по заданной функции положения используют графическое дифференцирование с помощью касательных или с помощью хорд.</w:t>
      </w:r>
    </w:p>
    <w:p w:rsidR="00A05E77" w:rsidRDefault="00A05E77" w:rsidP="00A05E77">
      <w:r>
        <w:lastRenderedPageBreak/>
        <w:t xml:space="preserve">Для определения кинематических характеристик механизмов </w:t>
      </w:r>
      <w:r>
        <w:rPr>
          <w:lang w:val="en-US"/>
        </w:rPr>
        <w:t>III</w:t>
      </w:r>
      <w:r w:rsidRPr="00E423A5">
        <w:t xml:space="preserve"> </w:t>
      </w:r>
      <w:r>
        <w:t>класса используют метод особых точек Ассура. Особыми точками являются точки пересечения продолженных линий поводков трехповодковой группы.</w:t>
      </w:r>
    </w:p>
    <w:p w:rsidR="00A05E77" w:rsidRDefault="00A05E77" w:rsidP="00A05E77">
      <w:r>
        <w:t xml:space="preserve">Метод ложных положений основан на свойстве подобных многоугольников: если </w:t>
      </w:r>
      <w:r>
        <w:rPr>
          <w:lang w:val="en-US"/>
        </w:rPr>
        <w:t>n</w:t>
      </w:r>
      <w:r w:rsidRPr="0026723A">
        <w:t xml:space="preserve">-1 </w:t>
      </w:r>
      <w:r>
        <w:t>сходственных вершин движутся по</w:t>
      </w:r>
      <w:r w:rsidRPr="0026723A">
        <w:t xml:space="preserve"> </w:t>
      </w:r>
      <w:r>
        <w:t xml:space="preserve">прямым, то и </w:t>
      </w:r>
      <w:r>
        <w:rPr>
          <w:lang w:val="en-US"/>
        </w:rPr>
        <w:t>n</w:t>
      </w:r>
      <w:r>
        <w:t>-ая вершина движется по прямой</w:t>
      </w:r>
      <w:r w:rsidR="00EB766E">
        <w:t xml:space="preserve"> </w:t>
      </w:r>
      <w:r w:rsidR="00EB766E" w:rsidRPr="00EB766E">
        <w:t>[4]</w:t>
      </w:r>
      <w:r>
        <w:t>.</w:t>
      </w:r>
    </w:p>
    <w:p w:rsidR="003D20ED" w:rsidRPr="008F6DF5" w:rsidRDefault="003D20ED" w:rsidP="003D20ED">
      <w:pPr>
        <w:pStyle w:val="31"/>
        <w:ind w:left="720"/>
        <w:rPr>
          <w:sz w:val="32"/>
          <w:szCs w:val="28"/>
        </w:rPr>
      </w:pPr>
      <w:bookmarkStart w:id="59" w:name="_Toc42595687"/>
      <w:bookmarkStart w:id="60" w:name="_Toc42633948"/>
      <w:r>
        <w:t>Экспериментальный метод</w:t>
      </w:r>
      <w:bookmarkEnd w:id="59"/>
      <w:bookmarkEnd w:id="60"/>
    </w:p>
    <w:p w:rsidR="003D20ED" w:rsidRDefault="003D20ED" w:rsidP="00EB766E">
      <w:r>
        <w:t xml:space="preserve">В рамках экспериментального метода определения кинематики механизма кинематические характеристики точек и звеньев механизма фиксируются с помощью различных датчиков, используя физические эффекты для преобразования кинематических параметров в электрические сигналы. Классифицировать данные методы можно по виду используемых датчиков. </w:t>
      </w:r>
    </w:p>
    <w:p w:rsidR="003D20ED" w:rsidRPr="00821751" w:rsidRDefault="003D20ED" w:rsidP="003D20ED">
      <w:pPr>
        <w:pStyle w:val="31"/>
        <w:ind w:left="720"/>
        <w:rPr>
          <w:sz w:val="32"/>
          <w:szCs w:val="28"/>
        </w:rPr>
      </w:pPr>
      <w:bookmarkStart w:id="61" w:name="_Toc42633949"/>
      <w:r>
        <w:t>Выводы</w:t>
      </w:r>
      <w:bookmarkEnd w:id="61"/>
    </w:p>
    <w:p w:rsidR="003D20ED" w:rsidRDefault="003D20ED" w:rsidP="003D20ED">
      <w:r>
        <w:t>Из рассмотренных методов исследования кинематических характеристик плоских рычажных механизмов рамках дисциплины «Теория механизмов и машин» кафедры РК2 изучаются следующие методы:</w:t>
      </w:r>
    </w:p>
    <w:p w:rsidR="003D20ED" w:rsidRDefault="003D20ED" w:rsidP="003D20ED">
      <w:pPr>
        <w:pStyle w:val="a4"/>
        <w:numPr>
          <w:ilvl w:val="0"/>
          <w:numId w:val="21"/>
        </w:numPr>
      </w:pPr>
      <w:r>
        <w:t>метод векторных контуров;</w:t>
      </w:r>
    </w:p>
    <w:p w:rsidR="003D20ED" w:rsidRDefault="003D20ED" w:rsidP="003D20ED">
      <w:pPr>
        <w:pStyle w:val="a4"/>
        <w:numPr>
          <w:ilvl w:val="0"/>
          <w:numId w:val="21"/>
        </w:numPr>
      </w:pPr>
      <w:r>
        <w:t>координатный метод;</w:t>
      </w:r>
    </w:p>
    <w:p w:rsidR="003D20ED" w:rsidRDefault="003D20ED" w:rsidP="003D20ED">
      <w:pPr>
        <w:pStyle w:val="a4"/>
        <w:numPr>
          <w:ilvl w:val="0"/>
          <w:numId w:val="21"/>
        </w:numPr>
      </w:pPr>
      <w:r>
        <w:t>метод преобразования контуров;</w:t>
      </w:r>
    </w:p>
    <w:p w:rsidR="003D20ED" w:rsidRDefault="003D20ED" w:rsidP="003D20ED">
      <w:pPr>
        <w:pStyle w:val="a4"/>
        <w:numPr>
          <w:ilvl w:val="0"/>
          <w:numId w:val="21"/>
        </w:numPr>
      </w:pPr>
      <w:r>
        <w:t>метод кинематических диаграмм;</w:t>
      </w:r>
    </w:p>
    <w:p w:rsidR="003D20ED" w:rsidRDefault="003D20ED" w:rsidP="003D20ED">
      <w:pPr>
        <w:pStyle w:val="a4"/>
        <w:numPr>
          <w:ilvl w:val="0"/>
          <w:numId w:val="21"/>
        </w:numPr>
      </w:pPr>
      <w:r>
        <w:t>построение планов скоростей и ускорений;</w:t>
      </w:r>
    </w:p>
    <w:p w:rsidR="003D20ED" w:rsidRPr="0026723A" w:rsidRDefault="003D20ED" w:rsidP="003D20ED">
      <w:pPr>
        <w:pStyle w:val="a4"/>
        <w:numPr>
          <w:ilvl w:val="0"/>
          <w:numId w:val="21"/>
        </w:numPr>
      </w:pPr>
      <w:r>
        <w:t>экспериментальный метод с использованием датчиков.</w:t>
      </w:r>
    </w:p>
    <w:p w:rsidR="00A05E77" w:rsidRDefault="00A05E7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D167C" w:rsidRDefault="00A05E77" w:rsidP="00A05E77">
      <w:pPr>
        <w:pStyle w:val="1"/>
        <w:ind w:left="431" w:right="0"/>
      </w:pPr>
      <w:bookmarkStart w:id="62" w:name="_Toc42633950"/>
      <w:r>
        <w:lastRenderedPageBreak/>
        <w:t>Компьютерное зрение</w:t>
      </w:r>
      <w:bookmarkEnd w:id="62"/>
    </w:p>
    <w:p w:rsidR="00FD167C" w:rsidRDefault="00FD167C" w:rsidP="00FD167C">
      <w:r>
        <w:t xml:space="preserve">Компьютерное зрение </w:t>
      </w:r>
      <w:r w:rsidR="00EB766E">
        <w:t>[5-6</w:t>
      </w:r>
      <w:r w:rsidRPr="0045693E">
        <w:t xml:space="preserve">] </w:t>
      </w:r>
      <w:r>
        <w:t xml:space="preserve">является активно развивающимся </w:t>
      </w:r>
      <w:r w:rsidRPr="00C7236B">
        <w:t>научн</w:t>
      </w:r>
      <w:r>
        <w:t>ым</w:t>
      </w:r>
      <w:r w:rsidRPr="00C7236B">
        <w:t xml:space="preserve"> направление</w:t>
      </w:r>
      <w:r>
        <w:t>м</w:t>
      </w:r>
      <w:r w:rsidRPr="00C7236B">
        <w:t xml:space="preserve"> в области искусственного интеллекта</w:t>
      </w:r>
      <w:r>
        <w:t>.</w:t>
      </w:r>
      <w:r w:rsidRPr="00C7236B">
        <w:t xml:space="preserve"> </w:t>
      </w:r>
      <w:r>
        <w:t>Также включает</w:t>
      </w:r>
      <w:r w:rsidRPr="00C7236B">
        <w:t xml:space="preserve"> технологии получения изображений объектов реального мира, их обработки и использования полученных данных для решения различных прикладных задач без полного или частичного участия человека</w:t>
      </w:r>
      <w:r>
        <w:t>.</w:t>
      </w:r>
    </w:p>
    <w:p w:rsidR="00FD167C" w:rsidRDefault="00FD167C" w:rsidP="00FD167C">
      <w:r>
        <w:t>Компьютерное зрение включает в себя несколько разделов:</w:t>
      </w:r>
    </w:p>
    <w:p w:rsidR="00FD167C" w:rsidRDefault="00FD167C" w:rsidP="00FD167C">
      <w:pPr>
        <w:pStyle w:val="a4"/>
        <w:numPr>
          <w:ilvl w:val="0"/>
          <w:numId w:val="9"/>
        </w:numPr>
      </w:pPr>
      <w:r>
        <w:t>Обработка изображений (</w:t>
      </w:r>
      <w:r>
        <w:rPr>
          <w:lang w:val="en-US"/>
        </w:rPr>
        <w:t>image</w:t>
      </w:r>
      <w:r w:rsidRPr="00C7236B">
        <w:t xml:space="preserve"> </w:t>
      </w:r>
      <w:r>
        <w:rPr>
          <w:lang w:val="en-US"/>
        </w:rPr>
        <w:t>processing</w:t>
      </w:r>
      <w:r w:rsidRPr="00C7236B">
        <w:t xml:space="preserve">, </w:t>
      </w:r>
      <w:r>
        <w:t>на входе и выходе изображения);</w:t>
      </w:r>
    </w:p>
    <w:p w:rsidR="00FD167C" w:rsidRDefault="00FD167C" w:rsidP="00FD167C">
      <w:pPr>
        <w:pStyle w:val="a4"/>
        <w:numPr>
          <w:ilvl w:val="0"/>
          <w:numId w:val="9"/>
        </w:numPr>
      </w:pPr>
      <w:r>
        <w:t>Анализ изображений (</w:t>
      </w:r>
      <w:r>
        <w:rPr>
          <w:lang w:val="en-US"/>
        </w:rPr>
        <w:t>image</w:t>
      </w:r>
      <w:r w:rsidRPr="00C7236B">
        <w:t xml:space="preserve"> </w:t>
      </w:r>
      <w:r>
        <w:rPr>
          <w:lang w:val="en-US"/>
        </w:rPr>
        <w:t>analysis</w:t>
      </w:r>
      <w:r w:rsidRPr="00C7236B">
        <w:t xml:space="preserve">, </w:t>
      </w:r>
      <w:r>
        <w:t xml:space="preserve">работа с </w:t>
      </w:r>
      <w:r w:rsidRPr="00C7236B">
        <w:t>2</w:t>
      </w:r>
      <w:r>
        <w:rPr>
          <w:lang w:val="en-US"/>
        </w:rPr>
        <w:t>D</w:t>
      </w:r>
      <w:r w:rsidRPr="00C7236B">
        <w:t>-</w:t>
      </w:r>
      <w:r>
        <w:t>изображениями);</w:t>
      </w:r>
    </w:p>
    <w:p w:rsidR="00FD167C" w:rsidRDefault="00FD167C" w:rsidP="00FD167C">
      <w:pPr>
        <w:pStyle w:val="a4"/>
        <w:numPr>
          <w:ilvl w:val="0"/>
          <w:numId w:val="9"/>
        </w:numPr>
      </w:pPr>
      <w:r>
        <w:t>Распознавание образов (</w:t>
      </w:r>
      <w:r>
        <w:rPr>
          <w:lang w:val="en-US"/>
        </w:rPr>
        <w:t>pattern</w:t>
      </w:r>
      <w:r w:rsidRPr="00C7236B">
        <w:t xml:space="preserve"> </w:t>
      </w:r>
      <w:r>
        <w:rPr>
          <w:lang w:val="en-US"/>
        </w:rPr>
        <w:t>recognition</w:t>
      </w:r>
      <w:r>
        <w:t>,</w:t>
      </w:r>
      <w:r w:rsidRPr="00C7236B">
        <w:t xml:space="preserve"> </w:t>
      </w:r>
      <w:r>
        <w:t>распознавание, обучение на абстрактных числовых величинах, полученных в том числе и из изображений);</w:t>
      </w:r>
    </w:p>
    <w:p w:rsidR="00FD167C" w:rsidRDefault="00FD167C" w:rsidP="00FD167C">
      <w:pPr>
        <w:pStyle w:val="a4"/>
        <w:numPr>
          <w:ilvl w:val="0"/>
          <w:numId w:val="9"/>
        </w:numPr>
      </w:pPr>
      <w:r>
        <w:t>Компьютерное зрение (</w:t>
      </w:r>
      <w:r>
        <w:rPr>
          <w:lang w:val="en-US"/>
        </w:rPr>
        <w:t>computer</w:t>
      </w:r>
      <w:r w:rsidRPr="00C7236B">
        <w:t xml:space="preserve"> </w:t>
      </w:r>
      <w:r>
        <w:rPr>
          <w:lang w:val="en-US"/>
        </w:rPr>
        <w:t>vision</w:t>
      </w:r>
      <w:r w:rsidRPr="00C7236B">
        <w:t xml:space="preserve">, </w:t>
      </w:r>
      <w:r>
        <w:t xml:space="preserve">восстановление </w:t>
      </w:r>
      <w:r w:rsidRPr="00C7236B">
        <w:t>3</w:t>
      </w:r>
      <w:r>
        <w:rPr>
          <w:lang w:val="en-US"/>
        </w:rPr>
        <w:t>D</w:t>
      </w:r>
      <w:r w:rsidRPr="00C7236B">
        <w:t>-</w:t>
      </w:r>
      <w:r>
        <w:t>структуры по 2</w:t>
      </w:r>
      <w:r>
        <w:rPr>
          <w:lang w:val="en-US"/>
        </w:rPr>
        <w:t>D</w:t>
      </w:r>
      <w:r w:rsidRPr="00C7236B">
        <w:t>-</w:t>
      </w:r>
      <w:r>
        <w:t>изображениям, принятие решений о физических объектах, основываясь на их изображениях</w:t>
      </w:r>
      <w:r w:rsidRPr="00C7236B">
        <w:t>)</w:t>
      </w:r>
      <w:r>
        <w:t>;</w:t>
      </w:r>
    </w:p>
    <w:p w:rsidR="00FD167C" w:rsidRDefault="00FD167C" w:rsidP="00FD167C">
      <w:pPr>
        <w:pStyle w:val="a4"/>
        <w:numPr>
          <w:ilvl w:val="0"/>
          <w:numId w:val="9"/>
        </w:numPr>
      </w:pPr>
      <w:r>
        <w:t>Фотограмметрия (</w:t>
      </w:r>
      <w:r>
        <w:rPr>
          <w:lang w:val="en-US"/>
        </w:rPr>
        <w:t>photogrammetry</w:t>
      </w:r>
      <w:r w:rsidRPr="00C7236B">
        <w:t xml:space="preserve">, </w:t>
      </w:r>
      <w:r>
        <w:t xml:space="preserve">измерение расстояний между объектами по </w:t>
      </w:r>
      <w:r w:rsidRPr="00C7236B">
        <w:t>2</w:t>
      </w:r>
      <w:r>
        <w:rPr>
          <w:lang w:val="en-US"/>
        </w:rPr>
        <w:t>D</w:t>
      </w:r>
      <w:r w:rsidRPr="00C7236B">
        <w:t>-</w:t>
      </w:r>
      <w:r>
        <w:t>изображениям);</w:t>
      </w:r>
    </w:p>
    <w:p w:rsidR="00FD167C" w:rsidRDefault="00FD167C" w:rsidP="00FD167C">
      <w:pPr>
        <w:pStyle w:val="a4"/>
        <w:numPr>
          <w:ilvl w:val="0"/>
          <w:numId w:val="9"/>
        </w:numPr>
      </w:pPr>
      <w:r>
        <w:t>Машинное зрение (</w:t>
      </w:r>
      <w:r>
        <w:rPr>
          <w:lang w:val="en-US"/>
        </w:rPr>
        <w:t>machine</w:t>
      </w:r>
      <w:r w:rsidRPr="00C7236B">
        <w:t xml:space="preserve"> </w:t>
      </w:r>
      <w:r>
        <w:rPr>
          <w:lang w:val="en-US"/>
        </w:rPr>
        <w:t>vision</w:t>
      </w:r>
      <w:r w:rsidRPr="00C7236B">
        <w:t xml:space="preserve">, </w:t>
      </w:r>
      <w:r>
        <w:t>решение промышленных и производственных задач</w:t>
      </w:r>
      <w:r w:rsidRPr="00C7236B">
        <w:t>)</w:t>
      </w:r>
      <w:r>
        <w:t>.</w:t>
      </w:r>
    </w:p>
    <w:p w:rsidR="00FD167C" w:rsidRPr="00E81E84" w:rsidRDefault="00FD167C" w:rsidP="00FD167C">
      <w:r>
        <w:t>Таким образом, с помощью компьютерного зрения можно решить задачу построения траекторий некоторых заданных точек плоского рычажного механизма по видеопотоку полного цикла работы. Применение данного направления позволит оптимизировать процесс получения множества точек траекторий и автоматизировать процесс расчета кинематических характеристик механизмов.</w:t>
      </w:r>
    </w:p>
    <w:p w:rsidR="00FD167C" w:rsidRDefault="00FD167C" w:rsidP="00FD167C">
      <w:pPr>
        <w:pStyle w:val="2"/>
        <w:ind w:left="576" w:hanging="576"/>
      </w:pPr>
      <w:bookmarkStart w:id="63" w:name="_Toc42595704"/>
      <w:bookmarkStart w:id="64" w:name="_Toc42633951"/>
      <w:r>
        <w:lastRenderedPageBreak/>
        <w:t>Алгоритмы распознавания изображений</w:t>
      </w:r>
      <w:bookmarkEnd w:id="63"/>
      <w:bookmarkEnd w:id="64"/>
    </w:p>
    <w:p w:rsidR="00FD167C" w:rsidRDefault="00FD167C" w:rsidP="00FD167C">
      <w:r>
        <w:t>В данной работе был рассмотрен один из самых часто применяемых способов распознавания изображений, состоящий из двух этапов. Первый этап заключается в фильтрации графического файла. Под фильтрацией понимают выделение областей, которые могут быть интересны для анализатора объектов. Обычно алгоритмы фильтрации представляют собой применение единого преобразования на все точки изображения. Анализ и обработка полученных на первом этапе данных представляют собой второй этап распознавания. Результатами второго этапа являются свойства объектов или сами объекты, графические файлы которых были представлены в виде исходных данных</w:t>
      </w:r>
    </w:p>
    <w:p w:rsidR="00FD167C" w:rsidRDefault="00FD167C" w:rsidP="00FD167C">
      <w:pPr>
        <w:pStyle w:val="22"/>
      </w:pPr>
      <w:bookmarkStart w:id="65" w:name="_Toc42595705"/>
      <w:bookmarkStart w:id="66" w:name="_Toc42633952"/>
      <w:r>
        <w:t>Алгоритмы фильтрации изображений</w:t>
      </w:r>
      <w:bookmarkEnd w:id="65"/>
      <w:bookmarkEnd w:id="66"/>
    </w:p>
    <w:p w:rsidR="00FD167C" w:rsidRDefault="00FD167C" w:rsidP="00FD167C">
      <w:r>
        <w:t>Ниже рассмотрены некоторые методы выделения областей на изображениях. Данные методы применяют единое математическое преобразование ко всем точкам изображения. Точкой может являться один пиксель или группа пикселей.</w:t>
      </w:r>
      <w:r w:rsidRPr="00777317">
        <w:t xml:space="preserve"> </w:t>
      </w:r>
      <w:r>
        <w:t>В качестве входных данных алгоритмов фильтрации являются</w:t>
      </w:r>
      <w:r w:rsidR="00B563BA">
        <w:t xml:space="preserve"> гистограммы изображений (рис. 2</w:t>
      </w:r>
      <w:r>
        <w:t>).</w:t>
      </w:r>
    </w:p>
    <w:p w:rsidR="00FD167C" w:rsidRDefault="00FD167C" w:rsidP="00FD167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E17733" wp14:editId="05A69448">
            <wp:extent cx="4752628" cy="20383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70" cy="205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7C" w:rsidRDefault="00FD167C" w:rsidP="00FD167C">
      <w:pPr>
        <w:pStyle w:val="af1"/>
      </w:pPr>
      <w:r>
        <w:t xml:space="preserve">Рисунок </w:t>
      </w:r>
      <w:fldSimple w:instr=" SEQ Рисунок \* ARABIC ">
        <w:r w:rsidR="005D7142">
          <w:rPr>
            <w:noProof/>
          </w:rPr>
          <w:t>2</w:t>
        </w:r>
      </w:fldSimple>
      <w:r>
        <w:t xml:space="preserve">. </w:t>
      </w:r>
      <w:r w:rsidRPr="00F91417">
        <w:t>Гистограмма изображения</w:t>
      </w:r>
    </w:p>
    <w:p w:rsidR="00FD167C" w:rsidRDefault="00FD167C" w:rsidP="00FD167C">
      <w:r>
        <w:t>Гистограмма отображает количество пикселей изображения, соответствующих определенному уровню яркости.</w:t>
      </w:r>
    </w:p>
    <w:p w:rsidR="00A05E77" w:rsidRDefault="00FD167C" w:rsidP="00EB766E">
      <w:r>
        <w:lastRenderedPageBreak/>
        <w:t>На этапе фильтрации анализ областей не производится, но точки, прошедшие фильтрацию, являются входными данными для этапа ана</w:t>
      </w:r>
      <w:r w:rsidR="00EB766E">
        <w:t xml:space="preserve">лиза и распознавания объектов. </w:t>
      </w:r>
    </w:p>
    <w:p w:rsidR="00EB766E" w:rsidRDefault="00EB766E" w:rsidP="00EB766E">
      <w:pPr>
        <w:pStyle w:val="22"/>
      </w:pPr>
      <w:bookmarkStart w:id="67" w:name="_Toc42595714"/>
      <w:bookmarkStart w:id="68" w:name="_Toc42633953"/>
      <w:r>
        <w:t>Библиотеки для компьютерного зрения</w:t>
      </w:r>
      <w:bookmarkEnd w:id="67"/>
      <w:bookmarkEnd w:id="68"/>
    </w:p>
    <w:p w:rsidR="00EB766E" w:rsidRDefault="00EB766E" w:rsidP="00EB766E">
      <w:pPr>
        <w:pStyle w:val="3"/>
        <w:ind w:left="720"/>
        <w:rPr>
          <w:lang w:val="en-US"/>
        </w:rPr>
      </w:pPr>
      <w:bookmarkStart w:id="69" w:name="_Toc42595715"/>
      <w:bookmarkStart w:id="70" w:name="_Toc42633954"/>
      <w:r>
        <w:rPr>
          <w:lang w:val="en-US"/>
        </w:rPr>
        <w:t>OpenCV</w:t>
      </w:r>
      <w:bookmarkEnd w:id="69"/>
      <w:bookmarkEnd w:id="70"/>
    </w:p>
    <w:p w:rsidR="00EB766E" w:rsidRDefault="00EB766E" w:rsidP="00EB766E">
      <w:r>
        <w:rPr>
          <w:lang w:val="en-US"/>
        </w:rPr>
        <w:t>Open</w:t>
      </w:r>
      <w:r w:rsidRPr="00317606">
        <w:t xml:space="preserve"> </w:t>
      </w:r>
      <w:r>
        <w:rPr>
          <w:lang w:val="en-US"/>
        </w:rPr>
        <w:t>Source</w:t>
      </w:r>
      <w:r w:rsidRPr="00317606">
        <w:t xml:space="preserve"> </w:t>
      </w:r>
      <w:r>
        <w:rPr>
          <w:lang w:val="en-US"/>
        </w:rPr>
        <w:t>Computer</w:t>
      </w:r>
      <w:r w:rsidRPr="00317606">
        <w:t xml:space="preserve"> </w:t>
      </w:r>
      <w:r>
        <w:rPr>
          <w:lang w:val="en-US"/>
        </w:rPr>
        <w:t>Vision</w:t>
      </w:r>
      <w:r w:rsidRPr="00317606">
        <w:t xml:space="preserve"> </w:t>
      </w:r>
      <w:r>
        <w:rPr>
          <w:lang w:val="en-US"/>
        </w:rPr>
        <w:t>Library</w:t>
      </w:r>
      <w:r>
        <w:t xml:space="preserve"> </w:t>
      </w:r>
      <w:r>
        <w:t>[7</w:t>
      </w:r>
      <w:r w:rsidRPr="00D12A0A">
        <w:t>]</w:t>
      </w:r>
      <w:r w:rsidRPr="00317606">
        <w:t xml:space="preserve"> </w:t>
      </w:r>
      <w:r>
        <w:t xml:space="preserve">является библиотекой компьютерного зрения с открытым исходным кодом. Содержит реализации множества алгоритмов обработки изображений, численных алгоритмов и алгоритмов компьютерного зрения. Основными языками программирования данной разработки являются </w:t>
      </w:r>
      <w:r>
        <w:rPr>
          <w:lang w:val="en-US"/>
        </w:rPr>
        <w:t>C</w:t>
      </w:r>
      <w:r w:rsidRPr="00317606">
        <w:t>/</w:t>
      </w:r>
      <w:r>
        <w:rPr>
          <w:lang w:val="en-US"/>
        </w:rPr>
        <w:t>C</w:t>
      </w:r>
      <w:r w:rsidRPr="00317606">
        <w:t>++</w:t>
      </w:r>
      <w:r>
        <w:t xml:space="preserve"> </w:t>
      </w:r>
      <w:r w:rsidRPr="00D12A0A">
        <w:t>[</w:t>
      </w:r>
      <w:r>
        <w:t>8</w:t>
      </w:r>
      <w:r w:rsidRPr="00D12A0A">
        <w:t>]</w:t>
      </w:r>
      <w:r w:rsidRPr="00317606">
        <w:t xml:space="preserve">, </w:t>
      </w:r>
      <w:r>
        <w:t xml:space="preserve">но существует большое количество инструментов, позволяющих интегрировать </w:t>
      </w:r>
      <w:r>
        <w:rPr>
          <w:lang w:val="en-US"/>
        </w:rPr>
        <w:t>OpenCV</w:t>
      </w:r>
      <w:r w:rsidRPr="00317606">
        <w:t xml:space="preserve"> </w:t>
      </w:r>
      <w:r>
        <w:t xml:space="preserve">с различными языками программирования: Java, Python </w:t>
      </w:r>
      <w:r w:rsidRPr="00D12A0A">
        <w:t>[</w:t>
      </w:r>
      <w:r>
        <w:t>9</w:t>
      </w:r>
      <w:r w:rsidRPr="00D12A0A">
        <w:t>]</w:t>
      </w:r>
      <w:r>
        <w:t xml:space="preserve">, Ruby, Matlab и других. Также библиотека поддерживает большое количество платформ: </w:t>
      </w:r>
      <w:r>
        <w:rPr>
          <w:lang w:val="en-US"/>
        </w:rPr>
        <w:t>Microsoft</w:t>
      </w:r>
      <w:r w:rsidRPr="00317606">
        <w:t xml:space="preserve"> </w:t>
      </w:r>
      <w:r>
        <w:rPr>
          <w:lang w:val="en-US"/>
        </w:rPr>
        <w:t>Windows</w:t>
      </w:r>
      <w:r w:rsidRPr="00317606">
        <w:t xml:space="preserve">, </w:t>
      </w:r>
      <w:r>
        <w:rPr>
          <w:lang w:val="en-US"/>
        </w:rPr>
        <w:t>Linux</w:t>
      </w:r>
      <w:r w:rsidRPr="00317606">
        <w:t xml:space="preserve">, </w:t>
      </w:r>
      <w:r>
        <w:rPr>
          <w:lang w:val="en-US"/>
        </w:rPr>
        <w:t>Mac</w:t>
      </w:r>
      <w:r w:rsidRPr="00317606">
        <w:t xml:space="preserve"> </w:t>
      </w:r>
      <w:r>
        <w:rPr>
          <w:lang w:val="en-US"/>
        </w:rPr>
        <w:t>OS</w:t>
      </w:r>
      <w:r w:rsidRPr="00317606">
        <w:t xml:space="preserve">, </w:t>
      </w:r>
      <w:r>
        <w:rPr>
          <w:lang w:val="en-US"/>
        </w:rPr>
        <w:t>Android</w:t>
      </w:r>
      <w:r w:rsidRPr="00317606">
        <w:t xml:space="preserve">, </w:t>
      </w:r>
      <w:r>
        <w:rPr>
          <w:lang w:val="en-US"/>
        </w:rPr>
        <w:t>iOS</w:t>
      </w:r>
      <w:r w:rsidRPr="00317606">
        <w:t>.</w:t>
      </w:r>
    </w:p>
    <w:p w:rsidR="00EB766E" w:rsidRDefault="00EB766E" w:rsidP="00EB766E">
      <w:r>
        <w:rPr>
          <w:lang w:val="en-US"/>
        </w:rPr>
        <w:t>OpenCV</w:t>
      </w:r>
      <w:r w:rsidRPr="001B7C88">
        <w:t xml:space="preserve"> </w:t>
      </w:r>
      <w:r>
        <w:t>содержит несколько модулей, каждый из которых отвечает за определенную задачу: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Модуль основной функциональности, включает базовые структуры, вычисления и линейную алгебру;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Обработка изображений, фильтрация, преобразования цветов;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Модуль ввода и вывода изображений и видео;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Модели машинного обучения;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Распознавание плоских примитивов;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Обнаружение объектов на изображении;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Анализ движения и отслеживание объектов;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Модуль поиска ближайших соседей;</w:t>
      </w:r>
    </w:p>
    <w:p w:rsidR="00EB766E" w:rsidRDefault="00EB766E" w:rsidP="00EB766E">
      <w:pPr>
        <w:pStyle w:val="a4"/>
        <w:numPr>
          <w:ilvl w:val="0"/>
          <w:numId w:val="10"/>
        </w:numPr>
      </w:pPr>
      <w:r>
        <w:t>Модуль калибровки камеры, обработка трехмерных данных;</w:t>
      </w:r>
    </w:p>
    <w:p w:rsidR="00EB766E" w:rsidRPr="001B7C88" w:rsidRDefault="00EB766E" w:rsidP="00EB766E">
      <w:pPr>
        <w:pStyle w:val="a4"/>
        <w:numPr>
          <w:ilvl w:val="0"/>
          <w:numId w:val="10"/>
        </w:numPr>
      </w:pPr>
      <w:r>
        <w:t xml:space="preserve">Модуль ускорения с применением </w:t>
      </w:r>
      <w:r>
        <w:rPr>
          <w:lang w:val="en-US"/>
        </w:rPr>
        <w:t>CUDA</w:t>
      </w:r>
      <w:r w:rsidRPr="001B7C88">
        <w:t>.</w:t>
      </w:r>
    </w:p>
    <w:p w:rsidR="00EB766E" w:rsidRDefault="00EB766E" w:rsidP="00EB766E">
      <w:pPr>
        <w:pStyle w:val="31"/>
        <w:ind w:left="720"/>
        <w:rPr>
          <w:lang w:val="en-US"/>
        </w:rPr>
      </w:pPr>
      <w:bookmarkStart w:id="71" w:name="_Toc42595716"/>
      <w:bookmarkStart w:id="72" w:name="_Toc42633955"/>
      <w:r>
        <w:rPr>
          <w:lang w:val="en-US"/>
        </w:rPr>
        <w:lastRenderedPageBreak/>
        <w:t>CCV</w:t>
      </w:r>
      <w:bookmarkEnd w:id="71"/>
      <w:bookmarkEnd w:id="72"/>
    </w:p>
    <w:p w:rsidR="00EB766E" w:rsidRDefault="00EB766E" w:rsidP="00EB766E">
      <w:r>
        <w:t xml:space="preserve">Библиотека </w:t>
      </w:r>
      <w:r>
        <w:rPr>
          <w:lang w:val="en-US"/>
        </w:rPr>
        <w:t>ccv</w:t>
      </w:r>
      <w:r>
        <w:t xml:space="preserve"> </w:t>
      </w:r>
      <w:r>
        <w:t>[10</w:t>
      </w:r>
      <w:r w:rsidRPr="00D12A0A">
        <w:t>]</w:t>
      </w:r>
      <w:r w:rsidRPr="001B52EE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1B52EE">
        <w:t xml:space="preserve"> </w:t>
      </w:r>
      <w:r>
        <w:t xml:space="preserve">и позиционируется как легкая и компактная альтернатива </w:t>
      </w:r>
      <w:r>
        <w:rPr>
          <w:lang w:val="en-US"/>
        </w:rPr>
        <w:t>OpenCV</w:t>
      </w:r>
      <w:r>
        <w:t>, реализующая только основные алгоритмы распознавания изображений</w:t>
      </w:r>
      <w:r w:rsidRPr="001B52EE">
        <w:t xml:space="preserve">. </w:t>
      </w:r>
      <w:r>
        <w:t>Данная библиотека предназначена не для экспериментов с разными алгоритмами, а для практического использования в конкретных прикладных задачах.</w:t>
      </w:r>
    </w:p>
    <w:p w:rsidR="00EB766E" w:rsidRDefault="00EB766E" w:rsidP="00EB766E">
      <w:r>
        <w:t xml:space="preserve">В библиотеке </w:t>
      </w:r>
      <w:r>
        <w:rPr>
          <w:lang w:val="en-US"/>
        </w:rPr>
        <w:t>ccv</w:t>
      </w:r>
      <w:r>
        <w:t xml:space="preserve"> представлены следующие алгоритмы:</w:t>
      </w:r>
    </w:p>
    <w:p w:rsidR="00EB766E" w:rsidRPr="00EA7C28" w:rsidRDefault="00EB766E" w:rsidP="00EB766E">
      <w:pPr>
        <w:pStyle w:val="a4"/>
        <w:numPr>
          <w:ilvl w:val="0"/>
          <w:numId w:val="8"/>
        </w:numPr>
      </w:pPr>
      <w:r>
        <w:t>Быстрый алгоритм распознавания неподвижных объектов, основанный на пороге яркости</w:t>
      </w:r>
      <w:r w:rsidRPr="00EA7C28">
        <w:t>;</w:t>
      </w:r>
    </w:p>
    <w:p w:rsidR="00EB766E" w:rsidRDefault="00EB766E" w:rsidP="00EB766E">
      <w:pPr>
        <w:pStyle w:val="a4"/>
        <w:numPr>
          <w:ilvl w:val="0"/>
          <w:numId w:val="8"/>
        </w:numPr>
      </w:pPr>
      <w:r>
        <w:t>Алгоритм «Хищник»;</w:t>
      </w:r>
    </w:p>
    <w:p w:rsidR="00EB766E" w:rsidRDefault="00EB766E" w:rsidP="00EB766E">
      <w:pPr>
        <w:pStyle w:val="a4"/>
        <w:numPr>
          <w:ilvl w:val="0"/>
          <w:numId w:val="8"/>
        </w:numPr>
      </w:pPr>
      <w:r>
        <w:t>Алгоритм распознавания текста, основанный на преобразовании ширины линий;</w:t>
      </w:r>
    </w:p>
    <w:p w:rsidR="00EB766E" w:rsidRDefault="00EB766E" w:rsidP="00EB766E">
      <w:pPr>
        <w:pStyle w:val="a4"/>
        <w:numPr>
          <w:ilvl w:val="0"/>
          <w:numId w:val="8"/>
        </w:numPr>
      </w:pPr>
      <w:r>
        <w:t>Алгоритм обнаружения наборов точек;</w:t>
      </w:r>
    </w:p>
    <w:p w:rsidR="00EB766E" w:rsidRDefault="00EB766E" w:rsidP="00EB766E">
      <w:pPr>
        <w:pStyle w:val="a4"/>
        <w:numPr>
          <w:ilvl w:val="0"/>
          <w:numId w:val="8"/>
        </w:numPr>
      </w:pPr>
      <w:r>
        <w:t>Алгоритм распознавания сложных деформируемых объектов;</w:t>
      </w:r>
    </w:p>
    <w:p w:rsidR="00EB766E" w:rsidRDefault="00EB766E" w:rsidP="00EB766E">
      <w:pPr>
        <w:pStyle w:val="a4"/>
        <w:numPr>
          <w:ilvl w:val="0"/>
          <w:numId w:val="8"/>
        </w:numPr>
      </w:pPr>
      <w:r>
        <w:t>Алгоритм каскадного обнаружения устойчивых признаков объектов;</w:t>
      </w:r>
    </w:p>
    <w:p w:rsidR="00EB766E" w:rsidRDefault="00EB766E" w:rsidP="00EB766E">
      <w:pPr>
        <w:pStyle w:val="a4"/>
        <w:numPr>
          <w:ilvl w:val="0"/>
          <w:numId w:val="8"/>
        </w:numPr>
      </w:pPr>
      <w:r>
        <w:t>Обнаружение объектов в видеопотоке.</w:t>
      </w:r>
    </w:p>
    <w:p w:rsidR="00EB766E" w:rsidRPr="00551E95" w:rsidRDefault="00EB766E" w:rsidP="00EB766E">
      <w:r>
        <w:t xml:space="preserve">Данная библиотека поддерживает использование </w:t>
      </w:r>
      <w:r>
        <w:rPr>
          <w:lang w:val="en-US"/>
        </w:rPr>
        <w:t>REST</w:t>
      </w:r>
      <w:r w:rsidRPr="00551E95">
        <w:t>-</w:t>
      </w:r>
      <w:r>
        <w:rPr>
          <w:lang w:val="en-US"/>
        </w:rPr>
        <w:t>API</w:t>
      </w:r>
      <w:r w:rsidRPr="00551E95">
        <w:t xml:space="preserve"> </w:t>
      </w:r>
      <w:r>
        <w:t xml:space="preserve">с использованием протокола </w:t>
      </w:r>
      <w:r>
        <w:rPr>
          <w:lang w:val="en-US"/>
        </w:rPr>
        <w:t>HTTP</w:t>
      </w:r>
      <w:r w:rsidRPr="00551E95">
        <w:t>,</w:t>
      </w:r>
      <w:r>
        <w:t xml:space="preserve"> использует прозрачный кэш для дедупликации данных, присутствует возможность классификации данных с применением глубоких сверточных нейронных сетей.</w:t>
      </w:r>
    </w:p>
    <w:p w:rsidR="00EB766E" w:rsidRPr="007A3B19" w:rsidRDefault="00EB766E" w:rsidP="00EB766E">
      <w:pPr>
        <w:pStyle w:val="31"/>
        <w:ind w:left="720"/>
        <w:rPr>
          <w:lang w:val="en-US"/>
        </w:rPr>
      </w:pPr>
      <w:bookmarkStart w:id="73" w:name="_Toc42595717"/>
      <w:bookmarkStart w:id="74" w:name="_Toc42633956"/>
      <w:r w:rsidRPr="007A3B19">
        <w:rPr>
          <w:lang w:val="en-US"/>
        </w:rPr>
        <w:t>Tensorflow</w:t>
      </w:r>
      <w:bookmarkEnd w:id="73"/>
      <w:bookmarkEnd w:id="74"/>
    </w:p>
    <w:p w:rsidR="00EB766E" w:rsidRPr="00F2787D" w:rsidRDefault="00EB766E" w:rsidP="00EB766E">
      <w:r>
        <w:t xml:space="preserve">Программная библиотека </w:t>
      </w:r>
      <w:r>
        <w:rPr>
          <w:lang w:val="en-US"/>
        </w:rPr>
        <w:t>Tensorflow</w:t>
      </w:r>
      <w:r w:rsidRPr="00184E81">
        <w:t xml:space="preserve"> </w:t>
      </w:r>
      <w:r>
        <w:t>[11</w:t>
      </w:r>
      <w:r w:rsidRPr="00D12A0A">
        <w:t>]</w:t>
      </w:r>
      <w:r>
        <w:t xml:space="preserve"> используется для машинного зрения, но не позволяет распознавать объекты на изображении, а применяется на этапе обучения для построения, обучения и тренировки нейронных сетей, решает задачу классификации образов.</w:t>
      </w:r>
      <w:r w:rsidRPr="00B87F60">
        <w:t xml:space="preserve"> </w:t>
      </w:r>
      <w:r>
        <w:t xml:space="preserve">Подходит для автоматизированной </w:t>
      </w:r>
      <w:r>
        <w:lastRenderedPageBreak/>
        <w:t>аннотации изображений.</w:t>
      </w:r>
      <w:r w:rsidRPr="00317606">
        <w:t xml:space="preserve"> Р</w:t>
      </w:r>
      <w:r>
        <w:t xml:space="preserve">еализована на языках </w:t>
      </w:r>
      <w:r>
        <w:rPr>
          <w:lang w:val="en-US"/>
        </w:rPr>
        <w:t>C</w:t>
      </w:r>
      <w:r w:rsidRPr="00317606">
        <w:t xml:space="preserve">++ </w:t>
      </w:r>
      <w:r>
        <w:t xml:space="preserve">и </w:t>
      </w:r>
      <w:r>
        <w:rPr>
          <w:lang w:val="en-US"/>
        </w:rPr>
        <w:t>Python</w:t>
      </w:r>
      <w:r>
        <w:t xml:space="preserve"> с использованием </w:t>
      </w:r>
      <w:r>
        <w:rPr>
          <w:lang w:val="en-US"/>
        </w:rPr>
        <w:t>CUDA</w:t>
      </w:r>
      <w:r>
        <w:t>, с 2015 года является библиотекой с открытым исходных кодом.</w:t>
      </w:r>
    </w:p>
    <w:p w:rsidR="00EB766E" w:rsidRDefault="00EB766E" w:rsidP="00EB766E">
      <w:pPr>
        <w:pStyle w:val="31"/>
        <w:ind w:left="720"/>
      </w:pPr>
      <w:bookmarkStart w:id="75" w:name="_Toc42595718"/>
      <w:bookmarkStart w:id="76" w:name="_Toc42633957"/>
      <w:r>
        <w:t>Сравнение библиотек</w:t>
      </w:r>
      <w:bookmarkEnd w:id="75"/>
      <w:bookmarkEnd w:id="76"/>
    </w:p>
    <w:p w:rsidR="00EB766E" w:rsidRDefault="00EB766E" w:rsidP="00EB766E">
      <w:r>
        <w:t>В данном разделе представлено сравнение библиотек для компьютерного зрения, рассмотренных выше.</w:t>
      </w:r>
    </w:p>
    <w:p w:rsidR="00EB766E" w:rsidRDefault="00EB766E" w:rsidP="00EB766E">
      <w:pPr>
        <w:jc w:val="right"/>
      </w:pPr>
      <w:r>
        <w:t>Таблица 1. Сравнение библиотек компьютерного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1644"/>
        <w:gridCol w:w="1644"/>
        <w:gridCol w:w="1649"/>
      </w:tblGrid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Библиотека для компьютерного зрения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OpenCV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ccv</w:t>
            </w:r>
          </w:p>
        </w:tc>
        <w:tc>
          <w:tcPr>
            <w:tcW w:w="1649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Tensorflow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Возможность распознавания маркеров стандартными методами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9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-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Возможность распознавания нескольких маркеров на одном изображении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9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-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Возможность распознавания объектов в видеопотоке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649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-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Язык программирования, на котором реализована библиотека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C/C++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649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C++, Python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Открытый исходный код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  <w:tc>
          <w:tcPr>
            <w:tcW w:w="1644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49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</w:pPr>
            <w:r>
              <w:t>+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left"/>
            </w:pPr>
            <w:r>
              <w:t xml:space="preserve">Возможность интеграции с операционной системой </w:t>
            </w:r>
            <w:r>
              <w:rPr>
                <w:lang w:val="en-US"/>
              </w:rPr>
              <w:t>Android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9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left"/>
            </w:pPr>
            <w:r>
              <w:t>Версия последнего обновления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</w:pPr>
            <w:r>
              <w:t>4.1.2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49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2.1.0</w:t>
            </w:r>
          </w:p>
        </w:tc>
      </w:tr>
      <w:tr w:rsidR="00EB766E" w:rsidTr="00D56BC3">
        <w:tc>
          <w:tcPr>
            <w:tcW w:w="4786" w:type="dxa"/>
            <w:vAlign w:val="center"/>
          </w:tcPr>
          <w:p w:rsidR="00EB766E" w:rsidRDefault="00EB766E" w:rsidP="00D56BC3">
            <w:pPr>
              <w:spacing w:line="288" w:lineRule="auto"/>
              <w:ind w:firstLine="0"/>
              <w:jc w:val="left"/>
            </w:pPr>
            <w:r>
              <w:t>Дата последнего обновления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11.12.2019</w:t>
            </w:r>
          </w:p>
        </w:tc>
        <w:tc>
          <w:tcPr>
            <w:tcW w:w="1644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23.12.2014</w:t>
            </w:r>
          </w:p>
        </w:tc>
        <w:tc>
          <w:tcPr>
            <w:tcW w:w="1649" w:type="dxa"/>
            <w:vAlign w:val="center"/>
          </w:tcPr>
          <w:p w:rsidR="00EB766E" w:rsidRPr="006874D6" w:rsidRDefault="00EB766E" w:rsidP="00D56BC3">
            <w:pPr>
              <w:spacing w:line="288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11.12.2019</w:t>
            </w:r>
          </w:p>
        </w:tc>
      </w:tr>
    </w:tbl>
    <w:p w:rsidR="00EB766E" w:rsidRDefault="00EB766E" w:rsidP="00EB766E"/>
    <w:p w:rsidR="00A05E77" w:rsidRDefault="00A05E7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0481F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77" w:name="_Toc42633958"/>
      <w:r>
        <w:lastRenderedPageBreak/>
        <w:t>ЗАКЛЮЧЕНИЕ</w:t>
      </w:r>
      <w:bookmarkEnd w:id="77"/>
    </w:p>
    <w:p w:rsidR="00415273" w:rsidRDefault="0075136D" w:rsidP="00415273">
      <w:r>
        <w:t>В рамках данно</w:t>
      </w:r>
      <w:r w:rsidR="00747240">
        <w:t>й</w:t>
      </w:r>
      <w:r>
        <w:t xml:space="preserve"> </w:t>
      </w:r>
      <w:r w:rsidR="00EB766E">
        <w:t>научно-исследовательской работы</w:t>
      </w:r>
      <w:r w:rsidR="00747240">
        <w:t xml:space="preserve"> </w:t>
      </w:r>
      <w:r w:rsidR="00E40C28">
        <w:t>был</w:t>
      </w:r>
      <w:r w:rsidR="003358DD">
        <w:t xml:space="preserve">и </w:t>
      </w:r>
      <w:r w:rsidR="00EB766E">
        <w:t>проведены</w:t>
      </w:r>
      <w:r w:rsidR="00747240">
        <w:t xml:space="preserve"> следующие </w:t>
      </w:r>
      <w:r w:rsidR="00EB766E">
        <w:t>исследования</w:t>
      </w:r>
      <w:r w:rsidR="00747240">
        <w:t>:</w:t>
      </w:r>
    </w:p>
    <w:p w:rsidR="00EB766E" w:rsidRDefault="00EB766E" w:rsidP="00747240">
      <w:pPr>
        <w:pStyle w:val="a4"/>
        <w:numPr>
          <w:ilvl w:val="0"/>
          <w:numId w:val="14"/>
        </w:numPr>
      </w:pPr>
      <w:r>
        <w:t>анализ проводимых лабораторных работ в рамках дисциплины «Теория механизмов и машин»;</w:t>
      </w:r>
    </w:p>
    <w:p w:rsidR="00EB766E" w:rsidRDefault="00EB766E" w:rsidP="00747240">
      <w:pPr>
        <w:pStyle w:val="a4"/>
        <w:numPr>
          <w:ilvl w:val="0"/>
          <w:numId w:val="14"/>
        </w:numPr>
      </w:pPr>
      <w:r>
        <w:t>исследование существующих методов определения кинематических характеристик плоских рычажных механизмов;</w:t>
      </w:r>
    </w:p>
    <w:p w:rsidR="00D83937" w:rsidRPr="000B4E4D" w:rsidRDefault="00EB766E" w:rsidP="00747240">
      <w:pPr>
        <w:pStyle w:val="a4"/>
        <w:numPr>
          <w:ilvl w:val="0"/>
          <w:numId w:val="14"/>
        </w:numPr>
      </w:pPr>
      <w:r>
        <w:t>обзор алгоритмов и операций компьютерного зрения</w:t>
      </w:r>
      <w:r w:rsidR="00747240">
        <w:t>.</w:t>
      </w:r>
      <w:r w:rsidR="00747240" w:rsidRPr="000B4E4D">
        <w:t xml:space="preserve"> </w:t>
      </w:r>
    </w:p>
    <w:p w:rsidR="000B4E4D" w:rsidRPr="000B4E4D" w:rsidRDefault="000B4E4D" w:rsidP="00415273"/>
    <w:p w:rsidR="0010481F" w:rsidRDefault="0010481F" w:rsidP="00EB39A6">
      <w:pPr>
        <w:rPr>
          <w:rFonts w:eastAsiaTheme="majorEastAsia" w:cstheme="majorBidi"/>
          <w:szCs w:val="28"/>
        </w:rPr>
      </w:pPr>
      <w:r>
        <w:br w:type="page"/>
      </w:r>
    </w:p>
    <w:p w:rsidR="0010481F" w:rsidRPr="00C8735C" w:rsidRDefault="00A64F46" w:rsidP="001B22DE">
      <w:pPr>
        <w:pStyle w:val="11"/>
        <w:numPr>
          <w:ilvl w:val="0"/>
          <w:numId w:val="0"/>
        </w:numPr>
        <w:ind w:right="-1"/>
        <w:jc w:val="center"/>
      </w:pPr>
      <w:bookmarkStart w:id="78" w:name="_Toc42633959"/>
      <w:r>
        <w:lastRenderedPageBreak/>
        <w:t>СПИСОК ИСПОЛЬЗОВАННЫХ ИСТОЧНИКОВ</w:t>
      </w:r>
      <w:bookmarkEnd w:id="78"/>
    </w:p>
    <w:p w:rsidR="00797263" w:rsidRDefault="00797263" w:rsidP="003F7407">
      <w:pPr>
        <w:pStyle w:val="a4"/>
        <w:numPr>
          <w:ilvl w:val="0"/>
          <w:numId w:val="5"/>
        </w:numPr>
        <w:ind w:left="851"/>
      </w:pPr>
      <w:r w:rsidRPr="001B7C88">
        <w:t>Теория механизмов и машин. Под ред. К. В. Фроло</w:t>
      </w:r>
      <w:r>
        <w:t>ва. – М.: Высшая школа, 1987.</w:t>
      </w:r>
    </w:p>
    <w:p w:rsidR="00EB766E" w:rsidRPr="00797263" w:rsidRDefault="00EB766E" w:rsidP="00EB766E">
      <w:pPr>
        <w:pStyle w:val="a4"/>
        <w:numPr>
          <w:ilvl w:val="0"/>
          <w:numId w:val="5"/>
        </w:numPr>
        <w:ind w:left="851"/>
      </w:pPr>
      <w:r w:rsidRPr="001B7C88">
        <w:t xml:space="preserve">Попов С. А., Тимофеев Г.А. Курсовое проектирование по теории механизмов и механике машин. </w:t>
      </w:r>
      <w:r>
        <w:t>–</w:t>
      </w:r>
      <w:r w:rsidRPr="001B7C88">
        <w:t xml:space="preserve"> М.: Высшая школа, 1999.</w:t>
      </w:r>
    </w:p>
    <w:p w:rsidR="00EB766E" w:rsidRDefault="00797263" w:rsidP="00EB766E">
      <w:pPr>
        <w:pStyle w:val="a4"/>
        <w:numPr>
          <w:ilvl w:val="0"/>
          <w:numId w:val="5"/>
        </w:numPr>
        <w:ind w:left="851"/>
      </w:pPr>
      <w:r>
        <w:t xml:space="preserve">Тарабарин В. Б., Кузенков В. В., Фурсяк Ф. И. Лабораторный практикум по теории механизмов и машин. – М.: Изд-во МГТУ им. </w:t>
      </w:r>
      <w:r w:rsidR="00EB766E">
        <w:t>Н.Э. Баумана, 2002. – 80 с., ил.</w:t>
      </w:r>
    </w:p>
    <w:p w:rsidR="00EB766E" w:rsidRPr="00797263" w:rsidRDefault="00EB766E" w:rsidP="00EB766E">
      <w:pPr>
        <w:pStyle w:val="a4"/>
        <w:numPr>
          <w:ilvl w:val="0"/>
          <w:numId w:val="5"/>
        </w:numPr>
        <w:ind w:left="851"/>
      </w:pPr>
      <w:r>
        <w:t>Левитский Н.И. Теория механизмов и машин. – М.: Наука, 1979.</w:t>
      </w:r>
    </w:p>
    <w:p w:rsidR="00D12A0A" w:rsidRDefault="00D12A0A" w:rsidP="003F7407">
      <w:pPr>
        <w:pStyle w:val="a4"/>
        <w:numPr>
          <w:ilvl w:val="0"/>
          <w:numId w:val="5"/>
        </w:numPr>
        <w:ind w:left="851"/>
      </w:pPr>
      <w:r>
        <w:t>Е.А. Власова. Ряды. Математика в техническом университете. – М.: Издательство МГТУ им. Н.Э. Баумана, 2006.</w:t>
      </w:r>
    </w:p>
    <w:p w:rsidR="00EB766E" w:rsidRDefault="00EB766E" w:rsidP="00EB766E">
      <w:pPr>
        <w:pStyle w:val="a4"/>
        <w:numPr>
          <w:ilvl w:val="0"/>
          <w:numId w:val="5"/>
        </w:numPr>
        <w:ind w:left="851"/>
      </w:pPr>
      <w:r>
        <w:t>Рейнхард Клетте. Компьютерное зрение. Теория и алгоритмы. – М.: ДМК-Пресс, 2019.</w:t>
      </w:r>
    </w:p>
    <w:p w:rsidR="001B7C88" w:rsidRDefault="001B7C88" w:rsidP="003F7407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OpenCV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>: http://</w:t>
      </w:r>
      <w:r>
        <w:rPr>
          <w:lang w:val="en-US"/>
        </w:rPr>
        <w:t>docs</w:t>
      </w:r>
      <w:r w:rsidRPr="001B7C88">
        <w:t>.</w:t>
      </w:r>
      <w:r>
        <w:rPr>
          <w:lang w:val="en-US"/>
        </w:rPr>
        <w:t>opencv</w:t>
      </w:r>
      <w:r w:rsidRPr="001B7C88">
        <w:t xml:space="preserve">.org/ </w:t>
      </w:r>
      <w:r>
        <w:t>(дата обращения: 23.12.2019</w:t>
      </w:r>
      <w:r w:rsidRPr="001B7C88">
        <w:t>)</w:t>
      </w:r>
      <w:r>
        <w:t>.</w:t>
      </w:r>
    </w:p>
    <w:p w:rsidR="00EB766E" w:rsidRDefault="00EB766E" w:rsidP="00EB766E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C</w:t>
      </w:r>
      <w:r w:rsidRPr="00D12A0A">
        <w:t>++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</w:t>
      </w:r>
      <w:r w:rsidRPr="00D12A0A">
        <w:t xml:space="preserve">https://docs.microsoft.com/ru-ru/cpp </w:t>
      </w:r>
      <w:r>
        <w:t>(дата обращения: 23.12.2019</w:t>
      </w:r>
      <w:r w:rsidRPr="001B7C88">
        <w:t>)</w:t>
      </w:r>
      <w:r>
        <w:t>.</w:t>
      </w:r>
    </w:p>
    <w:p w:rsidR="00EB766E" w:rsidRDefault="00EB766E" w:rsidP="00EB766E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Python</w:t>
      </w:r>
      <w:r w:rsidRPr="00D12A0A">
        <w:t xml:space="preserve">3 Documentation [Электронный ресурс]. – 2019. – URL: https://docs.python.org/3/ (дата обращения: 23.12.2019). </w:t>
      </w:r>
    </w:p>
    <w:p w:rsidR="00EB766E" w:rsidRDefault="00EB766E" w:rsidP="00EB766E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ccv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2014.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http://libccv.org/doc/ </w:t>
      </w:r>
      <w:r>
        <w:t>(дата обращения: 23.12.2019</w:t>
      </w:r>
      <w:r w:rsidRPr="001B7C88">
        <w:t>)</w:t>
      </w:r>
      <w:r>
        <w:t>.</w:t>
      </w:r>
    </w:p>
    <w:p w:rsidR="00EB766E" w:rsidRPr="00D12A0A" w:rsidRDefault="00EB766E" w:rsidP="00EB766E">
      <w:pPr>
        <w:pStyle w:val="a4"/>
        <w:numPr>
          <w:ilvl w:val="0"/>
          <w:numId w:val="5"/>
        </w:numPr>
        <w:ind w:left="851"/>
      </w:pPr>
      <w:r>
        <w:rPr>
          <w:lang w:val="en-US"/>
        </w:rPr>
        <w:t>Tensorflow</w:t>
      </w:r>
      <w:r w:rsidRPr="001B7C88">
        <w:t xml:space="preserve"> </w:t>
      </w:r>
      <w:r>
        <w:rPr>
          <w:lang w:val="en-US"/>
        </w:rPr>
        <w:t>Documentation</w:t>
      </w:r>
      <w:r w:rsidRPr="001B7C88">
        <w:t xml:space="preserve"> [</w:t>
      </w:r>
      <w:r>
        <w:t>Электронный ресурс</w:t>
      </w:r>
      <w:r w:rsidRPr="001B7C88">
        <w:t>]</w:t>
      </w:r>
      <w:r>
        <w:t>. – 201</w:t>
      </w:r>
      <w:r w:rsidRPr="001B7C88">
        <w:t>9</w:t>
      </w:r>
      <w:r>
        <w:t>. –</w:t>
      </w:r>
      <w:r w:rsidRPr="001B7C88">
        <w:t xml:space="preserve"> </w:t>
      </w:r>
      <w:r>
        <w:rPr>
          <w:lang w:val="en-US"/>
        </w:rPr>
        <w:t>URL</w:t>
      </w:r>
      <w:r w:rsidRPr="001B7C88">
        <w:t xml:space="preserve">: https://www.tensorflow.org/versions </w:t>
      </w:r>
      <w:r>
        <w:t>(дата обращения: 23.12.2019</w:t>
      </w:r>
      <w:r w:rsidRPr="001B7C88">
        <w:t>)</w:t>
      </w:r>
      <w:r>
        <w:t>.</w:t>
      </w:r>
    </w:p>
    <w:p w:rsidR="00797263" w:rsidRPr="00797263" w:rsidRDefault="00797263" w:rsidP="00797263">
      <w:pPr>
        <w:ind w:left="491" w:firstLine="0"/>
      </w:pPr>
    </w:p>
    <w:p w:rsidR="00D12A0A" w:rsidRDefault="00D12A0A" w:rsidP="00D12A0A">
      <w:pPr>
        <w:ind w:firstLine="0"/>
      </w:pPr>
    </w:p>
    <w:p w:rsidR="00EA7C28" w:rsidRDefault="00EA7C28" w:rsidP="001B7C88">
      <w:pPr>
        <w:ind w:left="491" w:firstLine="0"/>
      </w:pPr>
    </w:p>
    <w:p w:rsidR="0010481F" w:rsidRPr="00960090" w:rsidRDefault="0010481F" w:rsidP="003F7407">
      <w:pPr>
        <w:pStyle w:val="a4"/>
        <w:numPr>
          <w:ilvl w:val="0"/>
          <w:numId w:val="5"/>
        </w:numPr>
      </w:pPr>
      <w:r w:rsidRPr="00CE5E06">
        <w:br w:type="page"/>
      </w:r>
      <w:bookmarkStart w:id="79" w:name="_GoBack"/>
      <w:bookmarkEnd w:id="79"/>
    </w:p>
    <w:p w:rsidR="0010481F" w:rsidRPr="001B7C88" w:rsidRDefault="00A64F46" w:rsidP="001B22DE">
      <w:pPr>
        <w:pStyle w:val="1"/>
        <w:numPr>
          <w:ilvl w:val="0"/>
          <w:numId w:val="0"/>
        </w:numPr>
        <w:ind w:right="-1"/>
        <w:jc w:val="center"/>
      </w:pPr>
      <w:bookmarkStart w:id="80" w:name="_Toc42633960"/>
      <w:r>
        <w:lastRenderedPageBreak/>
        <w:t>СПИСОК ИСПОЛЬЗ</w:t>
      </w:r>
      <w:r w:rsidR="001D1445">
        <w:t>УЕМ</w:t>
      </w:r>
      <w:r>
        <w:t>ОГО ПРОГРАММНОГО ОБЕСПЕЧЕНИЯ</w:t>
      </w:r>
      <w:bookmarkEnd w:id="80"/>
    </w:p>
    <w:p w:rsidR="004D1B03" w:rsidRPr="001B7C88" w:rsidRDefault="004D1B03" w:rsidP="003F7407">
      <w:pPr>
        <w:pStyle w:val="a4"/>
        <w:numPr>
          <w:ilvl w:val="0"/>
          <w:numId w:val="6"/>
        </w:numPr>
        <w:ind w:left="851"/>
      </w:pPr>
      <w:r w:rsidRPr="007E13FC">
        <w:rPr>
          <w:lang w:val="en-US"/>
        </w:rPr>
        <w:t>Microsoft</w:t>
      </w:r>
      <w:r w:rsidRPr="001B7C88">
        <w:t xml:space="preserve">® </w:t>
      </w:r>
      <w:r w:rsidRPr="007E13FC">
        <w:rPr>
          <w:lang w:val="en-US"/>
        </w:rPr>
        <w:t>Office</w:t>
      </w:r>
      <w:r w:rsidRPr="001B7C88">
        <w:t xml:space="preserve"> </w:t>
      </w:r>
      <w:r w:rsidRPr="007E13FC">
        <w:rPr>
          <w:lang w:val="en-US"/>
        </w:rPr>
        <w:t>Word</w:t>
      </w:r>
      <w:r w:rsidRPr="001B7C88">
        <w:t xml:space="preserve"> 2010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Mathcad</w:t>
      </w:r>
      <w:r w:rsidRPr="001B7C88">
        <w:t xml:space="preserve"> 15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MATLAB</w:t>
      </w:r>
      <w:r w:rsidRPr="001B7C88">
        <w:t xml:space="preserve"> </w:t>
      </w:r>
      <w:r>
        <w:rPr>
          <w:lang w:val="en-US"/>
        </w:rPr>
        <w:t>R</w:t>
      </w:r>
      <w:r w:rsidRPr="001B7C88">
        <w:t>2019</w:t>
      </w:r>
      <w:r>
        <w:rPr>
          <w:lang w:val="en-US"/>
        </w:rPr>
        <w:t>b</w:t>
      </w:r>
    </w:p>
    <w:p w:rsidR="00AA60C1" w:rsidRPr="001B7C88" w:rsidRDefault="00AA60C1" w:rsidP="003F7407">
      <w:pPr>
        <w:pStyle w:val="a4"/>
        <w:numPr>
          <w:ilvl w:val="0"/>
          <w:numId w:val="6"/>
        </w:numPr>
        <w:ind w:left="851"/>
      </w:pPr>
      <w:r>
        <w:rPr>
          <w:lang w:val="en-US"/>
        </w:rPr>
        <w:t>CLion</w:t>
      </w:r>
      <w:r w:rsidRPr="001B7C88">
        <w:t xml:space="preserve"> 2019.2.2</w:t>
      </w:r>
    </w:p>
    <w:p w:rsidR="00AA60C1" w:rsidRPr="00AA60C1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OpenCV</w:t>
      </w:r>
      <w:r w:rsidRPr="001B7C88">
        <w:t xml:space="preserve"> </w:t>
      </w:r>
      <w:r w:rsidRPr="00AA60C1">
        <w:rPr>
          <w:lang w:val="en-US"/>
        </w:rPr>
        <w:t>4.1.2</w:t>
      </w:r>
    </w:p>
    <w:p w:rsidR="00AA60C1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ccv 0.7</w:t>
      </w:r>
    </w:p>
    <w:p w:rsidR="00AA60C1" w:rsidRPr="00DC08B2" w:rsidRDefault="00AA60C1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Tensorflow 2.1.0</w:t>
      </w:r>
    </w:p>
    <w:p w:rsidR="00DC08B2" w:rsidRDefault="00DC08B2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Android Studio 3.6</w:t>
      </w:r>
    </w:p>
    <w:p w:rsidR="00DC08B2" w:rsidRPr="00AA60C1" w:rsidRDefault="00DC08B2" w:rsidP="003F7407">
      <w:pPr>
        <w:pStyle w:val="a4"/>
        <w:numPr>
          <w:ilvl w:val="0"/>
          <w:numId w:val="6"/>
        </w:numPr>
        <w:ind w:left="851"/>
        <w:rPr>
          <w:lang w:val="en-US"/>
        </w:rPr>
      </w:pPr>
      <w:r>
        <w:rPr>
          <w:lang w:val="en-US"/>
        </w:rPr>
        <w:t>Umlet 14.3.0</w:t>
      </w:r>
    </w:p>
    <w:p w:rsidR="001315CF" w:rsidRPr="00747240" w:rsidRDefault="001315CF" w:rsidP="00747240">
      <w:pPr>
        <w:spacing w:after="200" w:line="276" w:lineRule="auto"/>
        <w:ind w:firstLine="0"/>
        <w:jc w:val="left"/>
        <w:rPr>
          <w:lang w:val="en-US"/>
        </w:rPr>
      </w:pPr>
    </w:p>
    <w:sectPr w:rsidR="001315CF" w:rsidRPr="00747240" w:rsidSect="00FD45ED">
      <w:footerReference w:type="default" r:id="rId11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E01" w:rsidRDefault="00B80E01" w:rsidP="00EB39A6">
      <w:r>
        <w:separator/>
      </w:r>
    </w:p>
  </w:endnote>
  <w:endnote w:type="continuationSeparator" w:id="0">
    <w:p w:rsidR="00B80E01" w:rsidRDefault="00B80E01" w:rsidP="00EB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051307"/>
    </w:sdtPr>
    <w:sdtContent>
      <w:p w:rsidR="003D20ED" w:rsidRDefault="003D20ED" w:rsidP="00710999">
        <w:pPr>
          <w:pStyle w:val="a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142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E01" w:rsidRDefault="00B80E01" w:rsidP="00EB39A6">
      <w:r>
        <w:separator/>
      </w:r>
    </w:p>
  </w:footnote>
  <w:footnote w:type="continuationSeparator" w:id="0">
    <w:p w:rsidR="00B80E01" w:rsidRDefault="00B80E01" w:rsidP="00EB3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E45"/>
    <w:multiLevelType w:val="hybridMultilevel"/>
    <w:tmpl w:val="ED4C1564"/>
    <w:lvl w:ilvl="0" w:tplc="F9DCFF36">
      <w:start w:val="1"/>
      <w:numFmt w:val="decimal"/>
      <w:lvlText w:val="%1."/>
      <w:lvlJc w:val="left"/>
    </w:lvl>
    <w:lvl w:ilvl="1" w:tplc="59AA5BC4">
      <w:numFmt w:val="decimal"/>
      <w:lvlText w:val=""/>
      <w:lvlJc w:val="left"/>
    </w:lvl>
    <w:lvl w:ilvl="2" w:tplc="E68297AC">
      <w:numFmt w:val="decimal"/>
      <w:lvlText w:val=""/>
      <w:lvlJc w:val="left"/>
    </w:lvl>
    <w:lvl w:ilvl="3" w:tplc="310C0C80">
      <w:numFmt w:val="decimal"/>
      <w:lvlText w:val=""/>
      <w:lvlJc w:val="left"/>
    </w:lvl>
    <w:lvl w:ilvl="4" w:tplc="C99AA232">
      <w:numFmt w:val="decimal"/>
      <w:lvlText w:val=""/>
      <w:lvlJc w:val="left"/>
    </w:lvl>
    <w:lvl w:ilvl="5" w:tplc="F956DFBC">
      <w:numFmt w:val="decimal"/>
      <w:lvlText w:val=""/>
      <w:lvlJc w:val="left"/>
    </w:lvl>
    <w:lvl w:ilvl="6" w:tplc="ECE0F828">
      <w:numFmt w:val="decimal"/>
      <w:lvlText w:val=""/>
      <w:lvlJc w:val="left"/>
    </w:lvl>
    <w:lvl w:ilvl="7" w:tplc="999ED00C">
      <w:numFmt w:val="decimal"/>
      <w:lvlText w:val=""/>
      <w:lvlJc w:val="left"/>
    </w:lvl>
    <w:lvl w:ilvl="8" w:tplc="ED6E1C9A">
      <w:numFmt w:val="decimal"/>
      <w:lvlText w:val=""/>
      <w:lvlJc w:val="left"/>
    </w:lvl>
  </w:abstractNum>
  <w:abstractNum w:abstractNumId="1" w15:restartNumberingAfterBreak="0">
    <w:nsid w:val="066C1BEE"/>
    <w:multiLevelType w:val="hybridMultilevel"/>
    <w:tmpl w:val="6B74D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064AF"/>
    <w:multiLevelType w:val="hybridMultilevel"/>
    <w:tmpl w:val="AB36E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23FE"/>
    <w:multiLevelType w:val="hybridMultilevel"/>
    <w:tmpl w:val="F1D88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D260B2"/>
    <w:multiLevelType w:val="hybridMultilevel"/>
    <w:tmpl w:val="C1EE8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5214F9"/>
    <w:multiLevelType w:val="hybridMultilevel"/>
    <w:tmpl w:val="6F58E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970706"/>
    <w:multiLevelType w:val="hybridMultilevel"/>
    <w:tmpl w:val="45007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632A0"/>
    <w:multiLevelType w:val="multilevel"/>
    <w:tmpl w:val="F642D3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53538C"/>
    <w:multiLevelType w:val="hybridMultilevel"/>
    <w:tmpl w:val="56741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C66274"/>
    <w:multiLevelType w:val="hybridMultilevel"/>
    <w:tmpl w:val="C5003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6B6417"/>
    <w:multiLevelType w:val="hybridMultilevel"/>
    <w:tmpl w:val="2DA67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C42078"/>
    <w:multiLevelType w:val="hybridMultilevel"/>
    <w:tmpl w:val="88801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310A5D"/>
    <w:multiLevelType w:val="hybridMultilevel"/>
    <w:tmpl w:val="A6D01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A6061B"/>
    <w:multiLevelType w:val="hybridMultilevel"/>
    <w:tmpl w:val="CCA45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E928D9"/>
    <w:multiLevelType w:val="hybridMultilevel"/>
    <w:tmpl w:val="71F06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9260A3"/>
    <w:multiLevelType w:val="hybridMultilevel"/>
    <w:tmpl w:val="13120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C0182B"/>
    <w:multiLevelType w:val="hybridMultilevel"/>
    <w:tmpl w:val="C3DA0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B86387"/>
    <w:multiLevelType w:val="hybridMultilevel"/>
    <w:tmpl w:val="19785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A525C7"/>
    <w:multiLevelType w:val="hybridMultilevel"/>
    <w:tmpl w:val="D8BC4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236A84"/>
    <w:multiLevelType w:val="hybridMultilevel"/>
    <w:tmpl w:val="180C0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9"/>
  </w:num>
  <w:num w:numId="5">
    <w:abstractNumId w:val="8"/>
  </w:num>
  <w:num w:numId="6">
    <w:abstractNumId w:val="19"/>
  </w:num>
  <w:num w:numId="7">
    <w:abstractNumId w:val="18"/>
  </w:num>
  <w:num w:numId="8">
    <w:abstractNumId w:val="11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0"/>
  </w:num>
  <w:num w:numId="16">
    <w:abstractNumId w:val="17"/>
  </w:num>
  <w:num w:numId="17">
    <w:abstractNumId w:val="14"/>
  </w:num>
  <w:num w:numId="18">
    <w:abstractNumId w:val="5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1C4"/>
    <w:rsid w:val="00000999"/>
    <w:rsid w:val="00001E94"/>
    <w:rsid w:val="00005993"/>
    <w:rsid w:val="00020921"/>
    <w:rsid w:val="0002092E"/>
    <w:rsid w:val="000214D8"/>
    <w:rsid w:val="00023A85"/>
    <w:rsid w:val="00026BEC"/>
    <w:rsid w:val="00027F12"/>
    <w:rsid w:val="000301C4"/>
    <w:rsid w:val="00034411"/>
    <w:rsid w:val="000357A7"/>
    <w:rsid w:val="000428BF"/>
    <w:rsid w:val="00053AA7"/>
    <w:rsid w:val="00056F54"/>
    <w:rsid w:val="00060737"/>
    <w:rsid w:val="0006075D"/>
    <w:rsid w:val="0006144C"/>
    <w:rsid w:val="00064EE7"/>
    <w:rsid w:val="00072E6A"/>
    <w:rsid w:val="00086113"/>
    <w:rsid w:val="000922A0"/>
    <w:rsid w:val="000956A1"/>
    <w:rsid w:val="000B076C"/>
    <w:rsid w:val="000B1E73"/>
    <w:rsid w:val="000B1E85"/>
    <w:rsid w:val="000B4E4D"/>
    <w:rsid w:val="000B55BE"/>
    <w:rsid w:val="000B584A"/>
    <w:rsid w:val="000D4676"/>
    <w:rsid w:val="000D5D1C"/>
    <w:rsid w:val="000E3AA0"/>
    <w:rsid w:val="000F1D17"/>
    <w:rsid w:val="000F3BD1"/>
    <w:rsid w:val="001006E5"/>
    <w:rsid w:val="001023C1"/>
    <w:rsid w:val="0010481F"/>
    <w:rsid w:val="0010521A"/>
    <w:rsid w:val="00115BBC"/>
    <w:rsid w:val="00117A36"/>
    <w:rsid w:val="0012060E"/>
    <w:rsid w:val="00125F05"/>
    <w:rsid w:val="001260F8"/>
    <w:rsid w:val="00126F03"/>
    <w:rsid w:val="001315CF"/>
    <w:rsid w:val="00142314"/>
    <w:rsid w:val="001440B2"/>
    <w:rsid w:val="00144F42"/>
    <w:rsid w:val="001458A3"/>
    <w:rsid w:val="00153330"/>
    <w:rsid w:val="00173E2B"/>
    <w:rsid w:val="00180BC1"/>
    <w:rsid w:val="0018321C"/>
    <w:rsid w:val="001902D7"/>
    <w:rsid w:val="001920AA"/>
    <w:rsid w:val="001922E0"/>
    <w:rsid w:val="00194B5E"/>
    <w:rsid w:val="00197FBE"/>
    <w:rsid w:val="001A1529"/>
    <w:rsid w:val="001A1A06"/>
    <w:rsid w:val="001A1C42"/>
    <w:rsid w:val="001B22DE"/>
    <w:rsid w:val="001B303D"/>
    <w:rsid w:val="001B52EE"/>
    <w:rsid w:val="001B7C88"/>
    <w:rsid w:val="001C06CA"/>
    <w:rsid w:val="001C1246"/>
    <w:rsid w:val="001C1E11"/>
    <w:rsid w:val="001C2051"/>
    <w:rsid w:val="001C3606"/>
    <w:rsid w:val="001C4171"/>
    <w:rsid w:val="001D1445"/>
    <w:rsid w:val="001E2BE8"/>
    <w:rsid w:val="001E5D39"/>
    <w:rsid w:val="0020374D"/>
    <w:rsid w:val="002062D5"/>
    <w:rsid w:val="00207603"/>
    <w:rsid w:val="00210792"/>
    <w:rsid w:val="00212C34"/>
    <w:rsid w:val="00221DE4"/>
    <w:rsid w:val="00223724"/>
    <w:rsid w:val="0023766B"/>
    <w:rsid w:val="00237917"/>
    <w:rsid w:val="0024436C"/>
    <w:rsid w:val="0024578F"/>
    <w:rsid w:val="00252871"/>
    <w:rsid w:val="0025611C"/>
    <w:rsid w:val="00272F1E"/>
    <w:rsid w:val="00276529"/>
    <w:rsid w:val="0029055B"/>
    <w:rsid w:val="0029305B"/>
    <w:rsid w:val="00296C74"/>
    <w:rsid w:val="002B0F98"/>
    <w:rsid w:val="002B50B1"/>
    <w:rsid w:val="002B5CC7"/>
    <w:rsid w:val="002B712C"/>
    <w:rsid w:val="002B7148"/>
    <w:rsid w:val="002C14F5"/>
    <w:rsid w:val="002D2458"/>
    <w:rsid w:val="002E4CA4"/>
    <w:rsid w:val="002E6A95"/>
    <w:rsid w:val="002E6E73"/>
    <w:rsid w:val="002F00B4"/>
    <w:rsid w:val="00311F18"/>
    <w:rsid w:val="003141E4"/>
    <w:rsid w:val="0031655D"/>
    <w:rsid w:val="003166BA"/>
    <w:rsid w:val="00317606"/>
    <w:rsid w:val="003229AE"/>
    <w:rsid w:val="0032379A"/>
    <w:rsid w:val="003358DD"/>
    <w:rsid w:val="00336BC3"/>
    <w:rsid w:val="00337BBB"/>
    <w:rsid w:val="003461F7"/>
    <w:rsid w:val="00347FDC"/>
    <w:rsid w:val="003573EA"/>
    <w:rsid w:val="00360225"/>
    <w:rsid w:val="0036155D"/>
    <w:rsid w:val="00374952"/>
    <w:rsid w:val="003802E1"/>
    <w:rsid w:val="00390BA6"/>
    <w:rsid w:val="00393DEB"/>
    <w:rsid w:val="003B07B1"/>
    <w:rsid w:val="003B62E7"/>
    <w:rsid w:val="003B6362"/>
    <w:rsid w:val="003D20ED"/>
    <w:rsid w:val="003D745F"/>
    <w:rsid w:val="003E157B"/>
    <w:rsid w:val="003E2287"/>
    <w:rsid w:val="003E4EB3"/>
    <w:rsid w:val="003F11C4"/>
    <w:rsid w:val="003F1BAD"/>
    <w:rsid w:val="003F251E"/>
    <w:rsid w:val="003F26C9"/>
    <w:rsid w:val="003F7407"/>
    <w:rsid w:val="003F7C90"/>
    <w:rsid w:val="00400CF6"/>
    <w:rsid w:val="00401F75"/>
    <w:rsid w:val="004141E4"/>
    <w:rsid w:val="00415273"/>
    <w:rsid w:val="00424EB2"/>
    <w:rsid w:val="00433B47"/>
    <w:rsid w:val="00434052"/>
    <w:rsid w:val="00440921"/>
    <w:rsid w:val="0044451F"/>
    <w:rsid w:val="00451B09"/>
    <w:rsid w:val="004532E5"/>
    <w:rsid w:val="00454FD8"/>
    <w:rsid w:val="00455501"/>
    <w:rsid w:val="00457C35"/>
    <w:rsid w:val="00467B47"/>
    <w:rsid w:val="00467F51"/>
    <w:rsid w:val="004738DD"/>
    <w:rsid w:val="0048096D"/>
    <w:rsid w:val="0048128D"/>
    <w:rsid w:val="00492513"/>
    <w:rsid w:val="00493D02"/>
    <w:rsid w:val="00494DF0"/>
    <w:rsid w:val="00496FBA"/>
    <w:rsid w:val="00497D0D"/>
    <w:rsid w:val="004A3542"/>
    <w:rsid w:val="004B0370"/>
    <w:rsid w:val="004B0AB0"/>
    <w:rsid w:val="004C5E3D"/>
    <w:rsid w:val="004D1B03"/>
    <w:rsid w:val="004D4996"/>
    <w:rsid w:val="004E03BF"/>
    <w:rsid w:val="004F1993"/>
    <w:rsid w:val="004F3C6D"/>
    <w:rsid w:val="00500FDA"/>
    <w:rsid w:val="0050381C"/>
    <w:rsid w:val="00504F88"/>
    <w:rsid w:val="00506561"/>
    <w:rsid w:val="00511111"/>
    <w:rsid w:val="0051260C"/>
    <w:rsid w:val="00512C61"/>
    <w:rsid w:val="00514E4A"/>
    <w:rsid w:val="00527FD6"/>
    <w:rsid w:val="005308E4"/>
    <w:rsid w:val="00535EE6"/>
    <w:rsid w:val="00551E95"/>
    <w:rsid w:val="005527F6"/>
    <w:rsid w:val="0055414F"/>
    <w:rsid w:val="00555549"/>
    <w:rsid w:val="00571FC7"/>
    <w:rsid w:val="00572D48"/>
    <w:rsid w:val="00590C13"/>
    <w:rsid w:val="005A4D9D"/>
    <w:rsid w:val="005B76F4"/>
    <w:rsid w:val="005B78F7"/>
    <w:rsid w:val="005D18C5"/>
    <w:rsid w:val="005D2E3A"/>
    <w:rsid w:val="005D40CB"/>
    <w:rsid w:val="005D7142"/>
    <w:rsid w:val="005E061D"/>
    <w:rsid w:val="005F4BBC"/>
    <w:rsid w:val="005F7146"/>
    <w:rsid w:val="00602A73"/>
    <w:rsid w:val="00603FDB"/>
    <w:rsid w:val="0061155F"/>
    <w:rsid w:val="00615706"/>
    <w:rsid w:val="006164E6"/>
    <w:rsid w:val="00623840"/>
    <w:rsid w:val="006261E6"/>
    <w:rsid w:val="00630544"/>
    <w:rsid w:val="006355C4"/>
    <w:rsid w:val="00637D92"/>
    <w:rsid w:val="00640D04"/>
    <w:rsid w:val="00643488"/>
    <w:rsid w:val="00650F55"/>
    <w:rsid w:val="0065180C"/>
    <w:rsid w:val="00666E2A"/>
    <w:rsid w:val="0067034D"/>
    <w:rsid w:val="00671E57"/>
    <w:rsid w:val="00672972"/>
    <w:rsid w:val="0067625E"/>
    <w:rsid w:val="00682EDB"/>
    <w:rsid w:val="00687120"/>
    <w:rsid w:val="006874D6"/>
    <w:rsid w:val="00687CD2"/>
    <w:rsid w:val="00696ABD"/>
    <w:rsid w:val="006A0789"/>
    <w:rsid w:val="006A10C3"/>
    <w:rsid w:val="006A2646"/>
    <w:rsid w:val="006A4173"/>
    <w:rsid w:val="006B059D"/>
    <w:rsid w:val="006D54A8"/>
    <w:rsid w:val="006E6E47"/>
    <w:rsid w:val="006F127F"/>
    <w:rsid w:val="006F3BE5"/>
    <w:rsid w:val="006F5074"/>
    <w:rsid w:val="006F5714"/>
    <w:rsid w:val="00700017"/>
    <w:rsid w:val="00710999"/>
    <w:rsid w:val="00710AB4"/>
    <w:rsid w:val="00714D2B"/>
    <w:rsid w:val="0072323B"/>
    <w:rsid w:val="0072430B"/>
    <w:rsid w:val="0072650E"/>
    <w:rsid w:val="007302DE"/>
    <w:rsid w:val="00731ACE"/>
    <w:rsid w:val="007362A1"/>
    <w:rsid w:val="007379C1"/>
    <w:rsid w:val="00747240"/>
    <w:rsid w:val="007505BD"/>
    <w:rsid w:val="0075136D"/>
    <w:rsid w:val="0076441F"/>
    <w:rsid w:val="00766D8F"/>
    <w:rsid w:val="007748F2"/>
    <w:rsid w:val="00777317"/>
    <w:rsid w:val="00777DA4"/>
    <w:rsid w:val="0078292D"/>
    <w:rsid w:val="0079087A"/>
    <w:rsid w:val="0079101B"/>
    <w:rsid w:val="00796301"/>
    <w:rsid w:val="00797263"/>
    <w:rsid w:val="007A5053"/>
    <w:rsid w:val="007A6F85"/>
    <w:rsid w:val="007B22A7"/>
    <w:rsid w:val="007C2A16"/>
    <w:rsid w:val="007C3A13"/>
    <w:rsid w:val="007D3B36"/>
    <w:rsid w:val="007E13FC"/>
    <w:rsid w:val="007E163D"/>
    <w:rsid w:val="007E7E96"/>
    <w:rsid w:val="007F122D"/>
    <w:rsid w:val="007F7E0B"/>
    <w:rsid w:val="00800E1D"/>
    <w:rsid w:val="00816426"/>
    <w:rsid w:val="008178AD"/>
    <w:rsid w:val="008302A7"/>
    <w:rsid w:val="008435B4"/>
    <w:rsid w:val="00845719"/>
    <w:rsid w:val="0084622B"/>
    <w:rsid w:val="0085082D"/>
    <w:rsid w:val="00855BA4"/>
    <w:rsid w:val="008648A9"/>
    <w:rsid w:val="0086602D"/>
    <w:rsid w:val="00877588"/>
    <w:rsid w:val="00883F0E"/>
    <w:rsid w:val="00884EAF"/>
    <w:rsid w:val="008946E7"/>
    <w:rsid w:val="00896FBF"/>
    <w:rsid w:val="00897F06"/>
    <w:rsid w:val="008A5BC3"/>
    <w:rsid w:val="008A63D6"/>
    <w:rsid w:val="008B1B42"/>
    <w:rsid w:val="008B5CAE"/>
    <w:rsid w:val="008C4DC7"/>
    <w:rsid w:val="008C7805"/>
    <w:rsid w:val="008D32EB"/>
    <w:rsid w:val="008D3FCF"/>
    <w:rsid w:val="008F2962"/>
    <w:rsid w:val="008F4A0C"/>
    <w:rsid w:val="00904D11"/>
    <w:rsid w:val="00907674"/>
    <w:rsid w:val="009177A5"/>
    <w:rsid w:val="009220BA"/>
    <w:rsid w:val="00933EFC"/>
    <w:rsid w:val="00943A5E"/>
    <w:rsid w:val="009505D0"/>
    <w:rsid w:val="00951059"/>
    <w:rsid w:val="00951BEA"/>
    <w:rsid w:val="00955C52"/>
    <w:rsid w:val="0095702B"/>
    <w:rsid w:val="00960090"/>
    <w:rsid w:val="009646C3"/>
    <w:rsid w:val="00965722"/>
    <w:rsid w:val="00974104"/>
    <w:rsid w:val="00975D7B"/>
    <w:rsid w:val="00976946"/>
    <w:rsid w:val="00986F8D"/>
    <w:rsid w:val="00996DF0"/>
    <w:rsid w:val="009A2412"/>
    <w:rsid w:val="009A31F0"/>
    <w:rsid w:val="009A64FC"/>
    <w:rsid w:val="009B20DE"/>
    <w:rsid w:val="009D2C68"/>
    <w:rsid w:val="009D5819"/>
    <w:rsid w:val="009E6DE5"/>
    <w:rsid w:val="009E7DC8"/>
    <w:rsid w:val="009F0251"/>
    <w:rsid w:val="009F490B"/>
    <w:rsid w:val="009F5501"/>
    <w:rsid w:val="009F5727"/>
    <w:rsid w:val="00A00150"/>
    <w:rsid w:val="00A024B6"/>
    <w:rsid w:val="00A05A42"/>
    <w:rsid w:val="00A05E77"/>
    <w:rsid w:val="00A1733F"/>
    <w:rsid w:val="00A176FC"/>
    <w:rsid w:val="00A27A19"/>
    <w:rsid w:val="00A360DB"/>
    <w:rsid w:val="00A408F7"/>
    <w:rsid w:val="00A40BA5"/>
    <w:rsid w:val="00A412F0"/>
    <w:rsid w:val="00A43F10"/>
    <w:rsid w:val="00A5267D"/>
    <w:rsid w:val="00A53D04"/>
    <w:rsid w:val="00A53D1D"/>
    <w:rsid w:val="00A64F46"/>
    <w:rsid w:val="00A739A0"/>
    <w:rsid w:val="00A7452E"/>
    <w:rsid w:val="00A74991"/>
    <w:rsid w:val="00A76A4E"/>
    <w:rsid w:val="00AA1CEE"/>
    <w:rsid w:val="00AA2C75"/>
    <w:rsid w:val="00AA60C1"/>
    <w:rsid w:val="00AB1D4A"/>
    <w:rsid w:val="00AB1E5B"/>
    <w:rsid w:val="00AB5F88"/>
    <w:rsid w:val="00AC4A44"/>
    <w:rsid w:val="00AC704B"/>
    <w:rsid w:val="00AC78AF"/>
    <w:rsid w:val="00AD113A"/>
    <w:rsid w:val="00AD3B66"/>
    <w:rsid w:val="00AD4E4B"/>
    <w:rsid w:val="00AD5792"/>
    <w:rsid w:val="00AD736F"/>
    <w:rsid w:val="00AD75FE"/>
    <w:rsid w:val="00AD7CE9"/>
    <w:rsid w:val="00AD7E98"/>
    <w:rsid w:val="00AE0AEA"/>
    <w:rsid w:val="00AE1DDF"/>
    <w:rsid w:val="00AE3086"/>
    <w:rsid w:val="00AE5DE4"/>
    <w:rsid w:val="00AE7181"/>
    <w:rsid w:val="00AF0982"/>
    <w:rsid w:val="00B03574"/>
    <w:rsid w:val="00B058D7"/>
    <w:rsid w:val="00B068A6"/>
    <w:rsid w:val="00B12763"/>
    <w:rsid w:val="00B14180"/>
    <w:rsid w:val="00B16042"/>
    <w:rsid w:val="00B17EA7"/>
    <w:rsid w:val="00B231F4"/>
    <w:rsid w:val="00B23AB6"/>
    <w:rsid w:val="00B30565"/>
    <w:rsid w:val="00B33313"/>
    <w:rsid w:val="00B34A36"/>
    <w:rsid w:val="00B361C2"/>
    <w:rsid w:val="00B36B84"/>
    <w:rsid w:val="00B40C59"/>
    <w:rsid w:val="00B46E3E"/>
    <w:rsid w:val="00B53543"/>
    <w:rsid w:val="00B53CC4"/>
    <w:rsid w:val="00B544C5"/>
    <w:rsid w:val="00B563BA"/>
    <w:rsid w:val="00B6387C"/>
    <w:rsid w:val="00B63FE8"/>
    <w:rsid w:val="00B6674B"/>
    <w:rsid w:val="00B678F4"/>
    <w:rsid w:val="00B721FF"/>
    <w:rsid w:val="00B73978"/>
    <w:rsid w:val="00B80E01"/>
    <w:rsid w:val="00B8354F"/>
    <w:rsid w:val="00B859DF"/>
    <w:rsid w:val="00B85D73"/>
    <w:rsid w:val="00B92849"/>
    <w:rsid w:val="00B92E44"/>
    <w:rsid w:val="00BA7110"/>
    <w:rsid w:val="00BB1520"/>
    <w:rsid w:val="00BB2AC2"/>
    <w:rsid w:val="00BB54C4"/>
    <w:rsid w:val="00BC0F7D"/>
    <w:rsid w:val="00BD0662"/>
    <w:rsid w:val="00BD25D2"/>
    <w:rsid w:val="00C00122"/>
    <w:rsid w:val="00C060D2"/>
    <w:rsid w:val="00C12C52"/>
    <w:rsid w:val="00C231C0"/>
    <w:rsid w:val="00C268B0"/>
    <w:rsid w:val="00C301AD"/>
    <w:rsid w:val="00C31AB0"/>
    <w:rsid w:val="00C348A4"/>
    <w:rsid w:val="00C371D4"/>
    <w:rsid w:val="00C43272"/>
    <w:rsid w:val="00C54366"/>
    <w:rsid w:val="00C610C8"/>
    <w:rsid w:val="00C615B5"/>
    <w:rsid w:val="00C71E64"/>
    <w:rsid w:val="00C7236B"/>
    <w:rsid w:val="00C7686D"/>
    <w:rsid w:val="00C80A00"/>
    <w:rsid w:val="00C8375C"/>
    <w:rsid w:val="00C85008"/>
    <w:rsid w:val="00C8735C"/>
    <w:rsid w:val="00C93580"/>
    <w:rsid w:val="00CA09F8"/>
    <w:rsid w:val="00CB043E"/>
    <w:rsid w:val="00CD0B60"/>
    <w:rsid w:val="00CD477D"/>
    <w:rsid w:val="00CD642A"/>
    <w:rsid w:val="00CE0B52"/>
    <w:rsid w:val="00CE1198"/>
    <w:rsid w:val="00CE5E06"/>
    <w:rsid w:val="00CF6017"/>
    <w:rsid w:val="00D069BE"/>
    <w:rsid w:val="00D12A0A"/>
    <w:rsid w:val="00D22A6D"/>
    <w:rsid w:val="00D3235C"/>
    <w:rsid w:val="00D401AB"/>
    <w:rsid w:val="00D40D7D"/>
    <w:rsid w:val="00D42E61"/>
    <w:rsid w:val="00D46B46"/>
    <w:rsid w:val="00D527A8"/>
    <w:rsid w:val="00D55011"/>
    <w:rsid w:val="00D55120"/>
    <w:rsid w:val="00D55F9D"/>
    <w:rsid w:val="00D61420"/>
    <w:rsid w:val="00D6206C"/>
    <w:rsid w:val="00D647D1"/>
    <w:rsid w:val="00D6554D"/>
    <w:rsid w:val="00D82957"/>
    <w:rsid w:val="00D83937"/>
    <w:rsid w:val="00D83965"/>
    <w:rsid w:val="00D911AE"/>
    <w:rsid w:val="00D97ECC"/>
    <w:rsid w:val="00DA53C9"/>
    <w:rsid w:val="00DA728B"/>
    <w:rsid w:val="00DB7956"/>
    <w:rsid w:val="00DC08B2"/>
    <w:rsid w:val="00DC0B6A"/>
    <w:rsid w:val="00DD60AB"/>
    <w:rsid w:val="00DE056C"/>
    <w:rsid w:val="00DE6345"/>
    <w:rsid w:val="00DF050B"/>
    <w:rsid w:val="00DF43B9"/>
    <w:rsid w:val="00DF5379"/>
    <w:rsid w:val="00E05E2E"/>
    <w:rsid w:val="00E1700C"/>
    <w:rsid w:val="00E22EA5"/>
    <w:rsid w:val="00E23327"/>
    <w:rsid w:val="00E2774D"/>
    <w:rsid w:val="00E31FE1"/>
    <w:rsid w:val="00E34D04"/>
    <w:rsid w:val="00E34FA7"/>
    <w:rsid w:val="00E40C28"/>
    <w:rsid w:val="00E45225"/>
    <w:rsid w:val="00E50380"/>
    <w:rsid w:val="00E516A2"/>
    <w:rsid w:val="00E518D9"/>
    <w:rsid w:val="00E52252"/>
    <w:rsid w:val="00E67FA0"/>
    <w:rsid w:val="00E77BE3"/>
    <w:rsid w:val="00E81E84"/>
    <w:rsid w:val="00E8506E"/>
    <w:rsid w:val="00E8773A"/>
    <w:rsid w:val="00E9287D"/>
    <w:rsid w:val="00E96015"/>
    <w:rsid w:val="00EA637F"/>
    <w:rsid w:val="00EA64D2"/>
    <w:rsid w:val="00EA7C28"/>
    <w:rsid w:val="00EB39A6"/>
    <w:rsid w:val="00EB766E"/>
    <w:rsid w:val="00EC0158"/>
    <w:rsid w:val="00EC59E8"/>
    <w:rsid w:val="00ED1004"/>
    <w:rsid w:val="00ED5C16"/>
    <w:rsid w:val="00ED7F1E"/>
    <w:rsid w:val="00EE0EFB"/>
    <w:rsid w:val="00EE1BFC"/>
    <w:rsid w:val="00EF11A9"/>
    <w:rsid w:val="00EF538C"/>
    <w:rsid w:val="00EF5794"/>
    <w:rsid w:val="00F12B5F"/>
    <w:rsid w:val="00F12DA1"/>
    <w:rsid w:val="00F13DA9"/>
    <w:rsid w:val="00F15A54"/>
    <w:rsid w:val="00F16B46"/>
    <w:rsid w:val="00F22521"/>
    <w:rsid w:val="00F2787D"/>
    <w:rsid w:val="00F33169"/>
    <w:rsid w:val="00F4110D"/>
    <w:rsid w:val="00F4658F"/>
    <w:rsid w:val="00F50184"/>
    <w:rsid w:val="00F52AD1"/>
    <w:rsid w:val="00F62AD1"/>
    <w:rsid w:val="00F6394C"/>
    <w:rsid w:val="00F70549"/>
    <w:rsid w:val="00F74917"/>
    <w:rsid w:val="00F82024"/>
    <w:rsid w:val="00F8224A"/>
    <w:rsid w:val="00F8225B"/>
    <w:rsid w:val="00F836AE"/>
    <w:rsid w:val="00F8555B"/>
    <w:rsid w:val="00F9313B"/>
    <w:rsid w:val="00F96B83"/>
    <w:rsid w:val="00FA0026"/>
    <w:rsid w:val="00FA1294"/>
    <w:rsid w:val="00FA7CCF"/>
    <w:rsid w:val="00FB1677"/>
    <w:rsid w:val="00FB5131"/>
    <w:rsid w:val="00FB5C94"/>
    <w:rsid w:val="00FC1AAE"/>
    <w:rsid w:val="00FC2196"/>
    <w:rsid w:val="00FD167C"/>
    <w:rsid w:val="00FD1CF1"/>
    <w:rsid w:val="00FD2C3D"/>
    <w:rsid w:val="00FD45ED"/>
    <w:rsid w:val="00FD6490"/>
    <w:rsid w:val="00FF5415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FB67A"/>
  <w15:docId w15:val="{508B154C-0DBC-46A8-BCA8-B3E7FBB0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7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6E2A"/>
    <w:pPr>
      <w:keepNext/>
      <w:keepLines/>
      <w:numPr>
        <w:numId w:val="1"/>
      </w:numPr>
      <w:spacing w:after="240"/>
      <w:ind w:left="1140" w:right="-142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625E"/>
    <w:pPr>
      <w:keepNext/>
      <w:keepLines/>
      <w:numPr>
        <w:ilvl w:val="1"/>
        <w:numId w:val="1"/>
      </w:numPr>
      <w:spacing w:before="240" w:after="240"/>
      <w:ind w:left="1287" w:hanging="578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50184"/>
    <w:pPr>
      <w:keepNext/>
      <w:keepLines/>
      <w:numPr>
        <w:ilvl w:val="2"/>
        <w:numId w:val="1"/>
      </w:numPr>
      <w:spacing w:after="480"/>
      <w:ind w:left="1429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rsid w:val="007E7E9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7E7E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E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E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E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E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F11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67625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501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basedOn w:val="a"/>
    <w:uiPriority w:val="34"/>
    <w:qFormat/>
    <w:rsid w:val="007E7E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6E2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rsid w:val="007E7E9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E7E9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E7E9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E7E9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E7E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E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Placeholder Text"/>
    <w:basedOn w:val="a0"/>
    <w:uiPriority w:val="99"/>
    <w:semiHidden/>
    <w:rsid w:val="0000099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0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09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532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32E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532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32E5"/>
    <w:rPr>
      <w:rFonts w:ascii="Times New Roman" w:hAnsi="Times New Roman"/>
      <w:sz w:val="28"/>
    </w:rPr>
  </w:style>
  <w:style w:type="paragraph" w:customStyle="1" w:styleId="21">
    <w:name w:val="Заголовок 2 сразу текст"/>
    <w:basedOn w:val="2"/>
    <w:next w:val="a"/>
    <w:qFormat/>
    <w:rsid w:val="003D745F"/>
    <w:pPr>
      <w:spacing w:before="0" w:after="480"/>
    </w:pPr>
  </w:style>
  <w:style w:type="paragraph" w:customStyle="1" w:styleId="11">
    <w:name w:val="Заголовок 1 сразу текст"/>
    <w:basedOn w:val="1"/>
    <w:autoRedefine/>
    <w:qFormat/>
    <w:rsid w:val="008435B4"/>
    <w:pPr>
      <w:spacing w:after="480"/>
      <w:ind w:right="0"/>
    </w:pPr>
  </w:style>
  <w:style w:type="paragraph" w:customStyle="1" w:styleId="31">
    <w:name w:val="Заголовок 3 внутри"/>
    <w:basedOn w:val="3"/>
    <w:autoRedefine/>
    <w:qFormat/>
    <w:rsid w:val="001D1445"/>
    <w:pPr>
      <w:spacing w:before="480"/>
    </w:pPr>
  </w:style>
  <w:style w:type="paragraph" w:customStyle="1" w:styleId="22">
    <w:name w:val="Заголовок 2 внутри"/>
    <w:basedOn w:val="2"/>
    <w:autoRedefine/>
    <w:qFormat/>
    <w:rsid w:val="00A05E77"/>
    <w:pPr>
      <w:spacing w:before="480" w:after="480"/>
      <w:ind w:left="576" w:hanging="576"/>
    </w:pPr>
    <w:rPr>
      <w:lang w:val="en-US"/>
    </w:rPr>
  </w:style>
  <w:style w:type="paragraph" w:customStyle="1" w:styleId="23">
    <w:name w:val="Заголовок 2 в тексте перед 3"/>
    <w:basedOn w:val="2"/>
    <w:autoRedefine/>
    <w:qFormat/>
    <w:rsid w:val="008C4DC7"/>
    <w:pPr>
      <w:spacing w:before="480"/>
    </w:pPr>
  </w:style>
  <w:style w:type="paragraph" w:styleId="ac">
    <w:name w:val="TOC Heading"/>
    <w:basedOn w:val="1"/>
    <w:next w:val="a"/>
    <w:uiPriority w:val="39"/>
    <w:unhideWhenUsed/>
    <w:qFormat/>
    <w:rsid w:val="00777DA4"/>
    <w:pPr>
      <w:numPr>
        <w:numId w:val="0"/>
      </w:numPr>
      <w:spacing w:before="480" w:after="0" w:line="276" w:lineRule="auto"/>
      <w:ind w:right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B46E3E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4">
    <w:name w:val="toc 2"/>
    <w:basedOn w:val="a"/>
    <w:next w:val="a"/>
    <w:autoRedefine/>
    <w:uiPriority w:val="39"/>
    <w:unhideWhenUsed/>
    <w:rsid w:val="00B46E3E"/>
    <w:pPr>
      <w:tabs>
        <w:tab w:val="left" w:pos="851"/>
        <w:tab w:val="right" w:leader="dot" w:pos="9628"/>
      </w:tabs>
      <w:spacing w:after="100"/>
      <w:ind w:firstLine="426"/>
    </w:pPr>
  </w:style>
  <w:style w:type="paragraph" w:styleId="32">
    <w:name w:val="toc 3"/>
    <w:basedOn w:val="a"/>
    <w:next w:val="a"/>
    <w:autoRedefine/>
    <w:uiPriority w:val="39"/>
    <w:unhideWhenUsed/>
    <w:rsid w:val="00EC0158"/>
    <w:pPr>
      <w:tabs>
        <w:tab w:val="left" w:pos="1701"/>
        <w:tab w:val="right" w:leader="dot" w:pos="9628"/>
      </w:tabs>
      <w:spacing w:after="100"/>
      <w:ind w:firstLine="851"/>
    </w:pPr>
  </w:style>
  <w:style w:type="paragraph" w:styleId="41">
    <w:name w:val="toc 4"/>
    <w:basedOn w:val="a"/>
    <w:next w:val="a"/>
    <w:autoRedefine/>
    <w:uiPriority w:val="39"/>
    <w:unhideWhenUsed/>
    <w:rsid w:val="00777DA4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777DA4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777DA4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777DA4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777DA4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777DA4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d">
    <w:name w:val="Hyperlink"/>
    <w:basedOn w:val="a0"/>
    <w:uiPriority w:val="99"/>
    <w:unhideWhenUsed/>
    <w:rsid w:val="00777D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48128D"/>
    <w:pPr>
      <w:spacing w:after="200" w:line="240" w:lineRule="auto"/>
    </w:pPr>
    <w:rPr>
      <w:bCs/>
      <w:szCs w:val="18"/>
      <w:lang w:val="en-US"/>
    </w:rPr>
  </w:style>
  <w:style w:type="paragraph" w:customStyle="1" w:styleId="af">
    <w:name w:val="Кодкод"/>
    <w:basedOn w:val="a"/>
    <w:qFormat/>
    <w:rsid w:val="0084622B"/>
    <w:pPr>
      <w:jc w:val="left"/>
    </w:pPr>
    <w:rPr>
      <w:rFonts w:ascii="Courier New" w:hAnsi="Courier New"/>
      <w:sz w:val="24"/>
      <w:szCs w:val="24"/>
      <w:lang w:val="en-US"/>
    </w:rPr>
  </w:style>
  <w:style w:type="paragraph" w:customStyle="1" w:styleId="13">
    <w:name w:val="Обычный1"/>
    <w:rsid w:val="00125F0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0">
    <w:name w:val="Код приложение"/>
    <w:basedOn w:val="af"/>
    <w:qFormat/>
    <w:rsid w:val="002E6A95"/>
    <w:pPr>
      <w:spacing w:line="240" w:lineRule="auto"/>
      <w:ind w:firstLine="0"/>
    </w:pPr>
    <w:rPr>
      <w:sz w:val="20"/>
    </w:rPr>
  </w:style>
  <w:style w:type="paragraph" w:customStyle="1" w:styleId="-">
    <w:name w:val="Титул - Шапка"/>
    <w:qFormat/>
    <w:rsid w:val="00F50184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F50184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F50184"/>
    <w:pPr>
      <w:tabs>
        <w:tab w:val="left" w:leader="underscore" w:pos="9072"/>
      </w:tabs>
      <w:spacing w:after="0"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F50184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F50184"/>
    <w:pPr>
      <w:tabs>
        <w:tab w:val="center" w:pos="1560"/>
        <w:tab w:val="center" w:pos="5529"/>
        <w:tab w:val="center" w:pos="8080"/>
      </w:tabs>
      <w:spacing w:after="0"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F50184"/>
    <w:pPr>
      <w:ind w:right="4536"/>
    </w:pPr>
  </w:style>
  <w:style w:type="paragraph" w:customStyle="1" w:styleId="-7">
    <w:name w:val="Титул - Год"/>
    <w:qFormat/>
    <w:rsid w:val="00F50184"/>
    <w:pPr>
      <w:spacing w:after="0" w:line="259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F50184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paragraph" w:customStyle="1" w:styleId="af1">
    <w:name w:val="подрисуночные"/>
    <w:basedOn w:val="a"/>
    <w:qFormat/>
    <w:rsid w:val="001C1E11"/>
    <w:pPr>
      <w:spacing w:after="240"/>
      <w:ind w:firstLine="0"/>
      <w:jc w:val="center"/>
    </w:pPr>
  </w:style>
  <w:style w:type="paragraph" w:customStyle="1" w:styleId="Normal">
    <w:name w:val="Normal"/>
    <w:rsid w:val="007748F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5">
    <w:name w:val="Body Text 2"/>
    <w:basedOn w:val="a"/>
    <w:link w:val="26"/>
    <w:rsid w:val="007748F2"/>
    <w:pPr>
      <w:spacing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6">
    <w:name w:val="Основной текст 2 Знак"/>
    <w:basedOn w:val="a0"/>
    <w:link w:val="25"/>
    <w:rsid w:val="007748F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3">
    <w:name w:val="Body Text 3"/>
    <w:basedOn w:val="a"/>
    <w:link w:val="34"/>
    <w:rsid w:val="007748F2"/>
    <w:pPr>
      <w:spacing w:line="240" w:lineRule="auto"/>
      <w:ind w:firstLine="0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4">
    <w:name w:val="Основной текст 3 Знак"/>
    <w:basedOn w:val="a0"/>
    <w:link w:val="33"/>
    <w:rsid w:val="007748F2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B4AA9-79AA-42FA-9B0D-71CF31AB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24</Pages>
  <Words>4053</Words>
  <Characters>23104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Kaito</dc:creator>
  <cp:lastModifiedBy>Olga Zudina</cp:lastModifiedBy>
  <cp:revision>17</cp:revision>
  <cp:lastPrinted>2020-06-09T19:27:00Z</cp:lastPrinted>
  <dcterms:created xsi:type="dcterms:W3CDTF">2020-06-07T08:49:00Z</dcterms:created>
  <dcterms:modified xsi:type="dcterms:W3CDTF">2020-06-09T19:28:00Z</dcterms:modified>
</cp:coreProperties>
</file>