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75D0" w14:textId="77777777" w:rsidR="00FC72C0" w:rsidRDefault="00000000">
      <w:pPr>
        <w:pStyle w:val="Heading1"/>
      </w:pPr>
      <w:r>
        <w:t>Human Annotation Guide - Catalysis Performance Data</w:t>
      </w:r>
    </w:p>
    <w:p w14:paraId="24EA75EB" w14:textId="77777777" w:rsidR="00FC72C0" w:rsidRDefault="00000000">
      <w:pPr>
        <w:pStyle w:val="Heading2"/>
      </w:pPr>
      <w:r>
        <w:t>Overview</w:t>
      </w:r>
    </w:p>
    <w:p w14:paraId="51BA8B8A" w14:textId="77777777" w:rsidR="00FC72C0" w:rsidRDefault="00000000">
      <w:r>
        <w:t>This guide explains how to manually annotate catalysis performance data extracted from scientific papers. For each material in a paper, you will create a JSON file containing the performance data read from the figures.</w:t>
      </w:r>
    </w:p>
    <w:p w14:paraId="7C881ECC" w14:textId="77777777" w:rsidR="00FC72C0" w:rsidRDefault="00000000">
      <w:pPr>
        <w:pStyle w:val="Heading2"/>
      </w:pPr>
      <w:r>
        <w:t>Folder Structure</w:t>
      </w:r>
    </w:p>
    <w:p w14:paraId="0D126702" w14:textId="77777777" w:rsidR="00FC72C0" w:rsidRDefault="00000000">
      <w:r>
        <w:t>All human annotations are stored in:</w:t>
      </w:r>
      <w:r>
        <w:br/>
        <w:t>data/results_catalysis_human/&lt;PaperName&gt;/&lt;MaterialName&gt;_human.json</w:t>
      </w:r>
    </w:p>
    <w:p w14:paraId="1606649D" w14:textId="77777777" w:rsidR="00FC72C0" w:rsidRDefault="00000000">
      <w:r>
        <w:t>Each paper has its own subfolder, and each material within that paper has its own JSON file with the _human suffix.</w:t>
      </w:r>
    </w:p>
    <w:p w14:paraId="0E4E86F2" w14:textId="77777777" w:rsidR="00FC72C0" w:rsidRDefault="00000000">
      <w:pPr>
        <w:pStyle w:val="Heading2"/>
      </w:pPr>
      <w:r>
        <w:t>JSON Format</w:t>
      </w:r>
    </w:p>
    <w:p w14:paraId="759BB652" w14:textId="77777777" w:rsidR="00FC72C0" w:rsidRDefault="00000000">
      <w:r>
        <w:t>Each JSON file contains only the "performance" section with the following fields:</w:t>
      </w:r>
    </w:p>
    <w:p w14:paraId="71AE61C5" w14:textId="77777777" w:rsidR="00FC72C0" w:rsidRDefault="00000000">
      <w:pPr>
        <w:pStyle w:val="Heading3"/>
      </w:pPr>
      <w:r>
        <w:t>Single Plot Entry</w:t>
      </w:r>
    </w:p>
    <w:p w14:paraId="49E9B7AE" w14:textId="77777777" w:rsidR="00FC72C0" w:rsidRDefault="00000000">
      <w:r>
        <w:t>If a material appears in only one plot, use a single entry in the "plot_data" array. See dummy_single.json for the template.</w:t>
      </w:r>
    </w:p>
    <w:p w14:paraId="26386475" w14:textId="77777777" w:rsidR="00FC72C0" w:rsidRDefault="00000000">
      <w:pPr>
        <w:pStyle w:val="NoSpacing"/>
      </w:pPr>
      <w:r>
        <w:t>{</w:t>
      </w:r>
      <w:r>
        <w:br/>
        <w:t xml:space="preserve">  "performance": {</w:t>
      </w:r>
      <w:r>
        <w:br/>
        <w:t xml:space="preserve">    "material_name": "MaterialName",</w:t>
      </w:r>
      <w:r>
        <w:br/>
        <w:t xml:space="preserve">    "plot_data": [</w:t>
      </w:r>
      <w:r>
        <w:br/>
        <w:t xml:space="preserve">      {</w:t>
      </w:r>
      <w:r>
        <w:br/>
        <w:t xml:space="preserve">        "figure_reference": "Fig. X",</w:t>
      </w:r>
      <w:r>
        <w:br/>
        <w:t xml:space="preserve">        "series_name": "SeriesName",</w:t>
      </w:r>
      <w:r>
        <w:br/>
        <w:t xml:space="preserve">        "coordinates": [[x1, y1], [x2, y2], ...],</w:t>
      </w:r>
      <w:r>
        <w:br/>
        <w:t xml:space="preserve">        "x_axis_label": "",</w:t>
      </w:r>
      <w:r>
        <w:br/>
        <w:t xml:space="preserve">        "x_axis_unit": "",</w:t>
      </w:r>
      <w:r>
        <w:br/>
        <w:t xml:space="preserve">        "y_axis_label": "",</w:t>
      </w:r>
      <w:r>
        <w:br/>
        <w:t xml:space="preserve">        "y_axis_unit": "",</w:t>
      </w:r>
      <w:r>
        <w:br/>
        <w:t xml:space="preserve">        "plot_title": "",</w:t>
      </w:r>
      <w:r>
        <w:br/>
        <w:t xml:space="preserve">        "confidence": ""</w:t>
      </w:r>
      <w:r>
        <w:br/>
        <w:t xml:space="preserve">      }</w:t>
      </w:r>
      <w:r>
        <w:br/>
        <w:t xml:space="preserve">    ]</w:t>
      </w:r>
      <w:r>
        <w:br/>
        <w:t xml:space="preserve">  }</w:t>
      </w:r>
      <w:r>
        <w:br/>
        <w:t>}</w:t>
      </w:r>
    </w:p>
    <w:p w14:paraId="5C72929A" w14:textId="77777777" w:rsidR="00FC72C0" w:rsidRDefault="00000000">
      <w:pPr>
        <w:pStyle w:val="Heading3"/>
      </w:pPr>
      <w:r>
        <w:t>Double Plot Entry</w:t>
      </w:r>
    </w:p>
    <w:p w14:paraId="326EFD55" w14:textId="77777777" w:rsidR="00FC72C0" w:rsidRDefault="00000000">
      <w:r>
        <w:t>If a material appears in two (or more) plots, add additional entries to the "plot_data" array, separated by a comma. See dummy_double.json for the template.</w:t>
      </w:r>
    </w:p>
    <w:p w14:paraId="66F9621F" w14:textId="77777777" w:rsidR="00FC72C0" w:rsidRDefault="00000000">
      <w:pPr>
        <w:pStyle w:val="Heading2"/>
      </w:pPr>
      <w:r>
        <w:lastRenderedPageBreak/>
        <w:t>Field Descriptions</w:t>
      </w:r>
    </w:p>
    <w:tbl>
      <w:tblPr>
        <w:tblStyle w:val="TableGrid"/>
        <w:tblW w:w="0" w:type="auto"/>
        <w:tblLook w:val="04A0" w:firstRow="1" w:lastRow="0" w:firstColumn="1" w:lastColumn="0" w:noHBand="0" w:noVBand="1"/>
      </w:tblPr>
      <w:tblGrid>
        <w:gridCol w:w="4320"/>
        <w:gridCol w:w="4320"/>
      </w:tblGrid>
      <w:tr w:rsidR="00FC72C0" w14:paraId="12BCBA1B" w14:textId="77777777">
        <w:tc>
          <w:tcPr>
            <w:tcW w:w="4320" w:type="dxa"/>
          </w:tcPr>
          <w:p w14:paraId="08361A9A" w14:textId="77777777" w:rsidR="00FC72C0" w:rsidRDefault="00000000">
            <w:r>
              <w:t>Field</w:t>
            </w:r>
          </w:p>
        </w:tc>
        <w:tc>
          <w:tcPr>
            <w:tcW w:w="4320" w:type="dxa"/>
          </w:tcPr>
          <w:p w14:paraId="1EA74988" w14:textId="77777777" w:rsidR="00FC72C0" w:rsidRDefault="00000000">
            <w:r>
              <w:t>Description</w:t>
            </w:r>
          </w:p>
        </w:tc>
      </w:tr>
      <w:tr w:rsidR="00FC72C0" w14:paraId="03898448" w14:textId="77777777">
        <w:tc>
          <w:tcPr>
            <w:tcW w:w="4320" w:type="dxa"/>
          </w:tcPr>
          <w:p w14:paraId="6D3C4D29" w14:textId="77777777" w:rsidR="00FC72C0" w:rsidRDefault="00000000">
            <w:r>
              <w:t>material_name</w:t>
            </w:r>
          </w:p>
        </w:tc>
        <w:tc>
          <w:tcPr>
            <w:tcW w:w="4320" w:type="dxa"/>
          </w:tcPr>
          <w:p w14:paraId="3D69164E" w14:textId="77777777" w:rsidR="00FC72C0" w:rsidRDefault="00000000">
            <w:r>
              <w:t>The name of the material as reported in the paper</w:t>
            </w:r>
          </w:p>
        </w:tc>
      </w:tr>
      <w:tr w:rsidR="00FC72C0" w14:paraId="07D6C1F0" w14:textId="77777777">
        <w:tc>
          <w:tcPr>
            <w:tcW w:w="4320" w:type="dxa"/>
          </w:tcPr>
          <w:p w14:paraId="4DA47EBE" w14:textId="77777777" w:rsidR="00FC72C0" w:rsidRDefault="00000000">
            <w:r>
              <w:t>figure_reference</w:t>
            </w:r>
          </w:p>
        </w:tc>
        <w:tc>
          <w:tcPr>
            <w:tcW w:w="4320" w:type="dxa"/>
          </w:tcPr>
          <w:p w14:paraId="3A9F2EE4" w14:textId="77777777" w:rsidR="00FC72C0" w:rsidRDefault="00000000">
            <w:r>
              <w:t>The figure number (e.g., "Fig. 5", "Figure 6")</w:t>
            </w:r>
          </w:p>
        </w:tc>
      </w:tr>
      <w:tr w:rsidR="00FC72C0" w14:paraId="5E0FDC9B" w14:textId="77777777">
        <w:tc>
          <w:tcPr>
            <w:tcW w:w="4320" w:type="dxa"/>
          </w:tcPr>
          <w:p w14:paraId="54DAD73F" w14:textId="77777777" w:rsidR="00FC72C0" w:rsidRDefault="00000000">
            <w:r>
              <w:t>series_name</w:t>
            </w:r>
          </w:p>
        </w:tc>
        <w:tc>
          <w:tcPr>
            <w:tcW w:w="4320" w:type="dxa"/>
          </w:tcPr>
          <w:p w14:paraId="6A807B87" w14:textId="77777777" w:rsidR="00FC72C0" w:rsidRDefault="00000000">
            <w:r>
              <w:t>The name of the data series as shown in the plot legend</w:t>
            </w:r>
          </w:p>
        </w:tc>
      </w:tr>
      <w:tr w:rsidR="00FC72C0" w14:paraId="492A01ED" w14:textId="77777777">
        <w:tc>
          <w:tcPr>
            <w:tcW w:w="4320" w:type="dxa"/>
          </w:tcPr>
          <w:p w14:paraId="218F1C19" w14:textId="77777777" w:rsidR="00FC72C0" w:rsidRDefault="00000000">
            <w:r>
              <w:t>coordinates</w:t>
            </w:r>
          </w:p>
        </w:tc>
        <w:tc>
          <w:tcPr>
            <w:tcW w:w="4320" w:type="dxa"/>
          </w:tcPr>
          <w:p w14:paraId="0A35B33E" w14:textId="77777777" w:rsidR="00FC72C0" w:rsidRDefault="00000000">
            <w:r>
              <w:t>Array of [x, y] pairs extracted from the plot. Fill this in with digitized data points.</w:t>
            </w:r>
          </w:p>
        </w:tc>
      </w:tr>
      <w:tr w:rsidR="00FC72C0" w14:paraId="2FAE7C4A" w14:textId="77777777">
        <w:tc>
          <w:tcPr>
            <w:tcW w:w="4320" w:type="dxa"/>
          </w:tcPr>
          <w:p w14:paraId="6B98C7F9" w14:textId="77777777" w:rsidR="00FC72C0" w:rsidRDefault="00000000">
            <w:r>
              <w:t>x_axis_label</w:t>
            </w:r>
          </w:p>
        </w:tc>
        <w:tc>
          <w:tcPr>
            <w:tcW w:w="4320" w:type="dxa"/>
          </w:tcPr>
          <w:p w14:paraId="5F3C845B" w14:textId="77777777" w:rsidR="00FC72C0" w:rsidRDefault="00000000">
            <w:r>
              <w:t>Leave empty (to be filled later)</w:t>
            </w:r>
          </w:p>
        </w:tc>
      </w:tr>
      <w:tr w:rsidR="00FC72C0" w14:paraId="57AABEE9" w14:textId="77777777">
        <w:tc>
          <w:tcPr>
            <w:tcW w:w="4320" w:type="dxa"/>
          </w:tcPr>
          <w:p w14:paraId="53E2E591" w14:textId="77777777" w:rsidR="00FC72C0" w:rsidRDefault="00000000">
            <w:r>
              <w:t>y_axis_label</w:t>
            </w:r>
          </w:p>
        </w:tc>
        <w:tc>
          <w:tcPr>
            <w:tcW w:w="4320" w:type="dxa"/>
          </w:tcPr>
          <w:p w14:paraId="428DDED7" w14:textId="77777777" w:rsidR="00FC72C0" w:rsidRDefault="00000000">
            <w:r>
              <w:t>Leave empty (to be filled later)</w:t>
            </w:r>
          </w:p>
        </w:tc>
      </w:tr>
      <w:tr w:rsidR="00FC72C0" w14:paraId="13670630" w14:textId="77777777">
        <w:tc>
          <w:tcPr>
            <w:tcW w:w="4320" w:type="dxa"/>
          </w:tcPr>
          <w:p w14:paraId="4C6AE48F" w14:textId="77777777" w:rsidR="00FC72C0" w:rsidRDefault="00000000">
            <w:r>
              <w:t>x_axis_unit / y_axis_unit</w:t>
            </w:r>
          </w:p>
        </w:tc>
        <w:tc>
          <w:tcPr>
            <w:tcW w:w="4320" w:type="dxa"/>
          </w:tcPr>
          <w:p w14:paraId="3BCF1BB7" w14:textId="77777777" w:rsidR="00FC72C0" w:rsidRDefault="00000000">
            <w:r>
              <w:t>Leave empty (to be filled later)</w:t>
            </w:r>
          </w:p>
        </w:tc>
      </w:tr>
    </w:tbl>
    <w:p w14:paraId="72651695" w14:textId="77777777" w:rsidR="00FC72C0" w:rsidRDefault="00000000">
      <w:pPr>
        <w:pStyle w:val="Heading2"/>
      </w:pPr>
      <w:r>
        <w:t>Steps</w:t>
      </w:r>
    </w:p>
    <w:p w14:paraId="2B204658" w14:textId="77777777" w:rsidR="00FC72C0" w:rsidRDefault="00000000">
      <w:pPr>
        <w:pStyle w:val="ListNumber"/>
      </w:pPr>
      <w:r>
        <w:t>Open the paper PDF and identify all performance plots (e.g., conversion vs temperature).</w:t>
      </w:r>
    </w:p>
    <w:p w14:paraId="10376D52" w14:textId="77777777" w:rsidR="00FC72C0" w:rsidRDefault="00000000">
      <w:pPr>
        <w:pStyle w:val="ListNumber"/>
      </w:pPr>
      <w:r>
        <w:t>For each material shown in a plot, digitize the data points to obtain [x, y] coordinate pairs using a tool such as WebPlotDigitizer.</w:t>
      </w:r>
    </w:p>
    <w:p w14:paraId="3969A3FA" w14:textId="3D366C43" w:rsidR="00FC72C0" w:rsidRDefault="00000000">
      <w:pPr>
        <w:pStyle w:val="ListNumber"/>
      </w:pPr>
      <w:r>
        <w:t>Open an LLM of your choice (Claude, ChatGPT, etc.) and copy the following prompt to convert your raw digitized data into the correct JSON format</w:t>
      </w:r>
      <w:r w:rsidR="007072CE">
        <w:t xml:space="preserve"> (DO this for every material separately)</w:t>
      </w:r>
      <w:r>
        <w:t>:</w:t>
      </w:r>
    </w:p>
    <w:p w14:paraId="24C488B6" w14:textId="77777777" w:rsidR="00FC72C0" w:rsidRDefault="00000000">
      <w:r>
        <w:rPr>
          <w:b/>
        </w:rPr>
        <w:t>Prompt to copy:</w:t>
      </w:r>
      <w:r>
        <w:rPr>
          <w:b/>
        </w:rPr>
        <w:br/>
      </w:r>
      <w:r>
        <w:rPr>
          <w:sz w:val="18"/>
        </w:rPr>
        <w:t>I will be giving you raw X-Y coordinate data extracted from scientific plots. The data may come in different formats (concatenated numbers, tab-separated, space-separated, etc.). I always need you to parse it and return ONLY the coordinates in the following exact JSON format with proper indentation:</w:t>
      </w:r>
      <w:r>
        <w:rPr>
          <w:sz w:val="18"/>
        </w:rPr>
        <w:br/>
      </w:r>
      <w:r>
        <w:rPr>
          <w:sz w:val="18"/>
        </w:rPr>
        <w:br/>
        <w:t xml:space="preserve">        "coordinates": [</w:t>
      </w:r>
      <w:r>
        <w:rPr>
          <w:sz w:val="18"/>
        </w:rPr>
        <w:br/>
        <w:t xml:space="preserve">          [x1, y1],</w:t>
      </w:r>
      <w:r>
        <w:rPr>
          <w:sz w:val="18"/>
        </w:rPr>
        <w:br/>
        <w:t xml:space="preserve">          [x2, y2],</w:t>
      </w:r>
      <w:r>
        <w:rPr>
          <w:sz w:val="18"/>
        </w:rPr>
        <w:br/>
        <w:t xml:space="preserve">          [x3, y3]</w:t>
      </w:r>
      <w:r>
        <w:rPr>
          <w:sz w:val="18"/>
        </w:rPr>
        <w:br/>
        <w:t xml:space="preserve">        ],</w:t>
      </w:r>
      <w:r>
        <w:rPr>
          <w:sz w:val="18"/>
        </w:rPr>
        <w:br/>
      </w:r>
      <w:r>
        <w:rPr>
          <w:sz w:val="18"/>
        </w:rPr>
        <w:br/>
        <w:t>Rules:</w:t>
      </w:r>
      <w:r>
        <w:rPr>
          <w:sz w:val="18"/>
        </w:rPr>
        <w:br/>
        <w:t>- X values are typically temperatures (in °C or K), usually in the range of 200–900</w:t>
      </w:r>
      <w:r>
        <w:rPr>
          <w:sz w:val="18"/>
        </w:rPr>
        <w:br/>
        <w:t>- Y values are typically conversion percentages, usually in the range of 0–100</w:t>
      </w:r>
      <w:r>
        <w:rPr>
          <w:sz w:val="18"/>
        </w:rPr>
        <w:br/>
        <w:t>- Keep all decimal places as given, do not round</w:t>
      </w:r>
      <w:r>
        <w:rPr>
          <w:sz w:val="18"/>
        </w:rPr>
        <w:br/>
        <w:t>- Return only the formatted coordinates block, nothing else</w:t>
      </w:r>
      <w:r>
        <w:rPr>
          <w:sz w:val="18"/>
        </w:rPr>
        <w:br/>
        <w:t>- Include the trailing comma after the closing bracket</w:t>
      </w:r>
      <w:r>
        <w:rPr>
          <w:sz w:val="18"/>
        </w:rPr>
        <w:br/>
        <w:t>- The data I paste may start with "XY" as a header — ignore that and parse the numbers only</w:t>
      </w:r>
    </w:p>
    <w:p w14:paraId="22BD6E42" w14:textId="77777777" w:rsidR="00FC72C0" w:rsidRDefault="00000000">
      <w:pPr>
        <w:pStyle w:val="ListNumber"/>
      </w:pPr>
      <w:r>
        <w:t>Paste your raw data into the LLM chat. It will return the formatted coordinates block.</w:t>
      </w:r>
    </w:p>
    <w:p w14:paraId="583BA009" w14:textId="1814A4E5" w:rsidR="00FC72C0" w:rsidRDefault="00000000">
      <w:pPr>
        <w:pStyle w:val="ListNumber"/>
      </w:pPr>
      <w:r>
        <w:t>Open (or create) the corresponding _human.json file in the correct paper subfolder</w:t>
      </w:r>
      <w:r w:rsidR="007072CE">
        <w:t xml:space="preserve"> for the material you are looking at</w:t>
      </w:r>
      <w:r>
        <w:t>.</w:t>
      </w:r>
    </w:p>
    <w:p w14:paraId="02774CBE" w14:textId="77777777" w:rsidR="00FC72C0" w:rsidRDefault="00000000">
      <w:pPr>
        <w:pStyle w:val="ListNumber"/>
      </w:pPr>
      <w:r>
        <w:t>Fill in the "coordinates" array with the formatted data from the LLM.</w:t>
      </w:r>
    </w:p>
    <w:p w14:paraId="35C7D5D6" w14:textId="77777777" w:rsidR="00FC72C0" w:rsidRDefault="00000000">
      <w:pPr>
        <w:pStyle w:val="ListNumber"/>
      </w:pPr>
      <w:r>
        <w:t>If the same material appears in multiple plots, add multiple entries to the "</w:t>
      </w:r>
      <w:proofErr w:type="spellStart"/>
      <w:r>
        <w:t>plot_data</w:t>
      </w:r>
      <w:proofErr w:type="spellEnd"/>
      <w:r>
        <w:t xml:space="preserve">" array (see </w:t>
      </w:r>
      <w:proofErr w:type="spellStart"/>
      <w:r>
        <w:t>dummy_</w:t>
      </w:r>
      <w:proofErr w:type="gramStart"/>
      <w:r>
        <w:t>double.json</w:t>
      </w:r>
      <w:proofErr w:type="spellEnd"/>
      <w:proofErr w:type="gramEnd"/>
      <w:r>
        <w:t>).</w:t>
      </w:r>
    </w:p>
    <w:p w14:paraId="799F8CD2" w14:textId="6F39A1DE" w:rsidR="007072CE" w:rsidRDefault="007072CE">
      <w:pPr>
        <w:pStyle w:val="ListNumber"/>
      </w:pPr>
      <w:r>
        <w:lastRenderedPageBreak/>
        <w:t xml:space="preserve">Now create an excel where you keep track of all papers that you have annotated and mark if there was data which is useful and if you have created all necessary </w:t>
      </w:r>
      <w:proofErr w:type="spellStart"/>
      <w:r>
        <w:t>json</w:t>
      </w:r>
      <w:proofErr w:type="spellEnd"/>
      <w:r>
        <w:t xml:space="preserve"> files and write any comments you feel are important to note </w:t>
      </w:r>
    </w:p>
    <w:sectPr w:rsidR="007072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62595">
    <w:abstractNumId w:val="8"/>
  </w:num>
  <w:num w:numId="2" w16cid:durableId="229968092">
    <w:abstractNumId w:val="6"/>
  </w:num>
  <w:num w:numId="3" w16cid:durableId="873231010">
    <w:abstractNumId w:val="5"/>
  </w:num>
  <w:num w:numId="4" w16cid:durableId="1817065620">
    <w:abstractNumId w:val="4"/>
  </w:num>
  <w:num w:numId="5" w16cid:durableId="271019155">
    <w:abstractNumId w:val="7"/>
  </w:num>
  <w:num w:numId="6" w16cid:durableId="2063868820">
    <w:abstractNumId w:val="3"/>
  </w:num>
  <w:num w:numId="7" w16cid:durableId="1993292256">
    <w:abstractNumId w:val="2"/>
  </w:num>
  <w:num w:numId="8" w16cid:durableId="304703718">
    <w:abstractNumId w:val="1"/>
  </w:num>
  <w:num w:numId="9" w16cid:durableId="159982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826"/>
    <w:rsid w:val="0015074B"/>
    <w:rsid w:val="0029639D"/>
    <w:rsid w:val="00326F90"/>
    <w:rsid w:val="007072CE"/>
    <w:rsid w:val="00AA1D8D"/>
    <w:rsid w:val="00B47730"/>
    <w:rsid w:val="00CB0664"/>
    <w:rsid w:val="00FC693F"/>
    <w:rsid w:val="00FC72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13B51"/>
  <w14:defaultImageDpi w14:val="300"/>
  <w15:docId w15:val="{33A2AFA3-C05D-DE4B-AFAE-8D1E871C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580</Words>
  <Characters>3108</Characters>
  <Application>Microsoft Office Word</Application>
  <DocSecurity>0</DocSecurity>
  <Lines>100</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Valerie Gentzke</cp:lastModifiedBy>
  <cp:revision>2</cp:revision>
  <dcterms:created xsi:type="dcterms:W3CDTF">2013-12-23T23:15:00Z</dcterms:created>
  <dcterms:modified xsi:type="dcterms:W3CDTF">2026-02-27T14:54:00Z</dcterms:modified>
  <cp:category/>
</cp:coreProperties>
</file>