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984A" w14:textId="00F3B756" w:rsidR="00A85DC6" w:rsidRPr="0073578C" w:rsidRDefault="00A85DC6" w:rsidP="00A85D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Ngôn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PYTHON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73578C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21BB055" w14:textId="31A2A05F" w:rsidR="00A85DC6" w:rsidRPr="00A85DC6" w:rsidRDefault="00A85DC6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85DC6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bậc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Guido van Rossum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1991. Các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Python bao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>:</w:t>
      </w:r>
    </w:p>
    <w:p w14:paraId="600B0320" w14:textId="3A99E292" w:rsidR="00A85DC6" w:rsidRDefault="00A85DC6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r w:rsidRPr="00A85DC6">
        <w:rPr>
          <w:rFonts w:ascii="Times New Roman" w:hAnsi="Times New Roman" w:cs="Times New Roman"/>
          <w:sz w:val="24"/>
          <w:szCs w:val="24"/>
        </w:rPr>
        <w:t xml:space="preserve">Cú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85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DC6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gũi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62D7F5" w14:textId="2C52F310" w:rsidR="00A85DC6" w:rsidRDefault="00A85DC6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AI, Machine Learning, </w:t>
      </w:r>
      <w:proofErr w:type="gramStart"/>
      <w:r>
        <w:rPr>
          <w:rFonts w:ascii="Times New Roman" w:hAnsi="Times New Roman" w:cs="Times New Roman"/>
          <w:sz w:val="24"/>
          <w:szCs w:val="24"/>
        </w:rPr>
        <w:t>Web,…</w:t>
      </w:r>
      <w:proofErr w:type="gramEnd"/>
    </w:p>
    <w:p w14:paraId="74E5C325" w14:textId="77777777" w:rsidR="00A85DC6" w:rsidRDefault="00A85DC6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Windows, macOS, Linux.</w:t>
      </w:r>
    </w:p>
    <w:p w14:paraId="7E33873D" w14:textId="77777777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Garbage 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E6A4FC" w14:textId="77777777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46D51" w14:textId="77777777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3F2134" w14:textId="41757D22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>
        <w:rPr>
          <w:rFonts w:ascii="Times New Roman" w:hAnsi="Times New Roman" w:cs="Times New Roman"/>
          <w:sz w:val="24"/>
          <w:szCs w:val="24"/>
        </w:rPr>
        <w:t>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Python:</w:t>
      </w:r>
    </w:p>
    <w:p w14:paraId="5731A932" w14:textId="2BB17EFB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Phát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755BCA76" w14:textId="4B3BAAAE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r w:rsidRPr="00CF26E5">
        <w:rPr>
          <w:rFonts w:ascii="Times New Roman" w:hAnsi="Times New Roman" w:cs="Times New Roman"/>
          <w:sz w:val="24"/>
          <w:szCs w:val="24"/>
        </w:rPr>
        <w:t xml:space="preserve">Trí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(AI) &amp; Machine Learning (ML)</w:t>
      </w:r>
    </w:p>
    <w:p w14:paraId="0BA020C1" w14:textId="7D7137D8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r w:rsidRPr="00CF26E5">
        <w:rPr>
          <w:rFonts w:ascii="Times New Roman" w:hAnsi="Times New Roman" w:cs="Times New Roman"/>
          <w:sz w:val="24"/>
          <w:szCs w:val="24"/>
        </w:rPr>
        <w:t xml:space="preserve">Khoa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32E217C3" w14:textId="0A3C6007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F26E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(Automation) &amp; Scripting</w:t>
      </w:r>
    </w:p>
    <w:p w14:paraId="1FE74E30" w14:textId="05831E82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r w:rsidRPr="00CF26E5">
        <w:rPr>
          <w:rFonts w:ascii="Times New Roman" w:hAnsi="Times New Roman" w:cs="Times New Roman"/>
          <w:sz w:val="24"/>
          <w:szCs w:val="24"/>
        </w:rPr>
        <w:t xml:space="preserve">Phát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40C18C45" w14:textId="1C6CE8A8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F26E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mật</w:t>
      </w:r>
      <w:proofErr w:type="spellEnd"/>
    </w:p>
    <w:p w14:paraId="6BCE6B64" w14:textId="5BCAF4CE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r w:rsidRPr="00CF26E5">
        <w:rPr>
          <w:rFonts w:ascii="Times New Roman" w:hAnsi="Times New Roman" w:cs="Times New Roman"/>
          <w:sz w:val="24"/>
          <w:szCs w:val="24"/>
        </w:rPr>
        <w:t>Internet of Things (IoT) &amp; Robotics</w:t>
      </w:r>
    </w:p>
    <w:p w14:paraId="7982984F" w14:textId="6FF78518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F26E5">
        <w:rPr>
          <w:rFonts w:ascii="Times New Roman" w:hAnsi="Times New Roman" w:cs="Times New Roman"/>
          <w:sz w:val="24"/>
          <w:szCs w:val="24"/>
        </w:rPr>
        <w:t>ập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Desktop</w:t>
      </w:r>
    </w:p>
    <w:p w14:paraId="473BE0E5" w14:textId="0166D247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F26E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6E5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CF26E5">
        <w:rPr>
          <w:rFonts w:ascii="Times New Roman" w:hAnsi="Times New Roman" w:cs="Times New Roman"/>
          <w:sz w:val="24"/>
          <w:szCs w:val="24"/>
        </w:rPr>
        <w:t xml:space="preserve"> (NLP)</w:t>
      </w:r>
    </w:p>
    <w:p w14:paraId="39DB5944" w14:textId="77777777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FBE7B2" w14:textId="65B49EF4" w:rsidR="00CF26E5" w:rsidRDefault="00CF26E5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Python:</w:t>
      </w:r>
    </w:p>
    <w:p w14:paraId="688F617B" w14:textId="4D3C5A06" w:rsidR="00CF26E5" w:rsidRDefault="00AC4E67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hay C++.</w:t>
      </w:r>
    </w:p>
    <w:p w14:paraId="52AE97FF" w14:textId="600F6302" w:rsidR="00AC4E67" w:rsidRDefault="00AC4E67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r w:rsidRPr="00AC4E67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Java do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(Garbage Collection).</w:t>
      </w:r>
    </w:p>
    <w:p w14:paraId="035805FB" w14:textId="39911B4C" w:rsidR="00AC4E67" w:rsidRDefault="00AC4E67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C4E6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IOS.</w:t>
      </w:r>
    </w:p>
    <w:p w14:paraId="07730AD6" w14:textId="6373566F" w:rsidR="00AC4E67" w:rsidRDefault="00AC4E67" w:rsidP="00AC4E6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C4E6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4E67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Global Interpreter Lock (GIL),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(threads)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>.</w:t>
      </w:r>
    </w:p>
    <w:p w14:paraId="1F0F5016" w14:textId="1CDEE5BB" w:rsidR="00AC4E67" w:rsidRDefault="00AC4E67" w:rsidP="0073578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C4E67">
        <w:rPr>
          <w:rFonts w:ascii="Times New Roman" w:hAnsi="Times New Roman" w:cs="Times New Roman"/>
          <w:sz w:val="24"/>
          <w:szCs w:val="24"/>
        </w:rPr>
        <w:lastRenderedPageBreak/>
        <w:t>Dễ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runtime do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E6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dynamic typing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35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8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735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8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35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8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735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8C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735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8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3578C">
        <w:rPr>
          <w:rFonts w:ascii="Times New Roman" w:hAnsi="Times New Roman" w:cs="Times New Roman"/>
          <w:sz w:val="24"/>
          <w:szCs w:val="24"/>
        </w:rPr>
        <w:t>.</w:t>
      </w:r>
    </w:p>
    <w:p w14:paraId="1513F104" w14:textId="26DE4F62" w:rsidR="00A85DC6" w:rsidRPr="0073578C" w:rsidRDefault="00A85DC6" w:rsidP="00A85DC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85DC6">
        <w:rPr>
          <w:rFonts w:ascii="Times New Roman" w:hAnsi="Times New Roman" w:cs="Times New Roman"/>
          <w:sz w:val="24"/>
          <w:szCs w:val="24"/>
        </w:rPr>
        <w:br/>
      </w:r>
      <w:r w:rsidRPr="0073578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73578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ngôn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PYTHON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dành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biết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>? </w:t>
      </w:r>
    </w:p>
    <w:p w14:paraId="047A0823" w14:textId="7FB26B9E" w:rsidR="00AC4E67" w:rsidRDefault="0073578C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Cài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207F64" w14:textId="77777777" w:rsidR="0073578C" w:rsidRDefault="0073578C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Học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963B5A" w14:textId="79CAF304" w:rsidR="00762B1D" w:rsidRDefault="0073578C" w:rsidP="00762B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2B1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>.</w:t>
      </w:r>
    </w:p>
    <w:p w14:paraId="53AF5DEF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6291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: Lưu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>.</w:t>
      </w:r>
    </w:p>
    <w:p w14:paraId="09B37577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>ten = "Hoa"</w:t>
      </w:r>
    </w:p>
    <w:p w14:paraId="44AE0F53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6291">
        <w:rPr>
          <w:rFonts w:ascii="Times New Roman" w:hAnsi="Times New Roman" w:cs="Times New Roman"/>
          <w:sz w:val="24"/>
          <w:szCs w:val="24"/>
        </w:rPr>
        <w:t>tuoi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= 30</w:t>
      </w:r>
    </w:p>
    <w:p w14:paraId="648ECCB9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6291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(int, float),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(string),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(list), tuple, dictionary,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>...</w:t>
      </w:r>
    </w:p>
    <w:p w14:paraId="5550D2C9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>diem = 10         # float</w:t>
      </w:r>
    </w:p>
    <w:p w14:paraId="18B35358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6291">
        <w:rPr>
          <w:rFonts w:ascii="Times New Roman" w:hAnsi="Times New Roman" w:cs="Times New Roman"/>
          <w:sz w:val="24"/>
          <w:szCs w:val="24"/>
        </w:rPr>
        <w:t>danh_sach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= [1, 2, 3</w:t>
      </w:r>
      <w:proofErr w:type="gramStart"/>
      <w:r w:rsidRPr="00726291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726291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42C43779" w14:textId="32912725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6291">
        <w:rPr>
          <w:rFonts w:ascii="Times New Roman" w:hAnsi="Times New Roman" w:cs="Times New Roman"/>
          <w:sz w:val="24"/>
          <w:szCs w:val="24"/>
        </w:rPr>
        <w:t>thong_tin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= {"ten": "Hoa", "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tuoi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>": 30</w:t>
      </w:r>
      <w:proofErr w:type="gramStart"/>
      <w:r w:rsidRPr="00726291">
        <w:rPr>
          <w:rFonts w:ascii="Times New Roman" w:hAnsi="Times New Roman" w:cs="Times New Roman"/>
          <w:sz w:val="24"/>
          <w:szCs w:val="24"/>
        </w:rPr>
        <w:t>}  #</w:t>
      </w:r>
      <w:proofErr w:type="gramEnd"/>
      <w:r w:rsidRPr="00726291">
        <w:rPr>
          <w:rFonts w:ascii="Times New Roman" w:hAnsi="Times New Roman" w:cs="Times New Roman"/>
          <w:sz w:val="24"/>
          <w:szCs w:val="24"/>
        </w:rPr>
        <w:t xml:space="preserve"> dictionary</w:t>
      </w:r>
    </w:p>
    <w:p w14:paraId="5E3D92F2" w14:textId="77777777" w:rsidR="0073578C" w:rsidRDefault="0073578C" w:rsidP="00762B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2B1D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>.</w:t>
      </w:r>
    </w:p>
    <w:p w14:paraId="78F280A5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629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, chia,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logic.</w:t>
      </w:r>
    </w:p>
    <w:p w14:paraId="0A3E4007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>a = 1</w:t>
      </w:r>
    </w:p>
    <w:p w14:paraId="112AFE13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>b = 2</w:t>
      </w:r>
    </w:p>
    <w:p w14:paraId="3961D4DA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262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6291">
        <w:rPr>
          <w:rFonts w:ascii="Times New Roman" w:hAnsi="Times New Roman" w:cs="Times New Roman"/>
          <w:sz w:val="24"/>
          <w:szCs w:val="24"/>
        </w:rPr>
        <w:t xml:space="preserve">a * b)    # In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92F80A4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262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6291">
        <w:rPr>
          <w:rFonts w:ascii="Times New Roman" w:hAnsi="Times New Roman" w:cs="Times New Roman"/>
          <w:sz w:val="24"/>
          <w:szCs w:val="24"/>
        </w:rPr>
        <w:t xml:space="preserve">a &gt; b)    # In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2E66FE6D" w14:textId="77777777" w:rsidR="00726291" w:rsidRPr="00726291" w:rsidRDefault="00726291" w:rsidP="0072629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62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kiện</w:t>
      </w:r>
      <w:proofErr w:type="spellEnd"/>
    </w:p>
    <w:p w14:paraId="403B7656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>diem = 10</w:t>
      </w:r>
    </w:p>
    <w:p w14:paraId="443799CF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>if diem &gt;= 8.5:</w:t>
      </w:r>
    </w:p>
    <w:p w14:paraId="24146880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 xml:space="preserve">    print("A")</w:t>
      </w:r>
    </w:p>
    <w:p w14:paraId="3DF9C939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629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diem &gt;= 7.8:</w:t>
      </w:r>
    </w:p>
    <w:p w14:paraId="32A95790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 xml:space="preserve">    print("B+")</w:t>
      </w:r>
    </w:p>
    <w:p w14:paraId="25911092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>else:</w:t>
      </w:r>
    </w:p>
    <w:p w14:paraId="2A1BE362" w14:textId="0C53D8BE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62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62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>")</w:t>
      </w:r>
    </w:p>
    <w:p w14:paraId="0452D99D" w14:textId="30A7B874" w:rsidR="0073578C" w:rsidRDefault="0073578C" w:rsidP="00762B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2B1D">
        <w:rPr>
          <w:rFonts w:ascii="Times New Roman" w:hAnsi="Times New Roman" w:cs="Times New Roman"/>
          <w:sz w:val="24"/>
          <w:szCs w:val="24"/>
        </w:rPr>
        <w:lastRenderedPageBreak/>
        <w:t>Vòng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lặp</w:t>
      </w:r>
      <w:proofErr w:type="spellEnd"/>
    </w:p>
    <w:p w14:paraId="58EBB546" w14:textId="3963157C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629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for:</w:t>
      </w:r>
    </w:p>
    <w:p w14:paraId="08E74193" w14:textId="16C842C4" w:rsidR="00762B1D" w:rsidRPr="00762B1D" w:rsidRDefault="00762B1D" w:rsidP="00762B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62B1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62B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r w:rsidRPr="00762B1D">
        <w:rPr>
          <w:rFonts w:ascii="Times New Roman" w:hAnsi="Times New Roman" w:cs="Times New Roman"/>
          <w:sz w:val="24"/>
          <w:szCs w:val="24"/>
        </w:rPr>
        <w:t>):  # range(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62B1D">
        <w:rPr>
          <w:rFonts w:ascii="Times New Roman" w:hAnsi="Times New Roman" w:cs="Times New Roman"/>
          <w:sz w:val="24"/>
          <w:szCs w:val="24"/>
        </w:rPr>
        <w:t>) t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ạo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0,1,2,3,4</w:t>
      </w:r>
      <w:r>
        <w:rPr>
          <w:rFonts w:ascii="Times New Roman" w:hAnsi="Times New Roman" w:cs="Times New Roman"/>
          <w:sz w:val="24"/>
          <w:szCs w:val="24"/>
        </w:rPr>
        <w:t>,5</w:t>
      </w:r>
    </w:p>
    <w:p w14:paraId="2DD25926" w14:textId="2ACB497E" w:rsidR="00762B1D" w:rsidRDefault="00762B1D" w:rsidP="00762B1D">
      <w:pPr>
        <w:ind w:left="720"/>
        <w:rPr>
          <w:rFonts w:ascii="Times New Roman" w:hAnsi="Times New Roman" w:cs="Times New Roman"/>
          <w:sz w:val="24"/>
          <w:szCs w:val="24"/>
        </w:rPr>
      </w:pPr>
      <w:r w:rsidRPr="00762B1D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>)</w:t>
      </w:r>
    </w:p>
    <w:p w14:paraId="52F620C5" w14:textId="0FD79F21" w:rsidR="00726291" w:rsidRDefault="00726291" w:rsidP="00762B1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629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while</w:t>
      </w:r>
    </w:p>
    <w:p w14:paraId="7CAA176E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>dem = 0</w:t>
      </w:r>
    </w:p>
    <w:p w14:paraId="2451C0B0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>while dem &lt; 5:</w:t>
      </w:r>
    </w:p>
    <w:p w14:paraId="6F59DECD" w14:textId="77777777" w:rsidR="00726291" w:rsidRPr="00726291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62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62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>:", dem)</w:t>
      </w:r>
    </w:p>
    <w:p w14:paraId="1E6484FA" w14:textId="65C54785" w:rsidR="00726291" w:rsidRPr="00762B1D" w:rsidRDefault="00726291" w:rsidP="00726291">
      <w:pPr>
        <w:ind w:left="720"/>
        <w:rPr>
          <w:rFonts w:ascii="Times New Roman" w:hAnsi="Times New Roman" w:cs="Times New Roman"/>
          <w:sz w:val="24"/>
          <w:szCs w:val="24"/>
        </w:rPr>
      </w:pPr>
      <w:r w:rsidRPr="00726291">
        <w:rPr>
          <w:rFonts w:ascii="Times New Roman" w:hAnsi="Times New Roman" w:cs="Times New Roman"/>
          <w:sz w:val="24"/>
          <w:szCs w:val="24"/>
        </w:rPr>
        <w:t xml:space="preserve">    dem += 1</w:t>
      </w:r>
    </w:p>
    <w:p w14:paraId="3E410F55" w14:textId="3D95471C" w:rsidR="0073578C" w:rsidRDefault="0073578C" w:rsidP="00762B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2B1D">
        <w:rPr>
          <w:rFonts w:ascii="Times New Roman" w:hAnsi="Times New Roman" w:cs="Times New Roman"/>
          <w:sz w:val="24"/>
          <w:szCs w:val="24"/>
        </w:rPr>
        <w:t>Hàm</w:t>
      </w:r>
      <w:proofErr w:type="spellEnd"/>
    </w:p>
    <w:p w14:paraId="1ED25682" w14:textId="6019A422" w:rsidR="00726291" w:rsidRPr="00726291" w:rsidRDefault="00726291" w:rsidP="0072629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</w:t>
      </w:r>
      <w:proofErr w:type="spellEnd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tái</w:t>
      </w:r>
      <w:proofErr w:type="spellEnd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26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799AD2" w14:textId="77777777" w:rsidR="00762B1D" w:rsidRPr="00762B1D" w:rsidRDefault="00762B1D" w:rsidP="00762B1D">
      <w:pPr>
        <w:ind w:left="720"/>
        <w:rPr>
          <w:rFonts w:ascii="Times New Roman" w:hAnsi="Times New Roman" w:cs="Times New Roman"/>
          <w:sz w:val="24"/>
          <w:szCs w:val="24"/>
        </w:rPr>
      </w:pPr>
      <w:r w:rsidRPr="00762B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chao_mung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>(ten):</w:t>
      </w:r>
    </w:p>
    <w:p w14:paraId="323554EA" w14:textId="77777777" w:rsidR="00762B1D" w:rsidRPr="00762B1D" w:rsidRDefault="00762B1D" w:rsidP="00762B1D">
      <w:pPr>
        <w:ind w:left="720"/>
        <w:rPr>
          <w:rFonts w:ascii="Times New Roman" w:hAnsi="Times New Roman" w:cs="Times New Roman"/>
          <w:sz w:val="24"/>
          <w:szCs w:val="24"/>
        </w:rPr>
      </w:pPr>
      <w:r w:rsidRPr="00762B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62B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62B1D">
        <w:rPr>
          <w:rFonts w:ascii="Times New Roman" w:hAnsi="Times New Roman" w:cs="Times New Roman"/>
          <w:sz w:val="24"/>
          <w:szCs w:val="24"/>
        </w:rPr>
        <w:t>f"Xin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>, {ten}!")</w:t>
      </w:r>
    </w:p>
    <w:p w14:paraId="43075AC4" w14:textId="77777777" w:rsidR="00762B1D" w:rsidRPr="00762B1D" w:rsidRDefault="00762B1D" w:rsidP="00762B1D">
      <w:pPr>
        <w:ind w:left="720"/>
        <w:rPr>
          <w:rFonts w:ascii="Times New Roman" w:hAnsi="Times New Roman" w:cs="Times New Roman"/>
          <w:sz w:val="24"/>
          <w:szCs w:val="24"/>
        </w:rPr>
      </w:pPr>
      <w:r w:rsidRPr="00762B1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FC47AC" w14:textId="3EF63AF2" w:rsidR="00762B1D" w:rsidRPr="00762B1D" w:rsidRDefault="00762B1D" w:rsidP="00762B1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2B1D">
        <w:rPr>
          <w:rFonts w:ascii="Times New Roman" w:hAnsi="Times New Roman" w:cs="Times New Roman"/>
          <w:sz w:val="24"/>
          <w:szCs w:val="24"/>
        </w:rPr>
        <w:t>chao_mung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Hoa</w:t>
      </w:r>
      <w:proofErr w:type="gramStart"/>
      <w:r w:rsidRPr="00762B1D">
        <w:rPr>
          <w:rFonts w:ascii="Times New Roman" w:hAnsi="Times New Roman" w:cs="Times New Roman"/>
          <w:sz w:val="24"/>
          <w:szCs w:val="24"/>
        </w:rPr>
        <w:t>")  #</w:t>
      </w:r>
      <w:proofErr w:type="gramEnd"/>
      <w:r w:rsidRPr="00762B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: Xin </w:t>
      </w:r>
      <w:proofErr w:type="spellStart"/>
      <w:r w:rsidRPr="00762B1D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Pr="00762B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Hoa</w:t>
      </w:r>
      <w:r w:rsidRPr="00762B1D">
        <w:rPr>
          <w:rFonts w:ascii="Times New Roman" w:hAnsi="Times New Roman" w:cs="Times New Roman"/>
          <w:sz w:val="24"/>
          <w:szCs w:val="24"/>
        </w:rPr>
        <w:t>!</w:t>
      </w:r>
    </w:p>
    <w:p w14:paraId="7DE33F93" w14:textId="6C139CA6" w:rsidR="0073578C" w:rsidRDefault="0073578C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7C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F547C6">
        <w:rPr>
          <w:rFonts w:ascii="Times New Roman" w:hAnsi="Times New Roman" w:cs="Times New Roman"/>
          <w:sz w:val="24"/>
          <w:szCs w:val="24"/>
        </w:rPr>
        <w:t>:</w:t>
      </w:r>
    </w:p>
    <w:p w14:paraId="4CB4D703" w14:textId="664CAAEC" w:rsidR="00F547C6" w:rsidRDefault="00F547C6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F6C65E" w14:textId="24B9A960" w:rsidR="00F547C6" w:rsidRDefault="00F547C6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717D66" w14:textId="6B5A6C75" w:rsidR="00F547C6" w:rsidRDefault="00F547C6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1858FD0F" w14:textId="68375069" w:rsidR="00F547C6" w:rsidRDefault="00F547C6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11A017" w14:textId="03F646EF" w:rsidR="00F547C6" w:rsidRDefault="00F547C6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8E1C34" w14:textId="77B88108" w:rsidR="00F547C6" w:rsidRPr="00A85DC6" w:rsidRDefault="00F547C6" w:rsidP="00F547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7: Tham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Facebook, Reddit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AE4CB" w14:textId="7B3B23EE" w:rsidR="00CF26E5" w:rsidRPr="0073578C" w:rsidRDefault="00A85DC6" w:rsidP="00A85DC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85DC6">
        <w:rPr>
          <w:rFonts w:ascii="Times New Roman" w:hAnsi="Times New Roman" w:cs="Times New Roman"/>
          <w:sz w:val="24"/>
          <w:szCs w:val="24"/>
        </w:rPr>
        <w:br/>
      </w:r>
      <w:r w:rsidRPr="0073578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F26E5" w:rsidRPr="0073578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F26E5" w:rsidRPr="0073578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nhớ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PYTHON?</w:t>
      </w:r>
    </w:p>
    <w:p w14:paraId="59E7C849" w14:textId="476EB115" w:rsidR="00F547C6" w:rsidRDefault="00726291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Python:</w:t>
      </w:r>
    </w:p>
    <w:p w14:paraId="2C10F845" w14:textId="498DE438" w:rsidR="00726291" w:rsidRDefault="00726291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262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thụt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lề</w:t>
      </w:r>
      <w:proofErr w:type="spellEnd"/>
      <w:r w:rsidRPr="007262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{}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29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26291">
        <w:rPr>
          <w:rFonts w:ascii="Times New Roman" w:hAnsi="Times New Roman" w:cs="Times New Roman"/>
          <w:sz w:val="24"/>
          <w:szCs w:val="24"/>
        </w:rPr>
        <w:t>.</w:t>
      </w:r>
    </w:p>
    <w:p w14:paraId="5DCC8B3B" w14:textId="5988EE6E" w:rsidR="00726291" w:rsidRDefault="00726291" w:rsidP="00A85D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(;)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28F8DA" w14:textId="1E358095" w:rsidR="00726291" w:rsidRDefault="00726291" w:rsidP="0072629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</w:p>
    <w:p w14:paraId="61147ADA" w14:textId="09F5C3FA" w:rsidR="00D361F3" w:rsidRDefault="00A85DC6" w:rsidP="007262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78C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CF26E5" w:rsidRPr="0073578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Ngôn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PYTHON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ngôn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C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JAVA? (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liệt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kê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78C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73578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260"/>
        <w:gridCol w:w="2551"/>
      </w:tblGrid>
      <w:tr w:rsidR="00E150A1" w14:paraId="11EEC2BC" w14:textId="77777777" w:rsidTr="00E150A1">
        <w:tc>
          <w:tcPr>
            <w:tcW w:w="988" w:type="dxa"/>
            <w:shd w:val="clear" w:color="auto" w:fill="E7E6E6" w:themeFill="background2"/>
          </w:tcPr>
          <w:p w14:paraId="02F21B31" w14:textId="649A0A03" w:rsidR="00E150A1" w:rsidRDefault="00E150A1" w:rsidP="0072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</w:tcPr>
          <w:p w14:paraId="1D09DB8E" w14:textId="7670F1F4" w:rsidR="00E150A1" w:rsidRDefault="00E150A1" w:rsidP="0072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3260" w:type="dxa"/>
            <w:shd w:val="clear" w:color="auto" w:fill="E7E6E6" w:themeFill="background2"/>
          </w:tcPr>
          <w:p w14:paraId="1E388545" w14:textId="65FF0EA1" w:rsidR="00E150A1" w:rsidRDefault="00E150A1" w:rsidP="0072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551" w:type="dxa"/>
            <w:shd w:val="clear" w:color="auto" w:fill="E7E6E6" w:themeFill="background2"/>
          </w:tcPr>
          <w:p w14:paraId="795D78C3" w14:textId="39862FDF" w:rsidR="00E150A1" w:rsidRDefault="00E150A1" w:rsidP="0072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</w:tr>
      <w:tr w:rsidR="00E150A1" w14:paraId="3525A50F" w14:textId="77777777" w:rsidTr="00E150A1">
        <w:tc>
          <w:tcPr>
            <w:tcW w:w="988" w:type="dxa"/>
          </w:tcPr>
          <w:p w14:paraId="0FB15D5F" w14:textId="217510A3" w:rsidR="00E150A1" w:rsidRDefault="00E150A1" w:rsidP="007262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2551" w:type="dxa"/>
          </w:tcPr>
          <w:p w14:paraId="2257CC65" w14:textId="577230C1" w:rsidR="00E150A1" w:rsidRPr="00397A4E" w:rsidRDefault="00E150A1" w:rsidP="0072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Thông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đích</w:t>
            </w:r>
            <w:proofErr w:type="spellEnd"/>
          </w:p>
        </w:tc>
        <w:tc>
          <w:tcPr>
            <w:tcW w:w="3260" w:type="dxa"/>
          </w:tcPr>
          <w:p w14:paraId="1D491217" w14:textId="5DD15388" w:rsidR="00E150A1" w:rsidRPr="00397A4E" w:rsidRDefault="00E150A1" w:rsidP="0072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procedudural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14:paraId="1747B634" w14:textId="7ABA1557" w:rsidR="00E150A1" w:rsidRPr="00397A4E" w:rsidRDefault="00E150A1" w:rsidP="0072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sang bytecode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>JVM</w:t>
            </w:r>
            <w:r w:rsidR="00397A4E" w:rsidRPr="00397A4E">
              <w:t xml:space="preserve"> </w:t>
            </w:r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7A4E" w:rsidRPr="00397A4E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</w:tc>
      </w:tr>
      <w:tr w:rsidR="00397A4E" w14:paraId="2664F859" w14:textId="77777777" w:rsidTr="00E150A1">
        <w:tc>
          <w:tcPr>
            <w:tcW w:w="988" w:type="dxa"/>
          </w:tcPr>
          <w:p w14:paraId="003A04D3" w14:textId="5D1872A4" w:rsid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551" w:type="dxa"/>
          </w:tcPr>
          <w:p w14:paraId="4CD7B3FF" w14:textId="71F1C3D9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Dynamic typing (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14:paraId="0A2110F6" w14:textId="62F356B6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Static typing (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tĩnh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14:paraId="31946EA2" w14:textId="2C528020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Static typing (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tĩnh</w:t>
            </w:r>
            <w:proofErr w:type="spellEnd"/>
          </w:p>
        </w:tc>
      </w:tr>
      <w:tr w:rsidR="00397A4E" w14:paraId="792219C2" w14:textId="77777777" w:rsidTr="00E150A1">
        <w:tc>
          <w:tcPr>
            <w:tcW w:w="988" w:type="dxa"/>
          </w:tcPr>
          <w:p w14:paraId="0A982A5A" w14:textId="0B1392D9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Quản </w:t>
            </w: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bộ</w:t>
            </w:r>
            <w:proofErr w:type="spellEnd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nhớ</w:t>
            </w:r>
            <w:proofErr w:type="spellEnd"/>
          </w:p>
        </w:tc>
        <w:tc>
          <w:tcPr>
            <w:tcW w:w="2551" w:type="dxa"/>
          </w:tcPr>
          <w:p w14:paraId="0A9D8522" w14:textId="08F544DC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(Garbage Collection)</w:t>
            </w:r>
          </w:p>
        </w:tc>
        <w:tc>
          <w:tcPr>
            <w:tcW w:w="3260" w:type="dxa"/>
          </w:tcPr>
          <w:p w14:paraId="580912F0" w14:textId="445F5DF9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malloc, free)</w:t>
            </w:r>
          </w:p>
        </w:tc>
        <w:tc>
          <w:tcPr>
            <w:tcW w:w="2551" w:type="dxa"/>
          </w:tcPr>
          <w:p w14:paraId="6F2853C2" w14:textId="19A50030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(Garbage Collection)</w:t>
            </w:r>
          </w:p>
        </w:tc>
      </w:tr>
      <w:tr w:rsidR="00397A4E" w14:paraId="166CF485" w14:textId="77777777" w:rsidTr="00E150A1">
        <w:tc>
          <w:tcPr>
            <w:tcW w:w="988" w:type="dxa"/>
          </w:tcPr>
          <w:p w14:paraId="2C43110D" w14:textId="6A04E609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Cú </w:t>
            </w: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</w:tc>
        <w:tc>
          <w:tcPr>
            <w:tcW w:w="2551" w:type="dxa"/>
          </w:tcPr>
          <w:p w14:paraId="23F1F704" w14:textId="218E864A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thụt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lề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</w:p>
        </w:tc>
        <w:tc>
          <w:tcPr>
            <w:tcW w:w="3260" w:type="dxa"/>
          </w:tcPr>
          <w:p w14:paraId="149E1F62" w14:textId="6D315D66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{}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lệnh</w:t>
            </w:r>
            <w:proofErr w:type="spellEnd"/>
          </w:p>
        </w:tc>
        <w:tc>
          <w:tcPr>
            <w:tcW w:w="2551" w:type="dxa"/>
          </w:tcPr>
          <w:p w14:paraId="1126BEA8" w14:textId="11733737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C (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{}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;)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</w:tr>
      <w:tr w:rsidR="00397A4E" w14:paraId="2A83B2DD" w14:textId="77777777" w:rsidTr="00E150A1">
        <w:tc>
          <w:tcPr>
            <w:tcW w:w="988" w:type="dxa"/>
          </w:tcPr>
          <w:p w14:paraId="6CED62B6" w14:textId="0C19F646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Hỗ</w:t>
            </w:r>
            <w:proofErr w:type="spellEnd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OOP</w:t>
            </w:r>
          </w:p>
        </w:tc>
        <w:tc>
          <w:tcPr>
            <w:tcW w:w="2551" w:type="dxa"/>
          </w:tcPr>
          <w:p w14:paraId="69F0DC7F" w14:textId="5B09A53C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paradigma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: OOP,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14:paraId="5847E20E" w14:textId="1C14C56B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C++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14:paraId="58B81ED5" w14:textId="63E64C72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khái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class, inheritance, interface</w:t>
            </w:r>
          </w:p>
        </w:tc>
      </w:tr>
      <w:tr w:rsidR="00397A4E" w14:paraId="6E474FFB" w14:textId="77777777" w:rsidTr="00E150A1">
        <w:tc>
          <w:tcPr>
            <w:tcW w:w="988" w:type="dxa"/>
          </w:tcPr>
          <w:p w14:paraId="3802C269" w14:textId="150FA28F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Hiệu </w:t>
            </w: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suất</w:t>
            </w:r>
            <w:proofErr w:type="spellEnd"/>
          </w:p>
        </w:tc>
        <w:tc>
          <w:tcPr>
            <w:tcW w:w="2551" w:type="dxa"/>
          </w:tcPr>
          <w:p w14:paraId="5CE8F9F4" w14:textId="13DC0611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Thường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chậm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3260" w:type="dxa"/>
          </w:tcPr>
          <w:p w14:paraId="70C9EE3D" w14:textId="7AE183E7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</w:p>
        </w:tc>
        <w:tc>
          <w:tcPr>
            <w:tcW w:w="2551" w:type="dxa"/>
          </w:tcPr>
          <w:p w14:paraId="0DC589E2" w14:textId="388E2AEE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chậm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C do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JVM</w:t>
            </w:r>
          </w:p>
        </w:tc>
      </w:tr>
      <w:tr w:rsidR="00397A4E" w14:paraId="40488AF4" w14:textId="77777777" w:rsidTr="00E150A1">
        <w:tc>
          <w:tcPr>
            <w:tcW w:w="988" w:type="dxa"/>
          </w:tcPr>
          <w:p w14:paraId="69056CA8" w14:textId="4111C999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Đa</w:t>
            </w:r>
            <w:proofErr w:type="spellEnd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nền</w:t>
            </w:r>
            <w:proofErr w:type="spellEnd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tảng</w:t>
            </w:r>
            <w:proofErr w:type="spellEnd"/>
          </w:p>
        </w:tc>
        <w:tc>
          <w:tcPr>
            <w:tcW w:w="2551" w:type="dxa"/>
          </w:tcPr>
          <w:p w14:paraId="10265DD9" w14:textId="626FC3F4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</w:p>
        </w:tc>
        <w:tc>
          <w:tcPr>
            <w:tcW w:w="3260" w:type="dxa"/>
          </w:tcPr>
          <w:p w14:paraId="2AEB0821" w14:textId="74BD4B84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2551" w:type="dxa"/>
          </w:tcPr>
          <w:p w14:paraId="15A3999B" w14:textId="1D070C07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"Write once, run anywhere" (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tảng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JVM)</w:t>
            </w:r>
          </w:p>
        </w:tc>
      </w:tr>
      <w:tr w:rsidR="00397A4E" w14:paraId="5A2698A4" w14:textId="77777777" w:rsidTr="00E150A1">
        <w:tc>
          <w:tcPr>
            <w:tcW w:w="988" w:type="dxa"/>
          </w:tcPr>
          <w:p w14:paraId="61B121E3" w14:textId="326532CC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Ứng</w:t>
            </w:r>
            <w:proofErr w:type="spellEnd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phổ</w:t>
            </w:r>
            <w:proofErr w:type="spellEnd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2551" w:type="dxa"/>
          </w:tcPr>
          <w:p w14:paraId="636DEEB5" w14:textId="6F5A962C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Data Science, AI,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web,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, scripting</w:t>
            </w:r>
          </w:p>
        </w:tc>
        <w:tc>
          <w:tcPr>
            <w:tcW w:w="3260" w:type="dxa"/>
          </w:tcPr>
          <w:p w14:paraId="0B6B8F84" w14:textId="013FFC91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nhúng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551" w:type="dxa"/>
          </w:tcPr>
          <w:p w14:paraId="386D74CC" w14:textId="0EC8ED6B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397A4E">
              <w:rPr>
                <w:rFonts w:ascii="Times New Roman" w:hAnsi="Times New Roman" w:cs="Times New Roman"/>
                <w:sz w:val="24"/>
                <w:szCs w:val="24"/>
              </w:rPr>
              <w:t xml:space="preserve"> Android, web, server-side</w:t>
            </w:r>
          </w:p>
        </w:tc>
      </w:tr>
      <w:tr w:rsidR="00397A4E" w14:paraId="023232C6" w14:textId="77777777" w:rsidTr="00E150A1">
        <w:tc>
          <w:tcPr>
            <w:tcW w:w="988" w:type="dxa"/>
          </w:tcPr>
          <w:p w14:paraId="173463B0" w14:textId="26BDD9EA" w:rsidR="00397A4E" w:rsidRP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Thư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</w:p>
        </w:tc>
        <w:tc>
          <w:tcPr>
            <w:tcW w:w="2551" w:type="dxa"/>
          </w:tcPr>
          <w:p w14:paraId="4FE11D4B" w14:textId="15F9145C" w:rsidR="00397A4E" w:rsidRPr="00397A4E" w:rsidRDefault="00397A4E" w:rsidP="00397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phú</w:t>
            </w:r>
            <w:proofErr w:type="spellEnd"/>
          </w:p>
        </w:tc>
        <w:tc>
          <w:tcPr>
            <w:tcW w:w="3260" w:type="dxa"/>
          </w:tcPr>
          <w:p w14:paraId="0A2DB598" w14:textId="7EEDBC35" w:rsidR="00397A4E" w:rsidRPr="00397A4E" w:rsidRDefault="00397A4E" w:rsidP="00397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</w:p>
        </w:tc>
        <w:tc>
          <w:tcPr>
            <w:tcW w:w="2551" w:type="dxa"/>
          </w:tcPr>
          <w:p w14:paraId="169C388D" w14:textId="0E1509E5" w:rsidR="00397A4E" w:rsidRPr="00397A4E" w:rsidRDefault="00397A4E" w:rsidP="00397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phú</w:t>
            </w:r>
            <w:proofErr w:type="spellEnd"/>
          </w:p>
        </w:tc>
      </w:tr>
      <w:tr w:rsidR="00397A4E" w14:paraId="2ADB2692" w14:textId="77777777" w:rsidTr="00E150A1">
        <w:tc>
          <w:tcPr>
            <w:tcW w:w="988" w:type="dxa"/>
          </w:tcPr>
          <w:p w14:paraId="0983512E" w14:textId="230791AD" w:rsidR="00397A4E" w:rsidRDefault="00397A4E" w:rsidP="00397A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</w:p>
        </w:tc>
        <w:tc>
          <w:tcPr>
            <w:tcW w:w="2551" w:type="dxa"/>
          </w:tcPr>
          <w:p w14:paraId="0DCE0B7C" w14:textId="6098BE4B" w:rsidR="00397A4E" w:rsidRDefault="00397A4E" w:rsidP="00397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3260" w:type="dxa"/>
          </w:tcPr>
          <w:p w14:paraId="349B493F" w14:textId="54F73860" w:rsidR="00397A4E" w:rsidRDefault="00397A4E" w:rsidP="00397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4455CE61" w14:textId="023FE9C3" w:rsidR="00397A4E" w:rsidRDefault="00397A4E" w:rsidP="00397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</w:tbl>
    <w:p w14:paraId="010FF302" w14:textId="77777777" w:rsidR="00E150A1" w:rsidRPr="0073578C" w:rsidRDefault="00E150A1" w:rsidP="0072629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50A1" w:rsidRPr="0073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97E1B"/>
    <w:multiLevelType w:val="hybridMultilevel"/>
    <w:tmpl w:val="4EE8A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763A86"/>
    <w:multiLevelType w:val="hybridMultilevel"/>
    <w:tmpl w:val="6D12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00522"/>
    <w:multiLevelType w:val="hybridMultilevel"/>
    <w:tmpl w:val="9B40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95AFA"/>
    <w:multiLevelType w:val="hybridMultilevel"/>
    <w:tmpl w:val="A15A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D6DF4"/>
    <w:multiLevelType w:val="hybridMultilevel"/>
    <w:tmpl w:val="E28C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743339">
    <w:abstractNumId w:val="1"/>
  </w:num>
  <w:num w:numId="2" w16cid:durableId="1419864339">
    <w:abstractNumId w:val="2"/>
  </w:num>
  <w:num w:numId="3" w16cid:durableId="247622395">
    <w:abstractNumId w:val="4"/>
  </w:num>
  <w:num w:numId="4" w16cid:durableId="825979002">
    <w:abstractNumId w:val="3"/>
  </w:num>
  <w:num w:numId="5" w16cid:durableId="75694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C6"/>
    <w:rsid w:val="000807A0"/>
    <w:rsid w:val="0036566B"/>
    <w:rsid w:val="00397A4E"/>
    <w:rsid w:val="004C5625"/>
    <w:rsid w:val="00726291"/>
    <w:rsid w:val="0073578C"/>
    <w:rsid w:val="00762B1D"/>
    <w:rsid w:val="009C2A53"/>
    <w:rsid w:val="00A85DC6"/>
    <w:rsid w:val="00AC4E67"/>
    <w:rsid w:val="00CF26E5"/>
    <w:rsid w:val="00D361F3"/>
    <w:rsid w:val="00D54112"/>
    <w:rsid w:val="00E150A1"/>
    <w:rsid w:val="00F4625C"/>
    <w:rsid w:val="00F5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185"/>
  <w15:chartTrackingRefBased/>
  <w15:docId w15:val="{EF815695-3776-4999-A260-84B68D63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DC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E15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97A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7A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BD80-6EA9-4E1A-BC32-778AF233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Hòa</dc:creator>
  <cp:keywords/>
  <dc:description/>
  <cp:lastModifiedBy>Lê Minh Hòa</cp:lastModifiedBy>
  <cp:revision>1</cp:revision>
  <dcterms:created xsi:type="dcterms:W3CDTF">2025-02-25T01:09:00Z</dcterms:created>
  <dcterms:modified xsi:type="dcterms:W3CDTF">2025-02-25T02:43:00Z</dcterms:modified>
</cp:coreProperties>
</file>