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0C57A" w14:textId="77777777" w:rsidR="009D7A6B" w:rsidRDefault="009D7A6B" w:rsidP="009D7A6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САНКТ-ПЕТЕРБУРГСКИЙ НАЦИОНАЛЬНЫЙ ИССЛЕДОВАТЕЛЬСКИЙ УНИВЕРСИТЕТ ИТМО</w:t>
      </w:r>
    </w:p>
    <w:p w14:paraId="77A4AC6A" w14:textId="77777777" w:rsidR="009D7A6B" w:rsidRDefault="009D7A6B" w:rsidP="009D7A6B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3774936" w14:textId="77777777" w:rsidR="009D7A6B" w:rsidRDefault="009D7A6B" w:rsidP="009D7A6B">
      <w:pPr>
        <w:spacing w:before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124042E9" w14:textId="77777777" w:rsidR="009D7A6B" w:rsidRDefault="009D7A6B" w:rsidP="009D7A6B">
      <w:pPr>
        <w:pStyle w:val="1"/>
        <w:spacing w:before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0" w:name="_9cij99n42bnt" w:colFirst="0" w:colLast="0"/>
      <w:bookmarkEnd w:id="0"/>
      <w:r>
        <w:rPr>
          <w:rFonts w:ascii="Times New Roman" w:eastAsia="Times New Roman" w:hAnsi="Times New Roman" w:cs="Times New Roman"/>
          <w:b/>
        </w:rPr>
        <w:t>Дисциплина: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Бэк-энд разработка</w:t>
      </w:r>
    </w:p>
    <w:p w14:paraId="46539127" w14:textId="77777777" w:rsidR="009D7A6B" w:rsidRDefault="009D7A6B" w:rsidP="009D7A6B"/>
    <w:p w14:paraId="0EF45AF7" w14:textId="77777777" w:rsidR="009D7A6B" w:rsidRDefault="009D7A6B" w:rsidP="009D7A6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Отчет</w:t>
      </w:r>
    </w:p>
    <w:p w14:paraId="4F526862" w14:textId="77777777" w:rsidR="009D7A6B" w:rsidRDefault="009D7A6B" w:rsidP="009D7A6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77B495A" w14:textId="77777777" w:rsidR="009D7A6B" w:rsidRPr="00D376BA" w:rsidRDefault="009D7A6B" w:rsidP="009D7A6B">
      <w:pPr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Домашняя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работа</w:t>
      </w: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№ 3</w:t>
      </w:r>
    </w:p>
    <w:p w14:paraId="3FB9BBB1" w14:textId="77777777" w:rsidR="009D7A6B" w:rsidRDefault="009D7A6B" w:rsidP="009D7A6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3623F67" w14:textId="77777777" w:rsidR="009D7A6B" w:rsidRDefault="009D7A6B" w:rsidP="009D7A6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2744E8" w14:textId="77777777" w:rsidR="009D7A6B" w:rsidRDefault="009D7A6B" w:rsidP="009D7A6B">
      <w:pPr>
        <w:ind w:left="5811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Выполнил:</w:t>
      </w:r>
    </w:p>
    <w:p w14:paraId="2C8B671A" w14:textId="77777777" w:rsidR="009D7A6B" w:rsidRDefault="009D7A6B" w:rsidP="009D7A6B">
      <w:pPr>
        <w:ind w:left="5811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7AFF1CCB" w14:textId="77777777" w:rsidR="009D7A6B" w:rsidRPr="00D376BA" w:rsidRDefault="009D7A6B" w:rsidP="009D7A6B">
      <w:pPr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Гуторова Инна</w:t>
      </w:r>
    </w:p>
    <w:p w14:paraId="28009B79" w14:textId="77777777" w:rsidR="009D7A6B" w:rsidRDefault="009D7A6B" w:rsidP="009D7A6B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3A593105" w14:textId="77777777" w:rsidR="009D7A6B" w:rsidRPr="00D376BA" w:rsidRDefault="009D7A6B" w:rsidP="009D7A6B">
      <w:pPr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Группа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К3341</w:t>
      </w:r>
    </w:p>
    <w:p w14:paraId="0ABA7246" w14:textId="77777777" w:rsidR="009D7A6B" w:rsidRDefault="009D7A6B" w:rsidP="009D7A6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DBE98A9" w14:textId="77777777" w:rsidR="009D7A6B" w:rsidRDefault="009D7A6B" w:rsidP="009D7A6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3F34BD6" w14:textId="77777777" w:rsidR="009D7A6B" w:rsidRDefault="009D7A6B" w:rsidP="009D7A6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7B10C50" w14:textId="77777777" w:rsidR="009D7A6B" w:rsidRDefault="009D7A6B" w:rsidP="009D7A6B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Проверил:</w:t>
      </w:r>
    </w:p>
    <w:p w14:paraId="4E321C0C" w14:textId="77777777" w:rsidR="009D7A6B" w:rsidRDefault="009D7A6B" w:rsidP="009D7A6B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Добряков Д. И.</w:t>
      </w:r>
    </w:p>
    <w:p w14:paraId="736AE108" w14:textId="77777777" w:rsidR="009D7A6B" w:rsidRDefault="009D7A6B" w:rsidP="009D7A6B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647E697" w14:textId="77777777" w:rsidR="009D7A6B" w:rsidRDefault="009D7A6B" w:rsidP="009D7A6B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F662444" w14:textId="77777777" w:rsidR="009D7A6B" w:rsidRDefault="009D7A6B" w:rsidP="009D7A6B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C8A36BF" w14:textId="77777777" w:rsidR="009D7A6B" w:rsidRDefault="009D7A6B" w:rsidP="009D7A6B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D63028C" w14:textId="77777777" w:rsidR="009D7A6B" w:rsidRDefault="009D7A6B" w:rsidP="009D7A6B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A65816F" w14:textId="77777777" w:rsidR="009D7A6B" w:rsidRPr="00D376BA" w:rsidRDefault="009D7A6B" w:rsidP="009D7A6B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23237198" w14:textId="77777777" w:rsidR="009D7A6B" w:rsidRDefault="009D7A6B" w:rsidP="009D7A6B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21C987D9" w14:textId="77777777" w:rsidR="009D7A6B" w:rsidRDefault="009D7A6B" w:rsidP="009D7A6B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  <w:r>
        <w:br w:type="page"/>
      </w:r>
    </w:p>
    <w:p w14:paraId="4B6D4914" w14:textId="77777777" w:rsidR="009D7A6B" w:rsidRDefault="009D7A6B" w:rsidP="009D7A6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Задача</w:t>
      </w:r>
    </w:p>
    <w:p w14:paraId="3A99556A" w14:textId="77777777" w:rsidR="009D7A6B" w:rsidRPr="00D376BA" w:rsidRDefault="009D7A6B" w:rsidP="009D7A6B">
      <w:pPr>
        <w:numPr>
          <w:ilvl w:val="0"/>
          <w:numId w:val="17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376B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реализовать </w:t>
      </w:r>
      <w:proofErr w:type="spellStart"/>
      <w:r w:rsidRPr="00D376BA">
        <w:rPr>
          <w:rFonts w:ascii="Times New Roman" w:eastAsia="Times New Roman" w:hAnsi="Times New Roman" w:cs="Times New Roman"/>
          <w:sz w:val="28"/>
          <w:szCs w:val="28"/>
          <w:lang w:val="ru-RU"/>
        </w:rPr>
        <w:t>автодокументирование</w:t>
      </w:r>
      <w:proofErr w:type="spellEnd"/>
      <w:r w:rsidRPr="00D376B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средствами </w:t>
      </w:r>
      <w:proofErr w:type="spellStart"/>
      <w:r w:rsidRPr="00D376BA">
        <w:rPr>
          <w:rFonts w:ascii="Times New Roman" w:eastAsia="Times New Roman" w:hAnsi="Times New Roman" w:cs="Times New Roman"/>
          <w:sz w:val="28"/>
          <w:szCs w:val="28"/>
          <w:lang w:val="ru-RU"/>
        </w:rPr>
        <w:t>swagger</w:t>
      </w:r>
      <w:proofErr w:type="spellEnd"/>
      <w:r w:rsidRPr="00D376BA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276E927C" w14:textId="77777777" w:rsidR="009D7A6B" w:rsidRPr="00D376BA" w:rsidRDefault="009D7A6B" w:rsidP="009D7A6B">
      <w:pPr>
        <w:numPr>
          <w:ilvl w:val="0"/>
          <w:numId w:val="17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376B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реализовать документацию API средствами </w:t>
      </w:r>
      <w:proofErr w:type="spellStart"/>
      <w:r w:rsidRPr="00D376BA">
        <w:rPr>
          <w:rFonts w:ascii="Times New Roman" w:eastAsia="Times New Roman" w:hAnsi="Times New Roman" w:cs="Times New Roman"/>
          <w:sz w:val="28"/>
          <w:szCs w:val="28"/>
          <w:lang w:val="ru-RU"/>
        </w:rPr>
        <w:t>Postman</w:t>
      </w:r>
      <w:proofErr w:type="spellEnd"/>
      <w:r w:rsidRPr="00D376B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7F663C1" w14:textId="77777777" w:rsidR="009D7A6B" w:rsidRDefault="009D7A6B" w:rsidP="009D7A6B">
      <w:pPr>
        <w:spacing w:before="24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</w:t>
      </w:r>
    </w:p>
    <w:p w14:paraId="0466D7AF" w14:textId="77777777" w:rsidR="009D7A6B" w:rsidRPr="009D7A6B" w:rsidRDefault="009D7A6B" w:rsidP="009D7A6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7A6B">
        <w:rPr>
          <w:rFonts w:ascii="Times New Roman" w:eastAsia="Times New Roman" w:hAnsi="Times New Roman" w:cs="Times New Roman"/>
          <w:sz w:val="28"/>
          <w:szCs w:val="28"/>
        </w:rPr>
        <w:t xml:space="preserve">1. Интеграция </w:t>
      </w:r>
      <w:proofErr w:type="spellStart"/>
      <w:r w:rsidRPr="009D7A6B">
        <w:rPr>
          <w:rFonts w:ascii="Times New Roman" w:eastAsia="Times New Roman" w:hAnsi="Times New Roman" w:cs="Times New Roman"/>
          <w:sz w:val="28"/>
          <w:szCs w:val="28"/>
        </w:rPr>
        <w:t>Swagger</w:t>
      </w:r>
      <w:proofErr w:type="spellEnd"/>
      <w:r w:rsidRPr="009D7A6B">
        <w:rPr>
          <w:rFonts w:ascii="Times New Roman" w:eastAsia="Times New Roman" w:hAnsi="Times New Roman" w:cs="Times New Roman"/>
          <w:sz w:val="28"/>
          <w:szCs w:val="28"/>
        </w:rPr>
        <w:t xml:space="preserve"> в Express-приложение</w:t>
      </w:r>
    </w:p>
    <w:p w14:paraId="46FE17A2" w14:textId="77777777" w:rsidR="009D7A6B" w:rsidRDefault="009D7A6B" w:rsidP="009D7A6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7A6B">
        <w:rPr>
          <w:rFonts w:ascii="Times New Roman" w:eastAsia="Times New Roman" w:hAnsi="Times New Roman" w:cs="Times New Roman"/>
          <w:sz w:val="28"/>
          <w:szCs w:val="28"/>
        </w:rPr>
        <w:t xml:space="preserve">Для интеграции </w:t>
      </w:r>
      <w:proofErr w:type="spellStart"/>
      <w:r w:rsidRPr="009D7A6B">
        <w:rPr>
          <w:rFonts w:ascii="Times New Roman" w:eastAsia="Times New Roman" w:hAnsi="Times New Roman" w:cs="Times New Roman"/>
          <w:sz w:val="28"/>
          <w:szCs w:val="28"/>
        </w:rPr>
        <w:t>Swagger</w:t>
      </w:r>
      <w:proofErr w:type="spellEnd"/>
      <w:r w:rsidRPr="009D7A6B">
        <w:rPr>
          <w:rFonts w:ascii="Times New Roman" w:eastAsia="Times New Roman" w:hAnsi="Times New Roman" w:cs="Times New Roman"/>
          <w:sz w:val="28"/>
          <w:szCs w:val="28"/>
        </w:rPr>
        <w:t xml:space="preserve"> был создан файл </w:t>
      </w:r>
      <w:proofErr w:type="spellStart"/>
      <w:r w:rsidRPr="009D7A6B">
        <w:rPr>
          <w:rFonts w:ascii="Times New Roman" w:eastAsia="Times New Roman" w:hAnsi="Times New Roman" w:cs="Times New Roman"/>
          <w:sz w:val="28"/>
          <w:szCs w:val="28"/>
        </w:rPr>
        <w:t>swagger.ts</w:t>
      </w:r>
      <w:proofErr w:type="spellEnd"/>
      <w:r w:rsidRPr="009D7A6B">
        <w:rPr>
          <w:rFonts w:ascii="Times New Roman" w:eastAsia="Times New Roman" w:hAnsi="Times New Roman" w:cs="Times New Roman"/>
          <w:sz w:val="28"/>
          <w:szCs w:val="28"/>
        </w:rPr>
        <w:t xml:space="preserve">, содержащий настройку схемы документации </w:t>
      </w:r>
      <w:proofErr w:type="spellStart"/>
      <w:r w:rsidRPr="009D7A6B">
        <w:rPr>
          <w:rFonts w:ascii="Times New Roman" w:eastAsia="Times New Roman" w:hAnsi="Times New Roman" w:cs="Times New Roman"/>
          <w:sz w:val="28"/>
          <w:szCs w:val="28"/>
        </w:rPr>
        <w:t>OpenAPI</w:t>
      </w:r>
      <w:proofErr w:type="spellEnd"/>
      <w:r w:rsidRPr="009D7A6B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5978139" w14:textId="025257A7" w:rsidR="009D7A6B" w:rsidRDefault="009D7A6B" w:rsidP="009D7A6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7A6B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2BF95765" wp14:editId="4EF404ED">
            <wp:extent cx="5349240" cy="6014563"/>
            <wp:effectExtent l="0" t="0" r="3810" b="5715"/>
            <wp:docPr id="1314031968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031968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5615" cy="602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371E4" w14:textId="2B951650" w:rsidR="009D7A6B" w:rsidRDefault="009D7A6B" w:rsidP="009D7A6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7A6B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Функция </w:t>
      </w:r>
      <w:proofErr w:type="spellStart"/>
      <w:r w:rsidRPr="009D7A6B">
        <w:rPr>
          <w:rFonts w:ascii="Times New Roman" w:eastAsia="Times New Roman" w:hAnsi="Times New Roman" w:cs="Times New Roman"/>
          <w:sz w:val="28"/>
          <w:szCs w:val="28"/>
          <w:lang w:val="ru-RU"/>
        </w:rPr>
        <w:t>setupSwagger</w:t>
      </w:r>
      <w:proofErr w:type="spellEnd"/>
      <w:r w:rsidRPr="009D7A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добавлена в основной файл приложения </w:t>
      </w:r>
      <w:proofErr w:type="spellStart"/>
      <w:r w:rsidRPr="009D7A6B">
        <w:rPr>
          <w:rFonts w:ascii="Times New Roman" w:eastAsia="Times New Roman" w:hAnsi="Times New Roman" w:cs="Times New Roman"/>
          <w:sz w:val="28"/>
          <w:szCs w:val="28"/>
          <w:lang w:val="ru-RU"/>
        </w:rPr>
        <w:t>index.ts</w:t>
      </w:r>
      <w:proofErr w:type="spellEnd"/>
      <w:r w:rsidRPr="009D7A6B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5575F964" w14:textId="3213AD13" w:rsidR="009D7A6B" w:rsidRDefault="009D7A6B" w:rsidP="009D7A6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7A6B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4CE2442D" wp14:editId="1EF4D81E">
            <wp:extent cx="4248150" cy="1676400"/>
            <wp:effectExtent l="0" t="0" r="0" b="0"/>
            <wp:docPr id="977318990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318990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 rotWithShape="1">
                    <a:blip r:embed="rId6"/>
                    <a:srcRect b="228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743" cy="1676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82550C" w14:textId="34001CB3" w:rsidR="009D7A6B" w:rsidRDefault="009D7A6B" w:rsidP="009D7A6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D7A6B">
        <w:rPr>
          <w:rFonts w:ascii="Times New Roman" w:eastAsia="Times New Roman" w:hAnsi="Times New Roman" w:cs="Times New Roman"/>
          <w:sz w:val="28"/>
          <w:szCs w:val="28"/>
          <w:lang w:val="ru-RU"/>
        </w:rPr>
        <w:t>Swagger</w:t>
      </w:r>
      <w:proofErr w:type="spellEnd"/>
      <w:r w:rsidRPr="009D7A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UI теперь доступен по пути: </w:t>
      </w:r>
      <w:hyperlink r:id="rId7" w:history="1">
        <w:r w:rsidRPr="005076DC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http://localhost:3000/api-docs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304413D" w14:textId="77777777" w:rsidR="009D7A6B" w:rsidRPr="009D7A6B" w:rsidRDefault="009D7A6B" w:rsidP="009D7A6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7A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 Документирование маршрутов с помощью </w:t>
      </w:r>
      <w:proofErr w:type="spellStart"/>
      <w:r w:rsidRPr="009D7A6B">
        <w:rPr>
          <w:rFonts w:ascii="Times New Roman" w:eastAsia="Times New Roman" w:hAnsi="Times New Roman" w:cs="Times New Roman"/>
          <w:sz w:val="28"/>
          <w:szCs w:val="28"/>
          <w:lang w:val="ru-RU"/>
        </w:rPr>
        <w:t>JSDoc</w:t>
      </w:r>
      <w:proofErr w:type="spellEnd"/>
      <w:r w:rsidRPr="009D7A6B">
        <w:rPr>
          <w:rFonts w:ascii="Times New Roman" w:eastAsia="Times New Roman" w:hAnsi="Times New Roman" w:cs="Times New Roman"/>
          <w:sz w:val="28"/>
          <w:szCs w:val="28"/>
          <w:lang w:val="ru-RU"/>
        </w:rPr>
        <w:t>-аннотаций</w:t>
      </w:r>
    </w:p>
    <w:p w14:paraId="77B9305E" w14:textId="63E05553" w:rsidR="009D7A6B" w:rsidRDefault="009D7A6B" w:rsidP="009D7A6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всем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роутам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D7A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всех операций (GET, POST, PUT, DELETE) были добавлены </w:t>
      </w:r>
      <w:proofErr w:type="spellStart"/>
      <w:r w:rsidRPr="009D7A6B">
        <w:rPr>
          <w:rFonts w:ascii="Times New Roman" w:eastAsia="Times New Roman" w:hAnsi="Times New Roman" w:cs="Times New Roman"/>
          <w:sz w:val="28"/>
          <w:szCs w:val="28"/>
          <w:lang w:val="ru-RU"/>
        </w:rPr>
        <w:t>Swagger</w:t>
      </w:r>
      <w:proofErr w:type="spellEnd"/>
      <w:r w:rsidRPr="009D7A6B">
        <w:rPr>
          <w:rFonts w:ascii="Times New Roman" w:eastAsia="Times New Roman" w:hAnsi="Times New Roman" w:cs="Times New Roman"/>
          <w:sz w:val="28"/>
          <w:szCs w:val="28"/>
          <w:lang w:val="ru-RU"/>
        </w:rPr>
        <w:t>-аннотации. Пример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создания новой достопримечательности в </w:t>
      </w:r>
      <w:proofErr w:type="spellStart"/>
      <w:r w:rsidRPr="009D7A6B">
        <w:rPr>
          <w:rFonts w:ascii="Times New Roman" w:eastAsia="Times New Roman" w:hAnsi="Times New Roman" w:cs="Times New Roman"/>
          <w:sz w:val="28"/>
          <w:szCs w:val="28"/>
          <w:lang w:val="ru-RU"/>
        </w:rPr>
        <w:t>attractionRoute.ts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2AFC2E59" w14:textId="273F80EF" w:rsidR="009D7A6B" w:rsidRPr="009D7A6B" w:rsidRDefault="009D7A6B" w:rsidP="009D7A6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7A6B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4A422053" wp14:editId="11E4D50D">
            <wp:extent cx="3581400" cy="4944704"/>
            <wp:effectExtent l="0" t="0" r="0" b="8890"/>
            <wp:docPr id="880390046" name="Рисунок 1" descr="Изображение выглядит как текс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390046" name="Рисунок 1" descr="Изображение выглядит как текс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9018" cy="495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AB2AB" w14:textId="4B06F579" w:rsidR="009D7A6B" w:rsidRPr="009D7A6B" w:rsidRDefault="009D7A6B" w:rsidP="009D7A6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7A6B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3. Создание коллекции в </w:t>
      </w:r>
      <w:proofErr w:type="spellStart"/>
      <w:r w:rsidRPr="009D7A6B">
        <w:rPr>
          <w:rFonts w:ascii="Times New Roman" w:eastAsia="Times New Roman" w:hAnsi="Times New Roman" w:cs="Times New Roman"/>
          <w:sz w:val="28"/>
          <w:szCs w:val="28"/>
          <w:lang w:val="ru-RU"/>
        </w:rPr>
        <w:t>Postman</w:t>
      </w:r>
      <w:proofErr w:type="spellEnd"/>
    </w:p>
    <w:p w14:paraId="340139A5" w14:textId="5D5202A3" w:rsidR="009D7A6B" w:rsidRDefault="009D7A6B" w:rsidP="009D7A6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7A6B">
        <w:rPr>
          <w:rFonts w:ascii="Times New Roman" w:eastAsia="Times New Roman" w:hAnsi="Times New Roman" w:cs="Times New Roman"/>
          <w:sz w:val="28"/>
          <w:szCs w:val="28"/>
        </w:rPr>
        <w:t xml:space="preserve">Вместо ручного создания запросов в </w:t>
      </w:r>
      <w:proofErr w:type="spellStart"/>
      <w:r w:rsidRPr="009D7A6B">
        <w:rPr>
          <w:rFonts w:ascii="Times New Roman" w:eastAsia="Times New Roman" w:hAnsi="Times New Roman" w:cs="Times New Roman"/>
          <w:sz w:val="28"/>
          <w:szCs w:val="28"/>
        </w:rPr>
        <w:t>Postman</w:t>
      </w:r>
      <w:proofErr w:type="spellEnd"/>
      <w:r w:rsidRPr="009D7A6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исполльзовалась</w:t>
      </w:r>
      <w:proofErr w:type="spellEnd"/>
      <w:r w:rsidRPr="009D7A6B">
        <w:rPr>
          <w:rFonts w:ascii="Times New Roman" w:eastAsia="Times New Roman" w:hAnsi="Times New Roman" w:cs="Times New Roman"/>
          <w:sz w:val="28"/>
          <w:szCs w:val="28"/>
        </w:rPr>
        <w:t xml:space="preserve"> генерация коллекции из </w:t>
      </w:r>
      <w:proofErr w:type="spellStart"/>
      <w:r w:rsidRPr="009D7A6B">
        <w:rPr>
          <w:rFonts w:ascii="Times New Roman" w:eastAsia="Times New Roman" w:hAnsi="Times New Roman" w:cs="Times New Roman"/>
          <w:sz w:val="28"/>
          <w:szCs w:val="28"/>
        </w:rPr>
        <w:t>OpenAPI</w:t>
      </w:r>
      <w:proofErr w:type="spellEnd"/>
      <w:r w:rsidRPr="009D7A6B">
        <w:rPr>
          <w:rFonts w:ascii="Times New Roman" w:eastAsia="Times New Roman" w:hAnsi="Times New Roman" w:cs="Times New Roman"/>
          <w:sz w:val="28"/>
          <w:szCs w:val="28"/>
        </w:rPr>
        <w:t>-спецификации (</w:t>
      </w:r>
      <w:proofErr w:type="spellStart"/>
      <w:proofErr w:type="gramStart"/>
      <w:r w:rsidRPr="009D7A6B">
        <w:rPr>
          <w:rFonts w:ascii="Times New Roman" w:eastAsia="Times New Roman" w:hAnsi="Times New Roman" w:cs="Times New Roman"/>
          <w:sz w:val="28"/>
          <w:szCs w:val="28"/>
        </w:rPr>
        <w:t>swagger.json</w:t>
      </w:r>
      <w:proofErr w:type="spellEnd"/>
      <w:proofErr w:type="gramEnd"/>
      <w:r w:rsidRPr="009D7A6B">
        <w:rPr>
          <w:rFonts w:ascii="Times New Roman" w:eastAsia="Times New Roman" w:hAnsi="Times New Roman" w:cs="Times New Roman"/>
          <w:sz w:val="28"/>
          <w:szCs w:val="28"/>
        </w:rPr>
        <w:t>).</w:t>
      </w:r>
      <w:r w:rsidRPr="009D7A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Этот файл импортируется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Postman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получаем автоматически созданную коллекцию со всеми описанными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эндпоинтами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4F6BA2F9" w14:textId="3B9662E6" w:rsidR="009D7A6B" w:rsidRDefault="009D7A6B" w:rsidP="009D7A6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7A6B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135CF12B" wp14:editId="6F9CA967">
            <wp:extent cx="3143689" cy="4334480"/>
            <wp:effectExtent l="0" t="0" r="0" b="9525"/>
            <wp:docPr id="4657915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7915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7DC57" w14:textId="58B9D5A8" w:rsidR="009D7A6B" w:rsidRDefault="009D7A6B" w:rsidP="009D7A6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7A6B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6C4668D8" wp14:editId="64310600">
            <wp:extent cx="2905530" cy="2305372"/>
            <wp:effectExtent l="0" t="0" r="0" b="0"/>
            <wp:docPr id="1571497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4979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71541" w14:textId="33345A93" w:rsidR="00055B1A" w:rsidRPr="009D7A6B" w:rsidRDefault="00055B1A" w:rsidP="009D7A6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55B1A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7A8380A8" wp14:editId="42AC51BC">
            <wp:extent cx="5733415" cy="3246120"/>
            <wp:effectExtent l="0" t="0" r="635" b="0"/>
            <wp:docPr id="2133160687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60687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68F1" w14:textId="73057909" w:rsidR="009D7A6B" w:rsidRDefault="009D7A6B" w:rsidP="009D7A6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14:paraId="1E1BF865" w14:textId="77777777" w:rsidR="00055B1A" w:rsidRPr="00055B1A" w:rsidRDefault="00055B1A" w:rsidP="00055B1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55B1A"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лабораторной работы было успешно выполнено:</w:t>
      </w:r>
    </w:p>
    <w:p w14:paraId="32150B3E" w14:textId="77777777" w:rsidR="00055B1A" w:rsidRPr="00055B1A" w:rsidRDefault="00055B1A" w:rsidP="00055B1A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55B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Подключение </w:t>
      </w:r>
      <w:proofErr w:type="spellStart"/>
      <w:r w:rsidRPr="00055B1A">
        <w:rPr>
          <w:rFonts w:ascii="Times New Roman" w:eastAsia="Times New Roman" w:hAnsi="Times New Roman" w:cs="Times New Roman"/>
          <w:sz w:val="28"/>
          <w:szCs w:val="28"/>
          <w:lang w:val="ru-RU"/>
        </w:rPr>
        <w:t>Swagger</w:t>
      </w:r>
      <w:proofErr w:type="spellEnd"/>
      <w:r w:rsidRPr="00055B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 Express-приложению с использованием </w:t>
      </w:r>
      <w:proofErr w:type="spellStart"/>
      <w:r w:rsidRPr="00055B1A">
        <w:rPr>
          <w:rFonts w:ascii="Times New Roman" w:eastAsia="Times New Roman" w:hAnsi="Times New Roman" w:cs="Times New Roman"/>
          <w:sz w:val="28"/>
          <w:szCs w:val="28"/>
          <w:lang w:val="ru-RU"/>
        </w:rPr>
        <w:t>swagger-jsdoc</w:t>
      </w:r>
      <w:proofErr w:type="spellEnd"/>
      <w:r w:rsidRPr="00055B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055B1A">
        <w:rPr>
          <w:rFonts w:ascii="Times New Roman" w:eastAsia="Times New Roman" w:hAnsi="Times New Roman" w:cs="Times New Roman"/>
          <w:sz w:val="28"/>
          <w:szCs w:val="28"/>
          <w:lang w:val="ru-RU"/>
        </w:rPr>
        <w:t>swagger-ui-express</w:t>
      </w:r>
      <w:proofErr w:type="spellEnd"/>
      <w:r w:rsidRPr="00055B1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C5D071D" w14:textId="77777777" w:rsidR="00055B1A" w:rsidRPr="00055B1A" w:rsidRDefault="00055B1A" w:rsidP="00055B1A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55B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Документирование всех маршрутов REST API с помощью </w:t>
      </w:r>
      <w:proofErr w:type="spellStart"/>
      <w:r w:rsidRPr="00055B1A">
        <w:rPr>
          <w:rFonts w:ascii="Times New Roman" w:eastAsia="Times New Roman" w:hAnsi="Times New Roman" w:cs="Times New Roman"/>
          <w:sz w:val="28"/>
          <w:szCs w:val="28"/>
          <w:lang w:val="ru-RU"/>
        </w:rPr>
        <w:t>JSDoc</w:t>
      </w:r>
      <w:proofErr w:type="spellEnd"/>
      <w:r w:rsidRPr="00055B1A">
        <w:rPr>
          <w:rFonts w:ascii="Times New Roman" w:eastAsia="Times New Roman" w:hAnsi="Times New Roman" w:cs="Times New Roman"/>
          <w:sz w:val="28"/>
          <w:szCs w:val="28"/>
          <w:lang w:val="ru-RU"/>
        </w:rPr>
        <w:t>-аннотаций.</w:t>
      </w:r>
    </w:p>
    <w:p w14:paraId="00000023" w14:textId="072180F7" w:rsidR="0054611B" w:rsidRDefault="00055B1A" w:rsidP="00055B1A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55B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Настройка </w:t>
      </w:r>
      <w:proofErr w:type="spellStart"/>
      <w:r w:rsidRPr="00055B1A">
        <w:rPr>
          <w:rFonts w:ascii="Times New Roman" w:eastAsia="Times New Roman" w:hAnsi="Times New Roman" w:cs="Times New Roman"/>
          <w:sz w:val="28"/>
          <w:szCs w:val="28"/>
          <w:lang w:val="ru-RU"/>
        </w:rPr>
        <w:t>Swagger</w:t>
      </w:r>
      <w:proofErr w:type="spellEnd"/>
      <w:r w:rsidRPr="00055B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UI для визуального тестирования и навигации по API.</w:t>
      </w:r>
    </w:p>
    <w:p w14:paraId="31B72274" w14:textId="77A7B6DA" w:rsidR="00055B1A" w:rsidRPr="00055B1A" w:rsidRDefault="00055B1A" w:rsidP="00055B1A">
      <w:pPr>
        <w:pStyle w:val="a5"/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55B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Создание коллекции </w:t>
      </w:r>
      <w:proofErr w:type="spellStart"/>
      <w:r w:rsidRPr="00055B1A">
        <w:rPr>
          <w:rFonts w:ascii="Times New Roman" w:eastAsia="Times New Roman" w:hAnsi="Times New Roman" w:cs="Times New Roman"/>
          <w:sz w:val="28"/>
          <w:szCs w:val="28"/>
          <w:lang w:val="ru-RU"/>
        </w:rPr>
        <w:t>Postman</w:t>
      </w:r>
      <w:proofErr w:type="spellEnd"/>
      <w:r w:rsidRPr="00055B1A">
        <w:rPr>
          <w:rFonts w:ascii="Times New Roman" w:eastAsia="Times New Roman" w:hAnsi="Times New Roman" w:cs="Times New Roman"/>
          <w:sz w:val="28"/>
          <w:szCs w:val="28"/>
          <w:lang w:val="ru-RU"/>
        </w:rPr>
        <w:t>, готовой для проверки в автоматизированной системе.</w:t>
      </w:r>
    </w:p>
    <w:sectPr w:rsidR="00055B1A" w:rsidRPr="00055B1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C7878"/>
    <w:multiLevelType w:val="multilevel"/>
    <w:tmpl w:val="E4AE6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162A98"/>
    <w:multiLevelType w:val="multilevel"/>
    <w:tmpl w:val="80B2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20262"/>
    <w:multiLevelType w:val="multilevel"/>
    <w:tmpl w:val="34AE5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66DC9"/>
    <w:multiLevelType w:val="multilevel"/>
    <w:tmpl w:val="1FBAA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D28C3"/>
    <w:multiLevelType w:val="multilevel"/>
    <w:tmpl w:val="F60A9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307F0D"/>
    <w:multiLevelType w:val="multilevel"/>
    <w:tmpl w:val="B73AA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8007AA"/>
    <w:multiLevelType w:val="multilevel"/>
    <w:tmpl w:val="71764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201B89"/>
    <w:multiLevelType w:val="multilevel"/>
    <w:tmpl w:val="F508C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7A64E0"/>
    <w:multiLevelType w:val="multilevel"/>
    <w:tmpl w:val="5FD29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FF1713"/>
    <w:multiLevelType w:val="hybridMultilevel"/>
    <w:tmpl w:val="C1765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441299"/>
    <w:multiLevelType w:val="multilevel"/>
    <w:tmpl w:val="3B64D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1A1877"/>
    <w:multiLevelType w:val="multilevel"/>
    <w:tmpl w:val="8C2AC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743A8B"/>
    <w:multiLevelType w:val="multilevel"/>
    <w:tmpl w:val="5B5C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F03D56"/>
    <w:multiLevelType w:val="multilevel"/>
    <w:tmpl w:val="9F646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B15E34"/>
    <w:multiLevelType w:val="multilevel"/>
    <w:tmpl w:val="52064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2D0053"/>
    <w:multiLevelType w:val="multilevel"/>
    <w:tmpl w:val="6268A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C12486"/>
    <w:multiLevelType w:val="multilevel"/>
    <w:tmpl w:val="A986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3D2AF4"/>
    <w:multiLevelType w:val="multilevel"/>
    <w:tmpl w:val="3E220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8183052">
    <w:abstractNumId w:val="16"/>
  </w:num>
  <w:num w:numId="2" w16cid:durableId="1234044785">
    <w:abstractNumId w:val="9"/>
  </w:num>
  <w:num w:numId="3" w16cid:durableId="1983777678">
    <w:abstractNumId w:val="0"/>
  </w:num>
  <w:num w:numId="4" w16cid:durableId="1642231603">
    <w:abstractNumId w:val="11"/>
  </w:num>
  <w:num w:numId="5" w16cid:durableId="278070062">
    <w:abstractNumId w:val="8"/>
  </w:num>
  <w:num w:numId="6" w16cid:durableId="1393652453">
    <w:abstractNumId w:val="5"/>
  </w:num>
  <w:num w:numId="7" w16cid:durableId="1021518366">
    <w:abstractNumId w:val="2"/>
  </w:num>
  <w:num w:numId="8" w16cid:durableId="675419174">
    <w:abstractNumId w:val="3"/>
  </w:num>
  <w:num w:numId="9" w16cid:durableId="117533410">
    <w:abstractNumId w:val="7"/>
  </w:num>
  <w:num w:numId="10" w16cid:durableId="2086535636">
    <w:abstractNumId w:val="10"/>
  </w:num>
  <w:num w:numId="11" w16cid:durableId="1455905752">
    <w:abstractNumId w:val="14"/>
  </w:num>
  <w:num w:numId="12" w16cid:durableId="2068647054">
    <w:abstractNumId w:val="12"/>
  </w:num>
  <w:num w:numId="13" w16cid:durableId="1963027791">
    <w:abstractNumId w:val="13"/>
  </w:num>
  <w:num w:numId="14" w16cid:durableId="987704613">
    <w:abstractNumId w:val="15"/>
  </w:num>
  <w:num w:numId="15" w16cid:durableId="177430446">
    <w:abstractNumId w:val="6"/>
  </w:num>
  <w:num w:numId="16" w16cid:durableId="280235925">
    <w:abstractNumId w:val="1"/>
  </w:num>
  <w:num w:numId="17" w16cid:durableId="910039357">
    <w:abstractNumId w:val="4"/>
  </w:num>
  <w:num w:numId="18" w16cid:durableId="19400629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11B"/>
    <w:rsid w:val="00031B68"/>
    <w:rsid w:val="00055B1A"/>
    <w:rsid w:val="001856C2"/>
    <w:rsid w:val="00360D49"/>
    <w:rsid w:val="004139D4"/>
    <w:rsid w:val="0054611B"/>
    <w:rsid w:val="00706683"/>
    <w:rsid w:val="007A4D60"/>
    <w:rsid w:val="009D7A6B"/>
    <w:rsid w:val="00A71A9E"/>
    <w:rsid w:val="00D532AE"/>
    <w:rsid w:val="00D93419"/>
    <w:rsid w:val="00DB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1741A"/>
  <w15:docId w15:val="{F1BDFC78-5398-4F2D-B8B2-CE7F5C344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4139D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D7A6B"/>
    <w:rPr>
      <w:sz w:val="40"/>
      <w:szCs w:val="40"/>
    </w:rPr>
  </w:style>
  <w:style w:type="character" w:styleId="a6">
    <w:name w:val="Hyperlink"/>
    <w:basedOn w:val="a0"/>
    <w:uiPriority w:val="99"/>
    <w:unhideWhenUsed/>
    <w:rsid w:val="009D7A6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D7A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0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4416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0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73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05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42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96872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107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951296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1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37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3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93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61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4997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94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6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921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92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85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35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3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7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2096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30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70747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4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01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18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86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77797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947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26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3000/api-doc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 Гуторова</dc:creator>
  <cp:lastModifiedBy>Инна Гуторова</cp:lastModifiedBy>
  <cp:revision>4</cp:revision>
  <dcterms:created xsi:type="dcterms:W3CDTF">2025-05-13T22:31:00Z</dcterms:created>
  <dcterms:modified xsi:type="dcterms:W3CDTF">2025-06-07T11:03:00Z</dcterms:modified>
</cp:coreProperties>
</file>