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81CBE" w:rsidRDefault="00581CBE" w:rsidP="00581CBE">
      <w:pPr>
        <w:pStyle w:val="line"/>
      </w:pPr>
    </w:p>
    <w:p w:rsidR="00581CBE" w:rsidRDefault="00581CBE" w:rsidP="00581CBE">
      <w:pPr>
        <w:pStyle w:val="Title"/>
      </w:pPr>
      <w:r>
        <w:t>Vision and Scope Document</w:t>
      </w:r>
    </w:p>
    <w:p w:rsidR="00581CBE" w:rsidRDefault="00581CBE" w:rsidP="00581CBE">
      <w:pPr>
        <w:pStyle w:val="Title"/>
        <w:spacing w:before="0" w:after="400"/>
        <w:rPr>
          <w:sz w:val="40"/>
        </w:rPr>
      </w:pPr>
      <w:r>
        <w:rPr>
          <w:sz w:val="40"/>
        </w:rPr>
        <w:t>for</w:t>
      </w:r>
    </w:p>
    <w:p w:rsidR="00581CBE" w:rsidRDefault="00C077AA" w:rsidP="00581CBE">
      <w:pPr>
        <w:pStyle w:val="Title"/>
      </w:pPr>
      <w:r>
        <w:rPr>
          <w:lang w:val="vi-VN"/>
        </w:rPr>
        <w:t>EduManager</w:t>
      </w:r>
    </w:p>
    <w:p w:rsidR="00581CBE" w:rsidRDefault="00581CBE" w:rsidP="00581CBE">
      <w:pPr>
        <w:pStyle w:val="ByLine"/>
      </w:pPr>
      <w:r>
        <w:t>Version 1.0 approved</w:t>
      </w:r>
    </w:p>
    <w:p w:rsidR="00581CBE" w:rsidRDefault="00581CBE" w:rsidP="00581CBE">
      <w:pPr>
        <w:pStyle w:val="ByLine"/>
      </w:pPr>
      <w:r>
        <w:t xml:space="preserve">Prepared by </w:t>
      </w:r>
      <w:r w:rsidR="00C077AA">
        <w:rPr>
          <w:lang w:val="vi-VN"/>
        </w:rPr>
        <w:t>Group</w:t>
      </w:r>
    </w:p>
    <w:p w:rsidR="00581CBE" w:rsidRPr="0012642C" w:rsidRDefault="0012642C" w:rsidP="00581CBE">
      <w:pPr>
        <w:pStyle w:val="ByLine"/>
        <w:rPr>
          <w:lang w:val="vi-VN"/>
        </w:rPr>
      </w:pPr>
      <w:r>
        <w:rPr>
          <w:lang w:val="vi-VN"/>
        </w:rPr>
        <w:t>Hoa Sen University</w:t>
      </w:r>
    </w:p>
    <w:p w:rsidR="00581CBE" w:rsidRPr="00C077AA" w:rsidRDefault="00C077AA" w:rsidP="00581CBE">
      <w:pPr>
        <w:pStyle w:val="ByLine"/>
        <w:rPr>
          <w:lang w:val="vi-VN"/>
        </w:rPr>
      </w:pPr>
      <w:r>
        <w:rPr>
          <w:lang w:val="vi-VN"/>
        </w:rPr>
        <w:t>October 24, 2024</w:t>
      </w:r>
    </w:p>
    <w:p w:rsidR="00581CBE" w:rsidRDefault="00581CBE" w:rsidP="00581CBE">
      <w:pPr>
        <w:pStyle w:val="ChangeHistoryTitle"/>
        <w:rPr>
          <w:sz w:val="32"/>
        </w:rPr>
        <w:sectPr w:rsidR="00581CBE">
          <w:pgSz w:w="12240" w:h="15840" w:code="1"/>
          <w:pgMar w:top="1440" w:right="1440" w:bottom="1440" w:left="1440" w:header="720" w:footer="720" w:gutter="0"/>
          <w:pgNumType w:fmt="lowerRoman" w:start="1"/>
          <w:cols w:space="720"/>
          <w:titlePg/>
        </w:sectPr>
      </w:pPr>
    </w:p>
    <w:p w:rsidR="00581CBE" w:rsidRDefault="00581CBE" w:rsidP="00581CBE">
      <w:pPr>
        <w:pStyle w:val="TOCEntry"/>
      </w:pPr>
      <w:bookmarkStart w:id="0" w:name="_Toc416530762"/>
      <w:bookmarkStart w:id="1" w:name="_Toc180775793"/>
      <w:r>
        <w:lastRenderedPageBreak/>
        <w:t>Table of Contents</w:t>
      </w:r>
      <w:bookmarkEnd w:id="1"/>
    </w:p>
    <w:p w:rsidR="00581CBE" w:rsidRDefault="00581CBE" w:rsidP="00581CBE">
      <w:pPr>
        <w:rPr>
          <w:b/>
          <w:sz w:val="28"/>
        </w:rPr>
      </w:pPr>
    </w:p>
    <w:p w:rsidR="00FC5B68" w:rsidRDefault="00581CBE">
      <w:pPr>
        <w:pStyle w:val="TOC1"/>
        <w:rPr>
          <w:rFonts w:asciiTheme="minorHAnsi" w:eastAsiaTheme="minorEastAsia" w:hAnsiTheme="minorHAnsi" w:cstheme="minorBidi"/>
          <w:sz w:val="22"/>
          <w:szCs w:val="22"/>
          <w:lang w:val="en-GB" w:eastAsia="en-GB"/>
        </w:rPr>
      </w:pPr>
      <w:r>
        <w:rPr>
          <w:b/>
          <w:sz w:val="28"/>
        </w:rPr>
        <w:fldChar w:fldCharType="begin"/>
      </w:r>
      <w:r>
        <w:rPr>
          <w:b/>
          <w:sz w:val="28"/>
        </w:rPr>
        <w:instrText xml:space="preserve"> TOC \o "1-3" \t "TOCentry,1" </w:instrText>
      </w:r>
      <w:r>
        <w:rPr>
          <w:b/>
          <w:sz w:val="28"/>
        </w:rPr>
        <w:fldChar w:fldCharType="separate"/>
      </w:r>
      <w:r w:rsidR="00FC5B68">
        <w:t>Table of Contents</w:t>
      </w:r>
      <w:r w:rsidR="00FC5B68">
        <w:tab/>
      </w:r>
      <w:r w:rsidR="00FC5B68">
        <w:fldChar w:fldCharType="begin"/>
      </w:r>
      <w:r w:rsidR="00FC5B68">
        <w:instrText xml:space="preserve"> PAGEREF _Toc180775793 \h </w:instrText>
      </w:r>
      <w:r w:rsidR="00FC5B68">
        <w:fldChar w:fldCharType="separate"/>
      </w:r>
      <w:r w:rsidR="00FC5B68">
        <w:t>ii</w:t>
      </w:r>
      <w:r w:rsidR="00FC5B68">
        <w:fldChar w:fldCharType="end"/>
      </w:r>
    </w:p>
    <w:p w:rsidR="00FC5B68" w:rsidRDefault="00FC5B68">
      <w:pPr>
        <w:pStyle w:val="TOC1"/>
        <w:rPr>
          <w:rFonts w:asciiTheme="minorHAnsi" w:eastAsiaTheme="minorEastAsia" w:hAnsiTheme="minorHAnsi" w:cstheme="minorBidi"/>
          <w:sz w:val="22"/>
          <w:szCs w:val="22"/>
          <w:lang w:val="en-GB" w:eastAsia="en-GB"/>
        </w:rPr>
      </w:pPr>
      <w:r>
        <w:t>Revision History</w:t>
      </w:r>
      <w:r>
        <w:tab/>
      </w:r>
      <w:r>
        <w:fldChar w:fldCharType="begin"/>
      </w:r>
      <w:r>
        <w:instrText xml:space="preserve"> PAGEREF _Toc180775794 \h </w:instrText>
      </w:r>
      <w:r>
        <w:fldChar w:fldCharType="separate"/>
      </w:r>
      <w:r>
        <w:t>ii</w:t>
      </w:r>
      <w:r>
        <w:fldChar w:fldCharType="end"/>
      </w:r>
    </w:p>
    <w:p w:rsidR="00FC5B68" w:rsidRDefault="00FC5B68">
      <w:pPr>
        <w:pStyle w:val="TOC1"/>
        <w:rPr>
          <w:rFonts w:asciiTheme="minorHAnsi" w:eastAsiaTheme="minorEastAsia" w:hAnsiTheme="minorHAnsi" w:cstheme="minorBidi"/>
          <w:sz w:val="22"/>
          <w:szCs w:val="22"/>
          <w:lang w:val="en-GB" w:eastAsia="en-GB"/>
        </w:rPr>
      </w:pPr>
      <w:r>
        <w:t>1.</w:t>
      </w:r>
      <w:r>
        <w:rPr>
          <w:rFonts w:asciiTheme="minorHAnsi" w:eastAsiaTheme="minorEastAsia" w:hAnsiTheme="minorHAnsi" w:cstheme="minorBidi"/>
          <w:sz w:val="22"/>
          <w:szCs w:val="22"/>
          <w:lang w:val="en-GB" w:eastAsia="en-GB"/>
        </w:rPr>
        <w:tab/>
      </w:r>
      <w:r>
        <w:t>Business Requirements</w:t>
      </w:r>
      <w:r>
        <w:tab/>
      </w:r>
      <w:r>
        <w:fldChar w:fldCharType="begin"/>
      </w:r>
      <w:r>
        <w:instrText xml:space="preserve"> PAGEREF _Toc180775795 \h </w:instrText>
      </w:r>
      <w:r>
        <w:fldChar w:fldCharType="separate"/>
      </w:r>
      <w:r>
        <w:t>1</w:t>
      </w:r>
      <w:r>
        <w:fldChar w:fldCharType="end"/>
      </w:r>
    </w:p>
    <w:p w:rsidR="00FC5B68" w:rsidRDefault="00FC5B68">
      <w:pPr>
        <w:pStyle w:val="TOC2"/>
        <w:rPr>
          <w:rFonts w:asciiTheme="minorHAnsi" w:eastAsiaTheme="minorEastAsia" w:hAnsiTheme="minorHAnsi" w:cstheme="minorBidi"/>
          <w:sz w:val="22"/>
          <w:szCs w:val="22"/>
          <w:lang w:val="en-GB" w:eastAsia="en-GB"/>
        </w:rPr>
      </w:pPr>
      <w:r>
        <w:t>1.1.</w:t>
      </w:r>
      <w:r>
        <w:rPr>
          <w:rFonts w:asciiTheme="minorHAnsi" w:eastAsiaTheme="minorEastAsia" w:hAnsiTheme="minorHAnsi" w:cstheme="minorBidi"/>
          <w:sz w:val="22"/>
          <w:szCs w:val="22"/>
          <w:lang w:val="en-GB" w:eastAsia="en-GB"/>
        </w:rPr>
        <w:tab/>
      </w:r>
      <w:r w:rsidRPr="00132581">
        <w:rPr>
          <w:lang w:val="vi-VN"/>
        </w:rPr>
        <w:t xml:space="preserve">Background, </w:t>
      </w:r>
      <w:r>
        <w:t>Business O</w:t>
      </w:r>
      <w:r w:rsidRPr="00132581">
        <w:rPr>
          <w:lang w:val="vi-VN"/>
        </w:rPr>
        <w:t>pportunity,</w:t>
      </w:r>
      <w:r>
        <w:t xml:space="preserve"> Customer or Market Needs</w:t>
      </w:r>
      <w:r>
        <w:tab/>
      </w:r>
      <w:r>
        <w:fldChar w:fldCharType="begin"/>
      </w:r>
      <w:r>
        <w:instrText xml:space="preserve"> PAGEREF _Toc180775796 \h </w:instrText>
      </w:r>
      <w:r>
        <w:fldChar w:fldCharType="separate"/>
      </w:r>
      <w:r>
        <w:t>1</w:t>
      </w:r>
      <w:r>
        <w:fldChar w:fldCharType="end"/>
      </w:r>
    </w:p>
    <w:p w:rsidR="00FC5B68" w:rsidRDefault="00FC5B68">
      <w:pPr>
        <w:pStyle w:val="TOC2"/>
        <w:rPr>
          <w:rFonts w:asciiTheme="minorHAnsi" w:eastAsiaTheme="minorEastAsia" w:hAnsiTheme="minorHAnsi" w:cstheme="minorBidi"/>
          <w:sz w:val="22"/>
          <w:szCs w:val="22"/>
          <w:lang w:val="en-GB" w:eastAsia="en-GB"/>
        </w:rPr>
      </w:pPr>
      <w:r>
        <w:t>1.2.</w:t>
      </w:r>
      <w:r>
        <w:rPr>
          <w:rFonts w:asciiTheme="minorHAnsi" w:eastAsiaTheme="minorEastAsia" w:hAnsiTheme="minorHAnsi" w:cstheme="minorBidi"/>
          <w:sz w:val="22"/>
          <w:szCs w:val="22"/>
          <w:lang w:val="en-GB" w:eastAsia="en-GB"/>
        </w:rPr>
        <w:tab/>
      </w:r>
      <w:r>
        <w:t>Business Objectives and Success Criteria</w:t>
      </w:r>
      <w:r>
        <w:tab/>
      </w:r>
      <w:r>
        <w:fldChar w:fldCharType="begin"/>
      </w:r>
      <w:r>
        <w:instrText xml:space="preserve"> PAGEREF _Toc180775797 \h </w:instrText>
      </w:r>
      <w:r>
        <w:fldChar w:fldCharType="separate"/>
      </w:r>
      <w:r>
        <w:t>1</w:t>
      </w:r>
      <w:r>
        <w:fldChar w:fldCharType="end"/>
      </w:r>
    </w:p>
    <w:p w:rsidR="00FC5B68" w:rsidRDefault="00FC5B68">
      <w:pPr>
        <w:pStyle w:val="TOC2"/>
        <w:rPr>
          <w:rFonts w:asciiTheme="minorHAnsi" w:eastAsiaTheme="minorEastAsia" w:hAnsiTheme="minorHAnsi" w:cstheme="minorBidi"/>
          <w:sz w:val="22"/>
          <w:szCs w:val="22"/>
          <w:lang w:val="en-GB" w:eastAsia="en-GB"/>
        </w:rPr>
      </w:pPr>
      <w:r>
        <w:t>1.3.</w:t>
      </w:r>
      <w:r>
        <w:rPr>
          <w:rFonts w:asciiTheme="minorHAnsi" w:eastAsiaTheme="minorEastAsia" w:hAnsiTheme="minorHAnsi" w:cstheme="minorBidi"/>
          <w:sz w:val="22"/>
          <w:szCs w:val="22"/>
          <w:lang w:val="en-GB" w:eastAsia="en-GB"/>
        </w:rPr>
        <w:tab/>
      </w:r>
      <w:r>
        <w:t>Business Risks</w:t>
      </w:r>
      <w:r>
        <w:tab/>
      </w:r>
      <w:r>
        <w:fldChar w:fldCharType="begin"/>
      </w:r>
      <w:r>
        <w:instrText xml:space="preserve"> PAGEREF _Toc180775798 \h </w:instrText>
      </w:r>
      <w:r>
        <w:fldChar w:fldCharType="separate"/>
      </w:r>
      <w:r>
        <w:t>1</w:t>
      </w:r>
      <w:r>
        <w:fldChar w:fldCharType="end"/>
      </w:r>
    </w:p>
    <w:p w:rsidR="00FC5B68" w:rsidRDefault="00FC5B68">
      <w:pPr>
        <w:pStyle w:val="TOC1"/>
        <w:rPr>
          <w:rFonts w:asciiTheme="minorHAnsi" w:eastAsiaTheme="minorEastAsia" w:hAnsiTheme="minorHAnsi" w:cstheme="minorBidi"/>
          <w:sz w:val="22"/>
          <w:szCs w:val="22"/>
          <w:lang w:val="en-GB" w:eastAsia="en-GB"/>
        </w:rPr>
      </w:pPr>
      <w:r>
        <w:t>2.</w:t>
      </w:r>
      <w:r>
        <w:rPr>
          <w:rFonts w:asciiTheme="minorHAnsi" w:eastAsiaTheme="minorEastAsia" w:hAnsiTheme="minorHAnsi" w:cstheme="minorBidi"/>
          <w:sz w:val="22"/>
          <w:szCs w:val="22"/>
          <w:lang w:val="en-GB" w:eastAsia="en-GB"/>
        </w:rPr>
        <w:tab/>
      </w:r>
      <w:r>
        <w:t>Vision of the Solution</w:t>
      </w:r>
      <w:r>
        <w:tab/>
      </w:r>
      <w:r>
        <w:fldChar w:fldCharType="begin"/>
      </w:r>
      <w:r>
        <w:instrText xml:space="preserve"> PAGEREF _Toc180775799 \h </w:instrText>
      </w:r>
      <w:r>
        <w:fldChar w:fldCharType="separate"/>
      </w:r>
      <w:r>
        <w:t>2</w:t>
      </w:r>
      <w:r>
        <w:fldChar w:fldCharType="end"/>
      </w:r>
    </w:p>
    <w:p w:rsidR="00FC5B68" w:rsidRDefault="00FC5B68">
      <w:pPr>
        <w:pStyle w:val="TOC2"/>
        <w:rPr>
          <w:rFonts w:asciiTheme="minorHAnsi" w:eastAsiaTheme="minorEastAsia" w:hAnsiTheme="minorHAnsi" w:cstheme="minorBidi"/>
          <w:sz w:val="22"/>
          <w:szCs w:val="22"/>
          <w:lang w:val="en-GB" w:eastAsia="en-GB"/>
        </w:rPr>
      </w:pPr>
      <w:r>
        <w:t>2.1.</w:t>
      </w:r>
      <w:r>
        <w:rPr>
          <w:rFonts w:asciiTheme="minorHAnsi" w:eastAsiaTheme="minorEastAsia" w:hAnsiTheme="minorHAnsi" w:cstheme="minorBidi"/>
          <w:sz w:val="22"/>
          <w:szCs w:val="22"/>
          <w:lang w:val="en-GB" w:eastAsia="en-GB"/>
        </w:rPr>
        <w:tab/>
      </w:r>
      <w:r>
        <w:t>Vision Statement</w:t>
      </w:r>
      <w:r>
        <w:tab/>
      </w:r>
      <w:r>
        <w:fldChar w:fldCharType="begin"/>
      </w:r>
      <w:r>
        <w:instrText xml:space="preserve"> PAGEREF _Toc180775800 \h </w:instrText>
      </w:r>
      <w:r>
        <w:fldChar w:fldCharType="separate"/>
      </w:r>
      <w:r>
        <w:t>2</w:t>
      </w:r>
      <w:r>
        <w:fldChar w:fldCharType="end"/>
      </w:r>
    </w:p>
    <w:p w:rsidR="00FC5B68" w:rsidRDefault="00FC5B68">
      <w:pPr>
        <w:pStyle w:val="TOC2"/>
        <w:rPr>
          <w:rFonts w:asciiTheme="minorHAnsi" w:eastAsiaTheme="minorEastAsia" w:hAnsiTheme="minorHAnsi" w:cstheme="minorBidi"/>
          <w:sz w:val="22"/>
          <w:szCs w:val="22"/>
          <w:lang w:val="en-GB" w:eastAsia="en-GB"/>
        </w:rPr>
      </w:pPr>
      <w:r>
        <w:t>2.2.</w:t>
      </w:r>
      <w:r>
        <w:rPr>
          <w:rFonts w:asciiTheme="minorHAnsi" w:eastAsiaTheme="minorEastAsia" w:hAnsiTheme="minorHAnsi" w:cstheme="minorBidi"/>
          <w:sz w:val="22"/>
          <w:szCs w:val="22"/>
          <w:lang w:val="en-GB" w:eastAsia="en-GB"/>
        </w:rPr>
        <w:tab/>
      </w:r>
      <w:r>
        <w:t>Major Features</w:t>
      </w:r>
      <w:r>
        <w:tab/>
      </w:r>
      <w:r>
        <w:fldChar w:fldCharType="begin"/>
      </w:r>
      <w:r>
        <w:instrText xml:space="preserve"> PAGEREF _Toc180775801 \h </w:instrText>
      </w:r>
      <w:r>
        <w:fldChar w:fldCharType="separate"/>
      </w:r>
      <w:r>
        <w:t>2</w:t>
      </w:r>
      <w:r>
        <w:fldChar w:fldCharType="end"/>
      </w:r>
    </w:p>
    <w:p w:rsidR="00FC5B68" w:rsidRDefault="00FC5B68">
      <w:pPr>
        <w:pStyle w:val="TOC2"/>
        <w:rPr>
          <w:rFonts w:asciiTheme="minorHAnsi" w:eastAsiaTheme="minorEastAsia" w:hAnsiTheme="minorHAnsi" w:cstheme="minorBidi"/>
          <w:sz w:val="22"/>
          <w:szCs w:val="22"/>
          <w:lang w:val="en-GB" w:eastAsia="en-GB"/>
        </w:rPr>
      </w:pPr>
      <w:r>
        <w:t>2.3.</w:t>
      </w:r>
      <w:r>
        <w:rPr>
          <w:rFonts w:asciiTheme="minorHAnsi" w:eastAsiaTheme="minorEastAsia" w:hAnsiTheme="minorHAnsi" w:cstheme="minorBidi"/>
          <w:sz w:val="22"/>
          <w:szCs w:val="22"/>
          <w:lang w:val="en-GB" w:eastAsia="en-GB"/>
        </w:rPr>
        <w:tab/>
      </w:r>
      <w:r>
        <w:t>Assumptions and Dependencies</w:t>
      </w:r>
      <w:r>
        <w:tab/>
      </w:r>
      <w:r>
        <w:fldChar w:fldCharType="begin"/>
      </w:r>
      <w:r>
        <w:instrText xml:space="preserve"> PAGEREF _Toc180775802 \h </w:instrText>
      </w:r>
      <w:r>
        <w:fldChar w:fldCharType="separate"/>
      </w:r>
      <w:r>
        <w:t>2</w:t>
      </w:r>
      <w:r>
        <w:fldChar w:fldCharType="end"/>
      </w:r>
    </w:p>
    <w:p w:rsidR="00FC5B68" w:rsidRDefault="00FC5B68">
      <w:pPr>
        <w:pStyle w:val="TOC1"/>
        <w:rPr>
          <w:rFonts w:asciiTheme="minorHAnsi" w:eastAsiaTheme="minorEastAsia" w:hAnsiTheme="minorHAnsi" w:cstheme="minorBidi"/>
          <w:sz w:val="22"/>
          <w:szCs w:val="22"/>
          <w:lang w:val="en-GB" w:eastAsia="en-GB"/>
        </w:rPr>
      </w:pPr>
      <w:r>
        <w:t>3.</w:t>
      </w:r>
      <w:r>
        <w:rPr>
          <w:rFonts w:asciiTheme="minorHAnsi" w:eastAsiaTheme="minorEastAsia" w:hAnsiTheme="minorHAnsi" w:cstheme="minorBidi"/>
          <w:sz w:val="22"/>
          <w:szCs w:val="22"/>
          <w:lang w:val="en-GB" w:eastAsia="en-GB"/>
        </w:rPr>
        <w:tab/>
      </w:r>
      <w:r>
        <w:t>Scope and Limitations</w:t>
      </w:r>
      <w:r>
        <w:tab/>
      </w:r>
      <w:r>
        <w:fldChar w:fldCharType="begin"/>
      </w:r>
      <w:r>
        <w:instrText xml:space="preserve"> PAGEREF _Toc180775803 \h </w:instrText>
      </w:r>
      <w:r>
        <w:fldChar w:fldCharType="separate"/>
      </w:r>
      <w:r>
        <w:t>3</w:t>
      </w:r>
      <w:r>
        <w:fldChar w:fldCharType="end"/>
      </w:r>
    </w:p>
    <w:p w:rsidR="00FC5B68" w:rsidRDefault="00FC5B68">
      <w:pPr>
        <w:pStyle w:val="TOC2"/>
        <w:rPr>
          <w:rFonts w:asciiTheme="minorHAnsi" w:eastAsiaTheme="minorEastAsia" w:hAnsiTheme="minorHAnsi" w:cstheme="minorBidi"/>
          <w:sz w:val="22"/>
          <w:szCs w:val="22"/>
          <w:lang w:val="en-GB" w:eastAsia="en-GB"/>
        </w:rPr>
      </w:pPr>
      <w:r>
        <w:t>3.1.</w:t>
      </w:r>
      <w:r>
        <w:rPr>
          <w:rFonts w:asciiTheme="minorHAnsi" w:eastAsiaTheme="minorEastAsia" w:hAnsiTheme="minorHAnsi" w:cstheme="minorBidi"/>
          <w:sz w:val="22"/>
          <w:szCs w:val="22"/>
          <w:lang w:val="en-GB" w:eastAsia="en-GB"/>
        </w:rPr>
        <w:tab/>
      </w:r>
      <w:r>
        <w:t>Scope of Initial Release</w:t>
      </w:r>
      <w:r w:rsidRPr="00132581">
        <w:rPr>
          <w:lang w:val="vi-VN"/>
        </w:rPr>
        <w:t xml:space="preserve"> and</w:t>
      </w:r>
      <w:r>
        <w:t xml:space="preserve"> Subsequent Releases</w:t>
      </w:r>
      <w:r>
        <w:tab/>
      </w:r>
      <w:r>
        <w:fldChar w:fldCharType="begin"/>
      </w:r>
      <w:r>
        <w:instrText xml:space="preserve"> PAGEREF _Toc180775804 \h </w:instrText>
      </w:r>
      <w:r>
        <w:fldChar w:fldCharType="separate"/>
      </w:r>
      <w:r>
        <w:t>3</w:t>
      </w:r>
      <w:r>
        <w:fldChar w:fldCharType="end"/>
      </w:r>
    </w:p>
    <w:p w:rsidR="00FC5B68" w:rsidRDefault="00FC5B68">
      <w:pPr>
        <w:pStyle w:val="TOC2"/>
        <w:rPr>
          <w:rFonts w:asciiTheme="minorHAnsi" w:eastAsiaTheme="minorEastAsia" w:hAnsiTheme="minorHAnsi" w:cstheme="minorBidi"/>
          <w:sz w:val="22"/>
          <w:szCs w:val="22"/>
          <w:lang w:val="en-GB" w:eastAsia="en-GB"/>
        </w:rPr>
      </w:pPr>
      <w:r>
        <w:t>3.2.</w:t>
      </w:r>
      <w:r>
        <w:rPr>
          <w:rFonts w:asciiTheme="minorHAnsi" w:eastAsiaTheme="minorEastAsia" w:hAnsiTheme="minorHAnsi" w:cstheme="minorBidi"/>
          <w:sz w:val="22"/>
          <w:szCs w:val="22"/>
          <w:lang w:val="en-GB" w:eastAsia="en-GB"/>
        </w:rPr>
        <w:tab/>
      </w:r>
      <w:r>
        <w:t>Limitations and Exclusions</w:t>
      </w:r>
      <w:r>
        <w:tab/>
      </w:r>
      <w:r>
        <w:fldChar w:fldCharType="begin"/>
      </w:r>
      <w:r>
        <w:instrText xml:space="preserve"> PAGEREF _Toc180775805 \h </w:instrText>
      </w:r>
      <w:r>
        <w:fldChar w:fldCharType="separate"/>
      </w:r>
      <w:r>
        <w:t>3</w:t>
      </w:r>
      <w:r>
        <w:fldChar w:fldCharType="end"/>
      </w:r>
    </w:p>
    <w:p w:rsidR="00FC5B68" w:rsidRDefault="00FC5B68">
      <w:pPr>
        <w:pStyle w:val="TOC1"/>
        <w:rPr>
          <w:rFonts w:asciiTheme="minorHAnsi" w:eastAsiaTheme="minorEastAsia" w:hAnsiTheme="minorHAnsi" w:cstheme="minorBidi"/>
          <w:sz w:val="22"/>
          <w:szCs w:val="22"/>
          <w:lang w:val="en-GB" w:eastAsia="en-GB"/>
        </w:rPr>
      </w:pPr>
      <w:r w:rsidRPr="00132581">
        <w:rPr>
          <w:lang w:val="vi-VN"/>
        </w:rPr>
        <w:t>4.</w:t>
      </w:r>
      <w:r>
        <w:rPr>
          <w:rFonts w:asciiTheme="minorHAnsi" w:eastAsiaTheme="minorEastAsia" w:hAnsiTheme="minorHAnsi" w:cstheme="minorBidi"/>
          <w:sz w:val="22"/>
          <w:szCs w:val="22"/>
          <w:lang w:val="en-GB" w:eastAsia="en-GB"/>
        </w:rPr>
        <w:tab/>
      </w:r>
      <w:r>
        <w:t>Appendix</w:t>
      </w:r>
      <w:r w:rsidRPr="00132581">
        <w:rPr>
          <w:lang w:val="vi-VN"/>
        </w:rPr>
        <w:t xml:space="preserve"> A</w:t>
      </w:r>
      <w:r>
        <w:tab/>
      </w:r>
      <w:r>
        <w:fldChar w:fldCharType="begin"/>
      </w:r>
      <w:r>
        <w:instrText xml:space="preserve"> PAGEREF _Toc180775806 \h </w:instrText>
      </w:r>
      <w:r>
        <w:fldChar w:fldCharType="separate"/>
      </w:r>
      <w:r>
        <w:t>4</w:t>
      </w:r>
      <w:r>
        <w:fldChar w:fldCharType="end"/>
      </w:r>
    </w:p>
    <w:p w:rsidR="00FC5B68" w:rsidRDefault="00FC5B68">
      <w:pPr>
        <w:pStyle w:val="TOC2"/>
        <w:rPr>
          <w:rFonts w:asciiTheme="minorHAnsi" w:eastAsiaTheme="minorEastAsia" w:hAnsiTheme="minorHAnsi" w:cstheme="minorBidi"/>
          <w:sz w:val="22"/>
          <w:szCs w:val="22"/>
          <w:lang w:val="en-GB" w:eastAsia="en-GB"/>
        </w:rPr>
      </w:pPr>
      <w:r w:rsidRPr="00132581">
        <w:rPr>
          <w:lang w:val="vi-VN"/>
        </w:rPr>
        <w:t>4.1.</w:t>
      </w:r>
      <w:r>
        <w:rPr>
          <w:rFonts w:asciiTheme="minorHAnsi" w:eastAsiaTheme="minorEastAsia" w:hAnsiTheme="minorHAnsi" w:cstheme="minorBidi"/>
          <w:sz w:val="22"/>
          <w:szCs w:val="22"/>
          <w:lang w:val="en-GB" w:eastAsia="en-GB"/>
        </w:rPr>
        <w:tab/>
      </w:r>
      <w:r w:rsidRPr="00132581">
        <w:rPr>
          <w:lang w:val="vi-VN"/>
        </w:rPr>
        <w:t>Brainstorming Notes</w:t>
      </w:r>
      <w:r>
        <w:tab/>
      </w:r>
      <w:r>
        <w:fldChar w:fldCharType="begin"/>
      </w:r>
      <w:r>
        <w:instrText xml:space="preserve"> PAGEREF _Toc180775807 \h </w:instrText>
      </w:r>
      <w:r>
        <w:fldChar w:fldCharType="separate"/>
      </w:r>
      <w:r>
        <w:t>4</w:t>
      </w:r>
      <w:r>
        <w:fldChar w:fldCharType="end"/>
      </w:r>
    </w:p>
    <w:p w:rsidR="00FC5B68" w:rsidRDefault="00FC5B68">
      <w:pPr>
        <w:pStyle w:val="TOC2"/>
        <w:rPr>
          <w:rFonts w:asciiTheme="minorHAnsi" w:eastAsiaTheme="minorEastAsia" w:hAnsiTheme="minorHAnsi" w:cstheme="minorBidi"/>
          <w:sz w:val="22"/>
          <w:szCs w:val="22"/>
          <w:lang w:val="en-GB" w:eastAsia="en-GB"/>
        </w:rPr>
      </w:pPr>
      <w:r w:rsidRPr="00132581">
        <w:rPr>
          <w:lang w:val="vi-VN"/>
        </w:rPr>
        <w:t>4.2.</w:t>
      </w:r>
      <w:r>
        <w:rPr>
          <w:rFonts w:asciiTheme="minorHAnsi" w:eastAsiaTheme="minorEastAsia" w:hAnsiTheme="minorHAnsi" w:cstheme="minorBidi"/>
          <w:sz w:val="22"/>
          <w:szCs w:val="22"/>
          <w:lang w:val="en-GB" w:eastAsia="en-GB"/>
        </w:rPr>
        <w:tab/>
      </w:r>
      <w:r w:rsidRPr="00132581">
        <w:rPr>
          <w:lang w:val="vi-VN"/>
        </w:rPr>
        <w:t>Brainstorming Video Youtube link</w:t>
      </w:r>
      <w:r>
        <w:tab/>
      </w:r>
      <w:r>
        <w:fldChar w:fldCharType="begin"/>
      </w:r>
      <w:r>
        <w:instrText xml:space="preserve"> PAGEREF _Toc180775808 \h </w:instrText>
      </w:r>
      <w:r>
        <w:fldChar w:fldCharType="separate"/>
      </w:r>
      <w:r>
        <w:t>5</w:t>
      </w:r>
      <w:r>
        <w:fldChar w:fldCharType="end"/>
      </w:r>
    </w:p>
    <w:p w:rsidR="00FC5B68" w:rsidRDefault="00FC5B68">
      <w:pPr>
        <w:pStyle w:val="TOC1"/>
        <w:rPr>
          <w:rFonts w:asciiTheme="minorHAnsi" w:eastAsiaTheme="minorEastAsia" w:hAnsiTheme="minorHAnsi" w:cstheme="minorBidi"/>
          <w:sz w:val="22"/>
          <w:szCs w:val="22"/>
          <w:lang w:val="en-GB" w:eastAsia="en-GB"/>
        </w:rPr>
      </w:pPr>
      <w:r w:rsidRPr="00132581">
        <w:rPr>
          <w:lang w:val="vi-VN"/>
        </w:rPr>
        <w:t>5.</w:t>
      </w:r>
      <w:r>
        <w:rPr>
          <w:rFonts w:asciiTheme="minorHAnsi" w:eastAsiaTheme="minorEastAsia" w:hAnsiTheme="minorHAnsi" w:cstheme="minorBidi"/>
          <w:sz w:val="22"/>
          <w:szCs w:val="22"/>
          <w:lang w:val="en-GB" w:eastAsia="en-GB"/>
        </w:rPr>
        <w:tab/>
      </w:r>
      <w:r w:rsidRPr="00132581">
        <w:rPr>
          <w:lang w:val="vi-VN"/>
        </w:rPr>
        <w:t>Reference</w:t>
      </w:r>
      <w:r>
        <w:tab/>
      </w:r>
      <w:r>
        <w:fldChar w:fldCharType="begin"/>
      </w:r>
      <w:r>
        <w:instrText xml:space="preserve"> PAGEREF _Toc180775809 \h </w:instrText>
      </w:r>
      <w:r>
        <w:fldChar w:fldCharType="separate"/>
      </w:r>
      <w:r>
        <w:t>5</w:t>
      </w:r>
      <w:r>
        <w:fldChar w:fldCharType="end"/>
      </w:r>
    </w:p>
    <w:p w:rsidR="00581CBE" w:rsidRDefault="00581CBE" w:rsidP="00581CBE">
      <w:pPr>
        <w:rPr>
          <w:b/>
          <w:noProof/>
          <w:sz w:val="28"/>
        </w:rPr>
      </w:pPr>
      <w:r>
        <w:rPr>
          <w:b/>
          <w:noProof/>
          <w:sz w:val="28"/>
        </w:rPr>
        <w:fldChar w:fldCharType="end"/>
      </w:r>
    </w:p>
    <w:p w:rsidR="00581CBE" w:rsidRDefault="00581CBE" w:rsidP="00581CBE">
      <w:pPr>
        <w:rPr>
          <w:b/>
          <w:noProof/>
          <w:sz w:val="28"/>
        </w:rPr>
      </w:pPr>
    </w:p>
    <w:p w:rsidR="00581CBE" w:rsidRDefault="00581CBE" w:rsidP="00581CBE">
      <w:pPr>
        <w:rPr>
          <w:b/>
          <w:sz w:val="28"/>
        </w:rPr>
      </w:pPr>
    </w:p>
    <w:p w:rsidR="00581CBE" w:rsidRDefault="00581CBE" w:rsidP="00581CBE">
      <w:pPr>
        <w:rPr>
          <w:b/>
          <w:sz w:val="28"/>
        </w:rPr>
      </w:pPr>
    </w:p>
    <w:p w:rsidR="00581CBE" w:rsidRDefault="00581CBE" w:rsidP="00581CBE">
      <w:pPr>
        <w:pStyle w:val="TOCEntry"/>
      </w:pPr>
      <w:bookmarkStart w:id="2" w:name="_Toc180775794"/>
      <w:r>
        <w:t>Revision History</w:t>
      </w:r>
      <w:bookmarkStart w:id="3" w:name="_GoBack"/>
      <w:bookmarkEnd w:id="0"/>
      <w:bookmarkEnd w:id="2"/>
      <w:bookmarkEnd w:id="3"/>
    </w:p>
    <w:p w:rsidR="00581CBE" w:rsidRDefault="00581CBE" w:rsidP="00581CBE">
      <w:pPr>
        <w:rPr>
          <w:b/>
          <w:sz w:val="28"/>
        </w:rPr>
      </w:pPr>
    </w:p>
    <w:p w:rsidR="00581CBE" w:rsidRDefault="00581CBE" w:rsidP="00581CBE">
      <w:pPr>
        <w:rPr>
          <w:b/>
          <w:sz w:val="28"/>
        </w:rPr>
      </w:pPr>
    </w:p>
    <w:tbl>
      <w:tblPr>
        <w:tblW w:w="986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679"/>
        <w:gridCol w:w="1417"/>
        <w:gridCol w:w="4253"/>
        <w:gridCol w:w="1519"/>
      </w:tblGrid>
      <w:tr w:rsidR="00581CBE" w:rsidTr="003C5BEA">
        <w:tc>
          <w:tcPr>
            <w:tcW w:w="2679" w:type="dxa"/>
            <w:tcBorders>
              <w:top w:val="single" w:sz="12" w:space="0" w:color="auto"/>
              <w:bottom w:val="double" w:sz="12" w:space="0" w:color="auto"/>
            </w:tcBorders>
          </w:tcPr>
          <w:p w:rsidR="00581CBE" w:rsidRDefault="00581CBE" w:rsidP="001D0742">
            <w:pPr>
              <w:spacing w:before="40" w:after="40"/>
              <w:rPr>
                <w:b/>
              </w:rPr>
            </w:pPr>
            <w:r>
              <w:rPr>
                <w:b/>
              </w:rPr>
              <w:t>Name</w:t>
            </w:r>
          </w:p>
        </w:tc>
        <w:tc>
          <w:tcPr>
            <w:tcW w:w="1417" w:type="dxa"/>
            <w:tcBorders>
              <w:top w:val="single" w:sz="12" w:space="0" w:color="auto"/>
              <w:bottom w:val="double" w:sz="12" w:space="0" w:color="auto"/>
            </w:tcBorders>
          </w:tcPr>
          <w:p w:rsidR="00581CBE" w:rsidRDefault="00581CBE" w:rsidP="001D0742">
            <w:pPr>
              <w:spacing w:before="40" w:after="40"/>
              <w:rPr>
                <w:b/>
              </w:rPr>
            </w:pPr>
            <w:r>
              <w:rPr>
                <w:b/>
              </w:rPr>
              <w:t>Date</w:t>
            </w:r>
          </w:p>
        </w:tc>
        <w:tc>
          <w:tcPr>
            <w:tcW w:w="4253" w:type="dxa"/>
            <w:tcBorders>
              <w:top w:val="single" w:sz="12" w:space="0" w:color="auto"/>
              <w:bottom w:val="double" w:sz="12" w:space="0" w:color="auto"/>
            </w:tcBorders>
          </w:tcPr>
          <w:p w:rsidR="00581CBE" w:rsidRDefault="00581CBE" w:rsidP="001D0742">
            <w:pPr>
              <w:spacing w:before="40" w:after="40"/>
              <w:rPr>
                <w:b/>
              </w:rPr>
            </w:pPr>
            <w:r>
              <w:rPr>
                <w:b/>
              </w:rPr>
              <w:t>Reason For Changes</w:t>
            </w:r>
          </w:p>
        </w:tc>
        <w:tc>
          <w:tcPr>
            <w:tcW w:w="1519" w:type="dxa"/>
            <w:tcBorders>
              <w:top w:val="single" w:sz="12" w:space="0" w:color="auto"/>
              <w:bottom w:val="double" w:sz="12" w:space="0" w:color="auto"/>
            </w:tcBorders>
          </w:tcPr>
          <w:p w:rsidR="00581CBE" w:rsidRDefault="00581CBE" w:rsidP="001D0742">
            <w:pPr>
              <w:spacing w:before="40" w:after="40"/>
              <w:rPr>
                <w:b/>
              </w:rPr>
            </w:pPr>
            <w:r>
              <w:rPr>
                <w:b/>
              </w:rPr>
              <w:t>Version</w:t>
            </w:r>
          </w:p>
        </w:tc>
      </w:tr>
      <w:tr w:rsidR="00581CBE" w:rsidTr="003C5BEA">
        <w:tc>
          <w:tcPr>
            <w:tcW w:w="2679" w:type="dxa"/>
            <w:tcBorders>
              <w:top w:val="nil"/>
            </w:tcBorders>
          </w:tcPr>
          <w:p w:rsidR="00581CBE" w:rsidRPr="0012642C" w:rsidRDefault="0012642C" w:rsidP="001D0742">
            <w:pPr>
              <w:spacing w:before="40" w:after="40"/>
              <w:rPr>
                <w:lang w:val="vi-VN"/>
              </w:rPr>
            </w:pPr>
            <w:r>
              <w:rPr>
                <w:lang w:val="vi-VN"/>
              </w:rPr>
              <w:t>Le Nguyen Thao Quynh</w:t>
            </w:r>
          </w:p>
        </w:tc>
        <w:tc>
          <w:tcPr>
            <w:tcW w:w="1417" w:type="dxa"/>
            <w:tcBorders>
              <w:top w:val="nil"/>
            </w:tcBorders>
          </w:tcPr>
          <w:p w:rsidR="00581CBE" w:rsidRPr="0012642C" w:rsidRDefault="0012642C" w:rsidP="001D0742">
            <w:pPr>
              <w:spacing w:before="40" w:after="40"/>
              <w:rPr>
                <w:lang w:val="vi-VN"/>
              </w:rPr>
            </w:pPr>
            <w:r>
              <w:rPr>
                <w:lang w:val="vi-VN"/>
              </w:rPr>
              <w:t>10/25/2024</w:t>
            </w:r>
          </w:p>
        </w:tc>
        <w:tc>
          <w:tcPr>
            <w:tcW w:w="4253" w:type="dxa"/>
            <w:tcBorders>
              <w:top w:val="nil"/>
            </w:tcBorders>
          </w:tcPr>
          <w:p w:rsidR="00581CBE" w:rsidRDefault="0012642C" w:rsidP="001D0742">
            <w:pPr>
              <w:spacing w:before="40" w:after="40"/>
            </w:pPr>
            <w:r>
              <w:t>changes after inspection</w:t>
            </w:r>
          </w:p>
        </w:tc>
        <w:tc>
          <w:tcPr>
            <w:tcW w:w="1519" w:type="dxa"/>
            <w:tcBorders>
              <w:top w:val="nil"/>
            </w:tcBorders>
          </w:tcPr>
          <w:p w:rsidR="00581CBE" w:rsidRPr="0012642C" w:rsidRDefault="0012642C" w:rsidP="001D0742">
            <w:pPr>
              <w:spacing w:before="40" w:after="40"/>
              <w:rPr>
                <w:lang w:val="vi-VN"/>
              </w:rPr>
            </w:pPr>
            <w:r>
              <w:rPr>
                <w:lang w:val="vi-VN"/>
              </w:rPr>
              <w:t>1.0 approved</w:t>
            </w:r>
          </w:p>
        </w:tc>
      </w:tr>
      <w:tr w:rsidR="00581CBE" w:rsidTr="003C5BEA">
        <w:tc>
          <w:tcPr>
            <w:tcW w:w="2679" w:type="dxa"/>
            <w:tcBorders>
              <w:bottom w:val="single" w:sz="12" w:space="0" w:color="auto"/>
            </w:tcBorders>
          </w:tcPr>
          <w:p w:rsidR="00581CBE" w:rsidRDefault="00581CBE" w:rsidP="001D0742">
            <w:pPr>
              <w:spacing w:before="40" w:after="40"/>
            </w:pPr>
          </w:p>
        </w:tc>
        <w:tc>
          <w:tcPr>
            <w:tcW w:w="1417" w:type="dxa"/>
            <w:tcBorders>
              <w:bottom w:val="single" w:sz="12" w:space="0" w:color="auto"/>
            </w:tcBorders>
          </w:tcPr>
          <w:p w:rsidR="00581CBE" w:rsidRDefault="00581CBE" w:rsidP="001D0742">
            <w:pPr>
              <w:spacing w:before="40" w:after="40"/>
            </w:pPr>
          </w:p>
        </w:tc>
        <w:tc>
          <w:tcPr>
            <w:tcW w:w="4253" w:type="dxa"/>
            <w:tcBorders>
              <w:bottom w:val="single" w:sz="12" w:space="0" w:color="auto"/>
            </w:tcBorders>
          </w:tcPr>
          <w:p w:rsidR="00581CBE" w:rsidRDefault="00581CBE" w:rsidP="001D0742">
            <w:pPr>
              <w:spacing w:before="40" w:after="40"/>
            </w:pPr>
          </w:p>
        </w:tc>
        <w:tc>
          <w:tcPr>
            <w:tcW w:w="1519" w:type="dxa"/>
            <w:tcBorders>
              <w:bottom w:val="single" w:sz="12" w:space="0" w:color="auto"/>
            </w:tcBorders>
          </w:tcPr>
          <w:p w:rsidR="00581CBE" w:rsidRDefault="00581CBE" w:rsidP="001D0742">
            <w:pPr>
              <w:spacing w:before="40" w:after="40"/>
            </w:pPr>
          </w:p>
        </w:tc>
      </w:tr>
    </w:tbl>
    <w:p w:rsidR="00581CBE" w:rsidRDefault="00581CBE" w:rsidP="00581CBE">
      <w:pPr>
        <w:rPr>
          <w:sz w:val="32"/>
        </w:rPr>
        <w:sectPr w:rsidR="00581CBE">
          <w:headerReference w:type="default" r:id="rId7"/>
          <w:footerReference w:type="default" r:id="rId8"/>
          <w:pgSz w:w="12240" w:h="15840" w:code="1"/>
          <w:pgMar w:top="1440" w:right="1800" w:bottom="1440" w:left="1800" w:header="720" w:footer="720" w:gutter="0"/>
          <w:pgNumType w:fmt="lowerRoman"/>
          <w:cols w:space="720"/>
        </w:sectPr>
      </w:pPr>
    </w:p>
    <w:p w:rsidR="00581CBE" w:rsidRDefault="00581CBE" w:rsidP="00581CBE">
      <w:pPr>
        <w:pStyle w:val="Heading1"/>
      </w:pPr>
      <w:bookmarkStart w:id="4" w:name="_Toc180775795"/>
      <w:r>
        <w:lastRenderedPageBreak/>
        <w:t>Business Requirements</w:t>
      </w:r>
      <w:bookmarkEnd w:id="4"/>
    </w:p>
    <w:p w:rsidR="00581CBE" w:rsidRDefault="002926FB" w:rsidP="00581CBE">
      <w:pPr>
        <w:pStyle w:val="Heading2"/>
      </w:pPr>
      <w:bookmarkStart w:id="5" w:name="_Toc180775796"/>
      <w:r>
        <w:rPr>
          <w:lang w:val="vi-VN"/>
        </w:rPr>
        <w:t xml:space="preserve">Background, </w:t>
      </w:r>
      <w:r>
        <w:t>Business O</w:t>
      </w:r>
      <w:r>
        <w:rPr>
          <w:lang w:val="vi-VN"/>
        </w:rPr>
        <w:t>pportunity,</w:t>
      </w:r>
      <w:r w:rsidRPr="002926FB">
        <w:t xml:space="preserve"> </w:t>
      </w:r>
      <w:r>
        <w:t>Customer or Market Needs</w:t>
      </w:r>
      <w:bookmarkEnd w:id="5"/>
    </w:p>
    <w:p w:rsidR="001212C3" w:rsidRPr="001212C3" w:rsidRDefault="001212C3" w:rsidP="001212C3">
      <w:pPr>
        <w:pStyle w:val="BodyText"/>
        <w:spacing w:line="276" w:lineRule="auto"/>
        <w:ind w:firstLine="284"/>
        <w:rPr>
          <w:rFonts w:ascii="Times New Roman" w:hAnsi="Times New Roman"/>
          <w:i w:val="0"/>
          <w:sz w:val="24"/>
        </w:rPr>
      </w:pPr>
      <w:r w:rsidRPr="001212C3">
        <w:rPr>
          <w:rFonts w:ascii="Times New Roman" w:hAnsi="Times New Roman"/>
          <w:i w:val="0"/>
          <w:sz w:val="24"/>
        </w:rPr>
        <w:t>Hoa Sen University students currently face challenges when seeking help from teachers. Many students visit the school multiple times a week to study or ask questions, which can be time-consuming, especially since the university has facilities spread across different districts in Ho Chi Minh City. This process is not only inefficient but also limits timely access to guidance on</w:t>
      </w:r>
      <w:r>
        <w:rPr>
          <w:rFonts w:ascii="Times New Roman" w:hAnsi="Times New Roman"/>
          <w:i w:val="0"/>
          <w:sz w:val="24"/>
        </w:rPr>
        <w:t xml:space="preserve"> homework and exam preparation.</w:t>
      </w:r>
      <w:r>
        <w:rPr>
          <w:rFonts w:ascii="Times New Roman" w:hAnsi="Times New Roman"/>
          <w:i w:val="0"/>
          <w:sz w:val="24"/>
          <w:lang w:val="vi-VN"/>
        </w:rPr>
        <w:t xml:space="preserve"> </w:t>
      </w:r>
      <w:r w:rsidRPr="001212C3">
        <w:rPr>
          <w:rFonts w:ascii="Times New Roman" w:hAnsi="Times New Roman"/>
          <w:i w:val="0"/>
          <w:sz w:val="24"/>
        </w:rPr>
        <w:t>The current method of sharing homework and important lesson details through paper handouts is outdated. Students often struggle to find relevant information online, wast</w:t>
      </w:r>
      <w:r>
        <w:rPr>
          <w:rFonts w:ascii="Times New Roman" w:hAnsi="Times New Roman"/>
          <w:i w:val="0"/>
          <w:sz w:val="24"/>
        </w:rPr>
        <w:t>ing valuable time before tests.</w:t>
      </w:r>
    </w:p>
    <w:p w:rsidR="00581CBE" w:rsidRPr="002926FB" w:rsidRDefault="001212C3" w:rsidP="001212C3">
      <w:pPr>
        <w:pStyle w:val="BodyText"/>
        <w:spacing w:line="276" w:lineRule="auto"/>
        <w:ind w:firstLine="284"/>
        <w:rPr>
          <w:rFonts w:ascii="Times New Roman" w:hAnsi="Times New Roman"/>
          <w:i w:val="0"/>
          <w:sz w:val="24"/>
        </w:rPr>
      </w:pPr>
      <w:r w:rsidRPr="001212C3">
        <w:rPr>
          <w:rFonts w:ascii="Times New Roman" w:hAnsi="Times New Roman"/>
          <w:i w:val="0"/>
          <w:sz w:val="24"/>
        </w:rPr>
        <w:t>To address these issues, we propose EduManager, an online platform designed to streamline communication between students and teachers. EduManager would allow teachers to post homework and important announcements directly, making it easier for students to stay informed. It would also enable students to ask questions and discuss problems with teachers online, reducing the need for in-person visits. This solution aligns with the growing trend towards digital learning and would enhance the overall educational experience for both students and teachers.</w:t>
      </w:r>
    </w:p>
    <w:p w:rsidR="00581CBE" w:rsidRDefault="00581CBE" w:rsidP="00581CBE">
      <w:pPr>
        <w:pStyle w:val="Heading2"/>
      </w:pPr>
      <w:bookmarkStart w:id="6" w:name="_Toc180775797"/>
      <w:r>
        <w:t>Business Objectives and Success Criteria</w:t>
      </w:r>
      <w:bookmarkEnd w:id="6"/>
    </w:p>
    <w:p w:rsidR="002926FB" w:rsidRDefault="002926FB" w:rsidP="002926FB">
      <w:pPr>
        <w:pStyle w:val="List"/>
        <w:spacing w:line="276" w:lineRule="auto"/>
      </w:pPr>
      <w:r>
        <w:t>BO-1:</w:t>
      </w:r>
      <w:r>
        <w:tab/>
        <w:t>Reduce the time that the students submit their homework late by 60% within 7 months initial release.</w:t>
      </w:r>
    </w:p>
    <w:p w:rsidR="002926FB" w:rsidRDefault="002926FB" w:rsidP="002926FB">
      <w:pPr>
        <w:pStyle w:val="List"/>
        <w:spacing w:line="276" w:lineRule="auto"/>
      </w:pPr>
      <w:r>
        <w:t>BO-2:</w:t>
      </w:r>
      <w:r>
        <w:tab/>
        <w:t>Increase average effective study time by 40 minutes per student per day within 4 months following initial release.</w:t>
      </w:r>
    </w:p>
    <w:p w:rsidR="002926FB" w:rsidRDefault="002926FB" w:rsidP="002926FB">
      <w:pPr>
        <w:pStyle w:val="List"/>
        <w:spacing w:line="276" w:lineRule="auto"/>
      </w:pPr>
      <w:r>
        <w:t>BO-3:</w:t>
      </w:r>
      <w:r>
        <w:tab/>
        <w:t xml:space="preserve">Increase student’s understanding by 55% about the homework they need to do with the information that the teacher gave in each parts of the homework. </w:t>
      </w:r>
    </w:p>
    <w:p w:rsidR="002926FB" w:rsidRDefault="002926FB" w:rsidP="002926FB">
      <w:pPr>
        <w:pStyle w:val="List"/>
        <w:spacing w:line="276" w:lineRule="auto"/>
      </w:pPr>
      <w:r>
        <w:t>SC-1:</w:t>
      </w:r>
      <w:r>
        <w:tab/>
        <w:t>Have 75% of those</w:t>
      </w:r>
      <w:r w:rsidR="00DD2213">
        <w:t xml:space="preserve"> students who presently use </w:t>
      </w:r>
      <w:r w:rsidR="00DD2213">
        <w:rPr>
          <w:lang w:val="vi-VN"/>
        </w:rPr>
        <w:t xml:space="preserve">EduManager </w:t>
      </w:r>
      <w:r>
        <w:t>to take an online test in class within 6 months following initial release.</w:t>
      </w:r>
    </w:p>
    <w:p w:rsidR="002926FB" w:rsidRDefault="002926FB" w:rsidP="002926FB">
      <w:pPr>
        <w:pStyle w:val="List"/>
        <w:spacing w:line="276" w:lineRule="auto"/>
      </w:pPr>
      <w:r>
        <w:t>SC-2:</w:t>
      </w:r>
      <w:r>
        <w:tab/>
        <w:t xml:space="preserve">Achieve an increase in the average rating on </w:t>
      </w:r>
      <w:r w:rsidR="00DD2213">
        <w:rPr>
          <w:lang w:val="vi-VN"/>
        </w:rPr>
        <w:t xml:space="preserve">EduManager </w:t>
      </w:r>
      <w:r>
        <w:t>satisfaction survey of 0.8 within 3 months following initial release and 1.6 within 12 months following initial release.</w:t>
      </w:r>
    </w:p>
    <w:p w:rsidR="00581CBE" w:rsidRDefault="00581CBE" w:rsidP="00581CBE">
      <w:pPr>
        <w:pStyle w:val="Heading2"/>
      </w:pPr>
      <w:bookmarkStart w:id="7" w:name="_Toc180775798"/>
      <w:r>
        <w:t>Business Risks</w:t>
      </w:r>
      <w:bookmarkEnd w:id="7"/>
    </w:p>
    <w:p w:rsidR="002926FB" w:rsidRDefault="002926FB" w:rsidP="002926FB">
      <w:pPr>
        <w:pStyle w:val="List"/>
        <w:spacing w:line="276" w:lineRule="auto"/>
      </w:pPr>
      <w:r>
        <w:t>RI-1:</w:t>
      </w:r>
      <w:r>
        <w:tab/>
        <w:t xml:space="preserve">The </w:t>
      </w:r>
      <w:r w:rsidR="005B2432">
        <w:rPr>
          <w:lang w:val="vi-VN"/>
        </w:rPr>
        <w:t xml:space="preserve">EduManager </w:t>
      </w:r>
      <w:r>
        <w:t>might take a while to respond the request if the amount of students using it at the same time, this can cause a jam while making a request or loading the website’s page. (Probability = 0.6; Impact = 3)</w:t>
      </w:r>
    </w:p>
    <w:p w:rsidR="002926FB" w:rsidRDefault="002926FB" w:rsidP="002926FB">
      <w:pPr>
        <w:pStyle w:val="List"/>
        <w:spacing w:line="276" w:lineRule="auto"/>
      </w:pPr>
      <w:r>
        <w:t>RI-2:</w:t>
      </w:r>
      <w:r>
        <w:tab/>
        <w:t xml:space="preserve">If a student lend an outsider an account to access </w:t>
      </w:r>
      <w:r w:rsidR="005B2432">
        <w:rPr>
          <w:lang w:val="vi-VN"/>
        </w:rPr>
        <w:t>EduManager</w:t>
      </w:r>
      <w:r>
        <w:t>, they can spam many unnecessary and un</w:t>
      </w:r>
      <w:r w:rsidRPr="008129DE">
        <w:t>appropriate</w:t>
      </w:r>
      <w:r>
        <w:t>d information on the website and can cause many errors because those files or data can contain virus.</w:t>
      </w:r>
      <w:r w:rsidRPr="002868A4">
        <w:t xml:space="preserve"> </w:t>
      </w:r>
      <w:r>
        <w:t>(Probability =0.3; Impact = 9)</w:t>
      </w:r>
    </w:p>
    <w:p w:rsidR="00581CBE" w:rsidRPr="00581CBE" w:rsidRDefault="00581CBE" w:rsidP="00581CBE">
      <w:pPr>
        <w:pStyle w:val="BodyText"/>
        <w:rPr>
          <w:i w:val="0"/>
        </w:rPr>
      </w:pPr>
    </w:p>
    <w:p w:rsidR="00581CBE" w:rsidRDefault="00581CBE" w:rsidP="00581CBE">
      <w:pPr>
        <w:pStyle w:val="Heading1"/>
      </w:pPr>
      <w:bookmarkStart w:id="8" w:name="_Toc180775799"/>
      <w:r>
        <w:lastRenderedPageBreak/>
        <w:t>Vision of the Solution</w:t>
      </w:r>
      <w:bookmarkEnd w:id="8"/>
    </w:p>
    <w:p w:rsidR="00581CBE" w:rsidRDefault="00581CBE" w:rsidP="00581CBE">
      <w:pPr>
        <w:pStyle w:val="Heading2"/>
      </w:pPr>
      <w:bookmarkStart w:id="9" w:name="_Toc180775800"/>
      <w:r>
        <w:t>Vision Statement</w:t>
      </w:r>
      <w:bookmarkEnd w:id="9"/>
    </w:p>
    <w:p w:rsidR="00581CBE" w:rsidRDefault="00581CBE" w:rsidP="001212C3">
      <w:pPr>
        <w:spacing w:before="100" w:beforeAutospacing="1" w:after="100" w:afterAutospacing="1" w:line="276" w:lineRule="auto"/>
        <w:ind w:firstLine="284"/>
        <w:rPr>
          <w:szCs w:val="24"/>
          <w:lang w:eastAsia="en-GB"/>
        </w:rPr>
      </w:pPr>
      <w:r w:rsidRPr="000228D4">
        <w:rPr>
          <w:szCs w:val="24"/>
          <w:lang w:eastAsia="en-GB"/>
        </w:rPr>
        <w:t>EduManager is a user-friendly website designed to help students and teachers manage their learning more easily. It allows students to create personalized study plans, register for classes, and access st</w:t>
      </w:r>
      <w:r>
        <w:rPr>
          <w:szCs w:val="24"/>
          <w:lang w:eastAsia="en-GB"/>
        </w:rPr>
        <w:t xml:space="preserve">udy materials all in one place. </w:t>
      </w:r>
      <w:r w:rsidRPr="000228D4">
        <w:rPr>
          <w:szCs w:val="24"/>
          <w:lang w:eastAsia="en-GB"/>
        </w:rPr>
        <w:t>With EduManager, students can take control of their education without the hassle of traditional methods. They can save time and easily find the resources they need. This platform empowers them to stay organize</w:t>
      </w:r>
      <w:r>
        <w:rPr>
          <w:szCs w:val="24"/>
          <w:lang w:eastAsia="en-GB"/>
        </w:rPr>
        <w:t xml:space="preserve">d and focused on their studies. </w:t>
      </w:r>
      <w:r w:rsidRPr="000228D4">
        <w:rPr>
          <w:szCs w:val="24"/>
          <w:lang w:eastAsia="en-GB"/>
        </w:rPr>
        <w:t>For teachers, EduManager simplifies course management and grading. It enables educators to track student progress, provide feedback, and manage assignments efficiently. This helps create a better learning experience for everyone involved.</w:t>
      </w:r>
    </w:p>
    <w:p w:rsidR="00756ACB" w:rsidRDefault="00756ACB" w:rsidP="00756ACB">
      <w:pPr>
        <w:pStyle w:val="Heading2"/>
        <w:spacing w:line="240" w:lineRule="exact"/>
        <w:ind w:left="576" w:hanging="576"/>
      </w:pPr>
      <w:bookmarkStart w:id="10" w:name="_Toc180775801"/>
      <w:r>
        <w:t>Major Features</w:t>
      </w:r>
      <w:bookmarkEnd w:id="10"/>
    </w:p>
    <w:p w:rsidR="00756ACB" w:rsidRPr="009841F4" w:rsidRDefault="00756ACB" w:rsidP="00756ACB">
      <w:pPr>
        <w:spacing w:line="276" w:lineRule="auto"/>
        <w:rPr>
          <w:szCs w:val="24"/>
          <w:lang w:eastAsia="en-GB"/>
        </w:rPr>
      </w:pPr>
      <w:r w:rsidRPr="009841F4">
        <w:rPr>
          <w:szCs w:val="24"/>
          <w:lang w:eastAsia="en-GB"/>
        </w:rPr>
        <w:t>FE-1: Create and modify individual study plans.</w:t>
      </w:r>
    </w:p>
    <w:p w:rsidR="00756ACB" w:rsidRPr="009841F4" w:rsidRDefault="00756ACB" w:rsidP="00756ACB">
      <w:pPr>
        <w:spacing w:line="276" w:lineRule="auto"/>
        <w:rPr>
          <w:szCs w:val="24"/>
          <w:lang w:eastAsia="en-GB"/>
        </w:rPr>
      </w:pPr>
      <w:r w:rsidRPr="009841F4">
        <w:rPr>
          <w:szCs w:val="24"/>
          <w:lang w:eastAsia="en-GB"/>
        </w:rPr>
        <w:t>FE-2: Review and approve student study plans.</w:t>
      </w:r>
    </w:p>
    <w:p w:rsidR="00756ACB" w:rsidRPr="009841F4" w:rsidRDefault="00756ACB" w:rsidP="00756ACB">
      <w:pPr>
        <w:spacing w:line="276" w:lineRule="auto"/>
        <w:rPr>
          <w:szCs w:val="24"/>
          <w:lang w:eastAsia="en-GB"/>
        </w:rPr>
      </w:pPr>
      <w:r w:rsidRPr="009841F4">
        <w:rPr>
          <w:szCs w:val="24"/>
          <w:lang w:eastAsia="en-GB"/>
        </w:rPr>
        <w:t>FE-3: Register for classes.</w:t>
      </w:r>
    </w:p>
    <w:p w:rsidR="00756ACB" w:rsidRPr="009841F4" w:rsidRDefault="00756ACB" w:rsidP="00756ACB">
      <w:pPr>
        <w:spacing w:line="276" w:lineRule="auto"/>
        <w:rPr>
          <w:szCs w:val="24"/>
          <w:lang w:eastAsia="en-GB"/>
        </w:rPr>
      </w:pPr>
      <w:r w:rsidRPr="009841F4">
        <w:rPr>
          <w:szCs w:val="24"/>
          <w:lang w:eastAsia="en-GB"/>
        </w:rPr>
        <w:t>FE-4: View, make tuition payments, and other fees.</w:t>
      </w:r>
    </w:p>
    <w:p w:rsidR="00756ACB" w:rsidRPr="009841F4" w:rsidRDefault="00756ACB" w:rsidP="00756ACB">
      <w:pPr>
        <w:spacing w:line="276" w:lineRule="auto"/>
        <w:rPr>
          <w:szCs w:val="24"/>
          <w:lang w:eastAsia="en-GB"/>
        </w:rPr>
      </w:pPr>
      <w:r w:rsidRPr="009841F4">
        <w:rPr>
          <w:szCs w:val="24"/>
          <w:lang w:eastAsia="en-GB"/>
        </w:rPr>
        <w:t>FE-5: Access schedules and take attendance for each class.</w:t>
      </w:r>
    </w:p>
    <w:p w:rsidR="00756ACB" w:rsidRPr="009841F4" w:rsidRDefault="00756ACB" w:rsidP="00756ACB">
      <w:pPr>
        <w:spacing w:line="276" w:lineRule="auto"/>
        <w:rPr>
          <w:szCs w:val="24"/>
          <w:lang w:eastAsia="en-GB"/>
        </w:rPr>
      </w:pPr>
      <w:r w:rsidRPr="009841F4">
        <w:rPr>
          <w:szCs w:val="24"/>
          <w:lang w:eastAsia="en-GB"/>
        </w:rPr>
        <w:t>FE-6: Upload and view study materials corresponding to each course.</w:t>
      </w:r>
    </w:p>
    <w:p w:rsidR="00756ACB" w:rsidRPr="009841F4" w:rsidRDefault="00756ACB" w:rsidP="00756ACB">
      <w:pPr>
        <w:spacing w:line="276" w:lineRule="auto"/>
        <w:rPr>
          <w:szCs w:val="24"/>
          <w:lang w:eastAsia="en-GB"/>
        </w:rPr>
      </w:pPr>
      <w:r w:rsidRPr="009841F4">
        <w:rPr>
          <w:szCs w:val="24"/>
          <w:lang w:eastAsia="en-GB"/>
        </w:rPr>
        <w:t>FE-7: Download course documents for offline study.</w:t>
      </w:r>
    </w:p>
    <w:p w:rsidR="00756ACB" w:rsidRPr="009841F4" w:rsidRDefault="00756ACB" w:rsidP="00756ACB">
      <w:pPr>
        <w:spacing w:line="276" w:lineRule="auto"/>
        <w:rPr>
          <w:szCs w:val="24"/>
          <w:lang w:eastAsia="en-GB"/>
        </w:rPr>
      </w:pPr>
      <w:r w:rsidRPr="009841F4">
        <w:rPr>
          <w:szCs w:val="24"/>
          <w:lang w:eastAsia="en-GB"/>
        </w:rPr>
        <w:t>FE-8: Complete quizzes and assignments.</w:t>
      </w:r>
    </w:p>
    <w:p w:rsidR="00756ACB" w:rsidRPr="009841F4" w:rsidRDefault="00756ACB" w:rsidP="00756ACB">
      <w:pPr>
        <w:spacing w:line="276" w:lineRule="auto"/>
        <w:rPr>
          <w:szCs w:val="24"/>
          <w:lang w:eastAsia="en-GB"/>
        </w:rPr>
      </w:pPr>
      <w:r>
        <w:rPr>
          <w:szCs w:val="24"/>
          <w:lang w:eastAsia="en-GB"/>
        </w:rPr>
        <w:t>FE-9</w:t>
      </w:r>
      <w:r w:rsidRPr="009841F4">
        <w:rPr>
          <w:szCs w:val="24"/>
          <w:lang w:eastAsia="en-GB"/>
        </w:rPr>
        <w:t>: View submitted assignments and grade them.</w:t>
      </w:r>
    </w:p>
    <w:p w:rsidR="00756ACB" w:rsidRPr="009841F4" w:rsidRDefault="00756ACB" w:rsidP="00756ACB">
      <w:pPr>
        <w:spacing w:line="276" w:lineRule="auto"/>
        <w:rPr>
          <w:szCs w:val="24"/>
          <w:lang w:eastAsia="en-GB"/>
        </w:rPr>
      </w:pPr>
      <w:r>
        <w:rPr>
          <w:szCs w:val="24"/>
          <w:lang w:eastAsia="en-GB"/>
        </w:rPr>
        <w:t>FE-10</w:t>
      </w:r>
      <w:r w:rsidRPr="009841F4">
        <w:rPr>
          <w:szCs w:val="24"/>
          <w:lang w:eastAsia="en-GB"/>
        </w:rPr>
        <w:t>: View scores and answers for completed quizzes.</w:t>
      </w:r>
    </w:p>
    <w:p w:rsidR="00756ACB" w:rsidRPr="00756ACB" w:rsidRDefault="00756ACB" w:rsidP="00756ACB">
      <w:pPr>
        <w:spacing w:line="276" w:lineRule="auto"/>
        <w:rPr>
          <w:lang w:val="vi-VN" w:eastAsia="en-GB"/>
        </w:rPr>
      </w:pPr>
      <w:r w:rsidRPr="00756ACB">
        <w:rPr>
          <w:szCs w:val="24"/>
          <w:lang w:eastAsia="en-GB"/>
        </w:rPr>
        <w:t xml:space="preserve">FE-11: Track academic progress through </w:t>
      </w:r>
      <w:r>
        <w:rPr>
          <w:szCs w:val="24"/>
          <w:lang w:val="vi-VN" w:eastAsia="en-GB"/>
        </w:rPr>
        <w:t>GPA.</w:t>
      </w:r>
    </w:p>
    <w:p w:rsidR="00756ACB" w:rsidRDefault="00756ACB" w:rsidP="00756ACB">
      <w:pPr>
        <w:pStyle w:val="Heading2"/>
        <w:spacing w:line="240" w:lineRule="exact"/>
        <w:ind w:left="576" w:hanging="576"/>
      </w:pPr>
      <w:bookmarkStart w:id="11" w:name="_Toc180775802"/>
      <w:r>
        <w:t>Assumptions and Dependencies</w:t>
      </w:r>
      <w:bookmarkEnd w:id="11"/>
    </w:p>
    <w:p w:rsidR="00756ACB" w:rsidRDefault="00756ACB" w:rsidP="00756ACB">
      <w:pPr>
        <w:pStyle w:val="List"/>
        <w:spacing w:line="276" w:lineRule="auto"/>
      </w:pPr>
      <w:r>
        <w:t>AS-1:</w:t>
      </w:r>
      <w:r>
        <w:tab/>
      </w:r>
      <w:r w:rsidRPr="000228D4">
        <w:rPr>
          <w:szCs w:val="24"/>
          <w:lang w:eastAsia="en-GB"/>
        </w:rPr>
        <w:t>EduManager will be accessible on a variety of devices, including computers, tablets, and smartphones</w:t>
      </w:r>
      <w:r>
        <w:rPr>
          <w:szCs w:val="24"/>
          <w:lang w:eastAsia="en-GB"/>
        </w:rPr>
        <w:t xml:space="preserve"> using Internet</w:t>
      </w:r>
      <w:r w:rsidRPr="000228D4">
        <w:rPr>
          <w:szCs w:val="24"/>
          <w:lang w:eastAsia="en-GB"/>
        </w:rPr>
        <w:t>, to ensure that students and teachers can use the platform anytime and anywhere</w:t>
      </w:r>
      <w:r>
        <w:rPr>
          <w:szCs w:val="24"/>
          <w:lang w:eastAsia="en-GB"/>
        </w:rPr>
        <w:t>, whether on campus or at home.</w:t>
      </w:r>
    </w:p>
    <w:p w:rsidR="00756ACB" w:rsidRDefault="00756ACB" w:rsidP="00756ACB">
      <w:pPr>
        <w:pStyle w:val="List"/>
        <w:spacing w:line="276" w:lineRule="auto"/>
      </w:pPr>
      <w:r>
        <w:t>AS-2:</w:t>
      </w:r>
      <w:r>
        <w:tab/>
      </w:r>
      <w:r w:rsidRPr="000228D4">
        <w:rPr>
          <w:szCs w:val="24"/>
          <w:lang w:eastAsia="en-GB"/>
        </w:rPr>
        <w:t>Sufficient technical support will be available to assist users with any issues they en</w:t>
      </w:r>
      <w:r>
        <w:rPr>
          <w:szCs w:val="24"/>
          <w:lang w:eastAsia="en-GB"/>
        </w:rPr>
        <w:t>counter while using EduManager.</w:t>
      </w:r>
    </w:p>
    <w:p w:rsidR="00756ACB" w:rsidRPr="00581CBE" w:rsidRDefault="00756ACB" w:rsidP="00756ACB">
      <w:pPr>
        <w:pStyle w:val="List"/>
        <w:spacing w:line="276" w:lineRule="auto"/>
        <w:jc w:val="both"/>
      </w:pPr>
      <w:r>
        <w:t xml:space="preserve">AS-3:  </w:t>
      </w:r>
      <w:r w:rsidRPr="000228D4">
        <w:rPr>
          <w:szCs w:val="24"/>
          <w:lang w:eastAsia="en-GB"/>
        </w:rPr>
        <w:t>The platform will be designed to accommodate varying levels of technological proficiency among users, ensuring that it remains intuitive and user-friendly for everyone</w:t>
      </w:r>
      <w:r>
        <w:rPr>
          <w:szCs w:val="24"/>
          <w:lang w:eastAsia="en-GB"/>
        </w:rPr>
        <w:t>.</w:t>
      </w:r>
    </w:p>
    <w:p w:rsidR="00756ACB" w:rsidRDefault="00756ACB" w:rsidP="00756ACB">
      <w:pPr>
        <w:pStyle w:val="List"/>
        <w:spacing w:line="276" w:lineRule="auto"/>
        <w:rPr>
          <w:szCs w:val="24"/>
          <w:lang w:eastAsia="en-GB"/>
        </w:rPr>
      </w:pPr>
      <w:r>
        <w:t>DE-1:</w:t>
      </w:r>
      <w:r>
        <w:tab/>
      </w:r>
      <w:r w:rsidRPr="00066254">
        <w:rPr>
          <w:szCs w:val="24"/>
          <w:lang w:eastAsia="en-GB"/>
        </w:rPr>
        <w:t xml:space="preserve">EduManager will need to connect with payment services to make </w:t>
      </w:r>
      <w:r>
        <w:rPr>
          <w:szCs w:val="24"/>
          <w:lang w:eastAsia="en-GB"/>
        </w:rPr>
        <w:t>registration and payments easy.</w:t>
      </w:r>
    </w:p>
    <w:p w:rsidR="00756ACB" w:rsidRDefault="00756ACB" w:rsidP="00756ACB">
      <w:pPr>
        <w:pStyle w:val="List"/>
        <w:spacing w:line="276" w:lineRule="auto"/>
        <w:rPr>
          <w:szCs w:val="24"/>
          <w:lang w:eastAsia="en-GB"/>
        </w:rPr>
      </w:pPr>
      <w:r>
        <w:rPr>
          <w:szCs w:val="24"/>
          <w:lang w:eastAsia="en-GB"/>
        </w:rPr>
        <w:t xml:space="preserve">DE-2:  </w:t>
      </w:r>
      <w:r w:rsidRPr="00066254">
        <w:rPr>
          <w:szCs w:val="24"/>
          <w:lang w:eastAsia="en-GB"/>
        </w:rPr>
        <w:t>Collaboration with schools is essential for promoting EduManager and making sure</w:t>
      </w:r>
      <w:r>
        <w:rPr>
          <w:szCs w:val="24"/>
          <w:lang w:eastAsia="en-GB"/>
        </w:rPr>
        <w:t xml:space="preserve"> it meets their academic needs.</w:t>
      </w:r>
    </w:p>
    <w:p w:rsidR="00756ACB" w:rsidRDefault="00756ACB" w:rsidP="00756ACB">
      <w:pPr>
        <w:pStyle w:val="List"/>
        <w:spacing w:line="276" w:lineRule="auto"/>
        <w:rPr>
          <w:szCs w:val="24"/>
          <w:lang w:eastAsia="en-GB"/>
        </w:rPr>
      </w:pPr>
      <w:r>
        <w:rPr>
          <w:szCs w:val="24"/>
          <w:lang w:eastAsia="en-GB"/>
        </w:rPr>
        <w:t xml:space="preserve">DE-3:  </w:t>
      </w:r>
      <w:r w:rsidRPr="00066254">
        <w:rPr>
          <w:szCs w:val="24"/>
          <w:lang w:eastAsia="en-GB"/>
        </w:rPr>
        <w:t>Ongoing feedback from users will be important to improve the platform and address any new i</w:t>
      </w:r>
      <w:r>
        <w:rPr>
          <w:szCs w:val="24"/>
          <w:lang w:eastAsia="en-GB"/>
        </w:rPr>
        <w:t>ssues.</w:t>
      </w:r>
    </w:p>
    <w:p w:rsidR="00756ACB" w:rsidRDefault="00756ACB" w:rsidP="00756ACB">
      <w:pPr>
        <w:pStyle w:val="List"/>
        <w:spacing w:line="276" w:lineRule="auto"/>
        <w:rPr>
          <w:szCs w:val="24"/>
          <w:lang w:eastAsia="en-GB"/>
        </w:rPr>
      </w:pPr>
      <w:r>
        <w:rPr>
          <w:szCs w:val="24"/>
          <w:lang w:eastAsia="en-GB"/>
        </w:rPr>
        <w:lastRenderedPageBreak/>
        <w:t xml:space="preserve">DE-4:  </w:t>
      </w:r>
      <w:r w:rsidRPr="00066254">
        <w:rPr>
          <w:szCs w:val="24"/>
          <w:lang w:eastAsia="en-GB"/>
        </w:rPr>
        <w:t>The system must comply with data privacy laws to protect user information, requiring guidance from legal experts.</w:t>
      </w:r>
    </w:p>
    <w:p w:rsidR="00756ACB" w:rsidRDefault="00756ACB" w:rsidP="00756ACB">
      <w:pPr>
        <w:pStyle w:val="List"/>
        <w:spacing w:line="276" w:lineRule="auto"/>
        <w:rPr>
          <w:szCs w:val="24"/>
          <w:lang w:val="vi-VN" w:eastAsia="en-GB"/>
        </w:rPr>
      </w:pPr>
      <w:r>
        <w:rPr>
          <w:szCs w:val="24"/>
          <w:lang w:val="vi-VN" w:eastAsia="en-GB"/>
        </w:rPr>
        <w:t>DE-5:</w:t>
      </w:r>
      <w:r>
        <w:rPr>
          <w:szCs w:val="24"/>
          <w:lang w:val="vi-VN" w:eastAsia="en-GB"/>
        </w:rPr>
        <w:tab/>
      </w:r>
      <w:r w:rsidRPr="00455163">
        <w:rPr>
          <w:szCs w:val="24"/>
          <w:lang w:eastAsia="en-GB"/>
        </w:rPr>
        <w:t xml:space="preserve">Regular updates and maintenance will be necessary to improve the platform's performance and </w:t>
      </w:r>
      <w:r>
        <w:rPr>
          <w:szCs w:val="24"/>
          <w:lang w:val="vi-VN" w:eastAsia="en-GB"/>
        </w:rPr>
        <w:t>security.</w:t>
      </w:r>
    </w:p>
    <w:p w:rsidR="003664A8" w:rsidRPr="00756ACB" w:rsidRDefault="003664A8" w:rsidP="00756ACB">
      <w:pPr>
        <w:pStyle w:val="List"/>
        <w:spacing w:line="276" w:lineRule="auto"/>
        <w:rPr>
          <w:szCs w:val="24"/>
          <w:lang w:val="vi-VN" w:eastAsia="en-GB"/>
        </w:rPr>
      </w:pPr>
    </w:p>
    <w:p w:rsidR="00581CBE" w:rsidRDefault="00581CBE" w:rsidP="00581CBE">
      <w:pPr>
        <w:pStyle w:val="Heading1"/>
      </w:pPr>
      <w:bookmarkStart w:id="12" w:name="_Toc180775803"/>
      <w:r>
        <w:t>Scope and Limitations</w:t>
      </w:r>
      <w:bookmarkEnd w:id="12"/>
    </w:p>
    <w:p w:rsidR="00581CBE" w:rsidRDefault="00581CBE" w:rsidP="00342FC7">
      <w:pPr>
        <w:pStyle w:val="Heading2"/>
      </w:pPr>
      <w:bookmarkStart w:id="13" w:name="_Toc180775804"/>
      <w:r>
        <w:t>Scope of Initial Release</w:t>
      </w:r>
      <w:r w:rsidR="002926FB">
        <w:rPr>
          <w:lang w:val="vi-VN"/>
        </w:rPr>
        <w:t xml:space="preserve"> and</w:t>
      </w:r>
      <w:r>
        <w:t xml:space="preserve"> Subsequent Releases</w:t>
      </w:r>
      <w:bookmarkEnd w:id="13"/>
    </w:p>
    <w:tbl>
      <w:tblPr>
        <w:tblStyle w:val="TableGrid"/>
        <w:tblW w:w="0" w:type="auto"/>
        <w:tblLook w:val="04A0" w:firstRow="1" w:lastRow="0" w:firstColumn="1" w:lastColumn="0" w:noHBand="0" w:noVBand="1"/>
      </w:tblPr>
      <w:tblGrid>
        <w:gridCol w:w="1165"/>
        <w:gridCol w:w="3509"/>
        <w:gridCol w:w="2338"/>
        <w:gridCol w:w="2338"/>
      </w:tblGrid>
      <w:tr w:rsidR="002926FB" w:rsidRPr="00B04111" w:rsidTr="002926FB">
        <w:trPr>
          <w:trHeight w:val="340"/>
        </w:trPr>
        <w:tc>
          <w:tcPr>
            <w:tcW w:w="1165" w:type="dxa"/>
            <w:vAlign w:val="center"/>
          </w:tcPr>
          <w:p w:rsidR="002926FB" w:rsidRPr="00C77206" w:rsidRDefault="002926FB" w:rsidP="002926FB">
            <w:pPr>
              <w:rPr>
                <w:b/>
                <w:sz w:val="28"/>
                <w:szCs w:val="28"/>
              </w:rPr>
            </w:pPr>
            <w:r w:rsidRPr="00C77206">
              <w:rPr>
                <w:b/>
                <w:sz w:val="28"/>
                <w:szCs w:val="28"/>
              </w:rPr>
              <w:t>Feature</w:t>
            </w:r>
          </w:p>
        </w:tc>
        <w:tc>
          <w:tcPr>
            <w:tcW w:w="3509" w:type="dxa"/>
            <w:vAlign w:val="center"/>
          </w:tcPr>
          <w:p w:rsidR="002926FB" w:rsidRPr="00C77206" w:rsidRDefault="002926FB" w:rsidP="002926FB">
            <w:pPr>
              <w:rPr>
                <w:b/>
                <w:bCs/>
                <w:sz w:val="28"/>
                <w:szCs w:val="28"/>
              </w:rPr>
            </w:pPr>
            <w:r w:rsidRPr="00C77206">
              <w:rPr>
                <w:b/>
                <w:bCs/>
                <w:sz w:val="28"/>
                <w:szCs w:val="28"/>
              </w:rPr>
              <w:t>Release 1</w:t>
            </w:r>
          </w:p>
        </w:tc>
        <w:tc>
          <w:tcPr>
            <w:tcW w:w="2338" w:type="dxa"/>
            <w:vAlign w:val="center"/>
          </w:tcPr>
          <w:p w:rsidR="002926FB" w:rsidRPr="00C77206" w:rsidRDefault="002926FB" w:rsidP="002926FB">
            <w:pPr>
              <w:rPr>
                <w:b/>
                <w:bCs/>
                <w:sz w:val="28"/>
                <w:szCs w:val="28"/>
              </w:rPr>
            </w:pPr>
            <w:r w:rsidRPr="00C77206">
              <w:rPr>
                <w:b/>
                <w:bCs/>
                <w:sz w:val="28"/>
                <w:szCs w:val="28"/>
              </w:rPr>
              <w:t>Release 2</w:t>
            </w:r>
          </w:p>
        </w:tc>
        <w:tc>
          <w:tcPr>
            <w:tcW w:w="2338" w:type="dxa"/>
            <w:vAlign w:val="center"/>
          </w:tcPr>
          <w:p w:rsidR="002926FB" w:rsidRPr="00C77206" w:rsidRDefault="002926FB" w:rsidP="002926FB">
            <w:pPr>
              <w:rPr>
                <w:b/>
                <w:bCs/>
                <w:sz w:val="28"/>
                <w:szCs w:val="28"/>
              </w:rPr>
            </w:pPr>
            <w:r w:rsidRPr="00C77206">
              <w:rPr>
                <w:b/>
                <w:bCs/>
                <w:sz w:val="28"/>
                <w:szCs w:val="28"/>
              </w:rPr>
              <w:t>Release 3</w:t>
            </w:r>
          </w:p>
        </w:tc>
      </w:tr>
      <w:tr w:rsidR="002926FB" w:rsidTr="002926FB">
        <w:trPr>
          <w:trHeight w:val="340"/>
        </w:trPr>
        <w:tc>
          <w:tcPr>
            <w:tcW w:w="1165" w:type="dxa"/>
            <w:vAlign w:val="center"/>
          </w:tcPr>
          <w:p w:rsidR="002926FB" w:rsidRDefault="002926FB" w:rsidP="002926FB">
            <w:r w:rsidRPr="009841F4">
              <w:rPr>
                <w:szCs w:val="24"/>
                <w:lang w:eastAsia="en-GB"/>
              </w:rPr>
              <w:t>FE-1</w:t>
            </w:r>
          </w:p>
        </w:tc>
        <w:tc>
          <w:tcPr>
            <w:tcW w:w="3509" w:type="dxa"/>
            <w:vAlign w:val="center"/>
          </w:tcPr>
          <w:p w:rsidR="002926FB" w:rsidRDefault="002926FB" w:rsidP="002926FB">
            <w:pPr>
              <w:tabs>
                <w:tab w:val="left" w:pos="2412"/>
              </w:tabs>
            </w:pPr>
            <w:r>
              <w:t>Not implemented</w:t>
            </w:r>
          </w:p>
        </w:tc>
        <w:tc>
          <w:tcPr>
            <w:tcW w:w="2338" w:type="dxa"/>
            <w:vAlign w:val="center"/>
          </w:tcPr>
          <w:p w:rsidR="002926FB" w:rsidRDefault="002926FB" w:rsidP="002926FB">
            <w:r>
              <w:t>Fully implemented</w:t>
            </w:r>
          </w:p>
        </w:tc>
        <w:tc>
          <w:tcPr>
            <w:tcW w:w="2338" w:type="dxa"/>
            <w:vAlign w:val="center"/>
          </w:tcPr>
          <w:p w:rsidR="002926FB" w:rsidRDefault="002926FB" w:rsidP="002926FB"/>
        </w:tc>
      </w:tr>
      <w:tr w:rsidR="002926FB" w:rsidTr="002926FB">
        <w:trPr>
          <w:trHeight w:val="340"/>
        </w:trPr>
        <w:tc>
          <w:tcPr>
            <w:tcW w:w="1165" w:type="dxa"/>
            <w:vAlign w:val="center"/>
          </w:tcPr>
          <w:p w:rsidR="002926FB" w:rsidRDefault="002926FB" w:rsidP="002926FB">
            <w:r w:rsidRPr="009841F4">
              <w:rPr>
                <w:szCs w:val="24"/>
                <w:lang w:eastAsia="en-GB"/>
              </w:rPr>
              <w:t>FE-</w:t>
            </w:r>
            <w:r>
              <w:rPr>
                <w:szCs w:val="24"/>
                <w:lang w:eastAsia="en-GB"/>
              </w:rPr>
              <w:t>2</w:t>
            </w:r>
          </w:p>
        </w:tc>
        <w:tc>
          <w:tcPr>
            <w:tcW w:w="3509" w:type="dxa"/>
            <w:vAlign w:val="center"/>
          </w:tcPr>
          <w:p w:rsidR="002926FB" w:rsidRDefault="002926FB" w:rsidP="002926FB">
            <w:r>
              <w:t>Fully implemented</w:t>
            </w:r>
          </w:p>
        </w:tc>
        <w:tc>
          <w:tcPr>
            <w:tcW w:w="2338" w:type="dxa"/>
            <w:vAlign w:val="center"/>
          </w:tcPr>
          <w:p w:rsidR="002926FB" w:rsidRDefault="002926FB" w:rsidP="002926FB"/>
        </w:tc>
        <w:tc>
          <w:tcPr>
            <w:tcW w:w="2338" w:type="dxa"/>
            <w:vAlign w:val="center"/>
          </w:tcPr>
          <w:p w:rsidR="002926FB" w:rsidRDefault="002926FB" w:rsidP="002926FB"/>
        </w:tc>
      </w:tr>
      <w:tr w:rsidR="002926FB" w:rsidTr="002926FB">
        <w:trPr>
          <w:trHeight w:val="340"/>
        </w:trPr>
        <w:tc>
          <w:tcPr>
            <w:tcW w:w="1165" w:type="dxa"/>
            <w:vAlign w:val="center"/>
          </w:tcPr>
          <w:p w:rsidR="002926FB" w:rsidRDefault="002926FB" w:rsidP="002926FB">
            <w:r w:rsidRPr="009841F4">
              <w:rPr>
                <w:szCs w:val="24"/>
                <w:lang w:eastAsia="en-GB"/>
              </w:rPr>
              <w:t>FE-</w:t>
            </w:r>
            <w:r>
              <w:rPr>
                <w:szCs w:val="24"/>
                <w:lang w:eastAsia="en-GB"/>
              </w:rPr>
              <w:t>3</w:t>
            </w:r>
          </w:p>
        </w:tc>
        <w:tc>
          <w:tcPr>
            <w:tcW w:w="3509" w:type="dxa"/>
            <w:vAlign w:val="center"/>
          </w:tcPr>
          <w:p w:rsidR="002926FB" w:rsidRDefault="002926FB" w:rsidP="002926FB">
            <w:r>
              <w:t>Fully implemented</w:t>
            </w:r>
          </w:p>
        </w:tc>
        <w:tc>
          <w:tcPr>
            <w:tcW w:w="2338" w:type="dxa"/>
            <w:vAlign w:val="center"/>
          </w:tcPr>
          <w:p w:rsidR="002926FB" w:rsidRDefault="002926FB" w:rsidP="002926FB"/>
        </w:tc>
        <w:tc>
          <w:tcPr>
            <w:tcW w:w="2338" w:type="dxa"/>
            <w:vAlign w:val="center"/>
          </w:tcPr>
          <w:p w:rsidR="002926FB" w:rsidRDefault="002926FB" w:rsidP="002926FB"/>
        </w:tc>
      </w:tr>
      <w:tr w:rsidR="002926FB" w:rsidTr="002926FB">
        <w:trPr>
          <w:trHeight w:val="340"/>
        </w:trPr>
        <w:tc>
          <w:tcPr>
            <w:tcW w:w="1165" w:type="dxa"/>
            <w:vAlign w:val="center"/>
          </w:tcPr>
          <w:p w:rsidR="002926FB" w:rsidRDefault="002926FB" w:rsidP="002926FB">
            <w:r w:rsidRPr="009841F4">
              <w:rPr>
                <w:szCs w:val="24"/>
                <w:lang w:eastAsia="en-GB"/>
              </w:rPr>
              <w:t>FE-</w:t>
            </w:r>
            <w:r>
              <w:rPr>
                <w:szCs w:val="24"/>
                <w:lang w:eastAsia="en-GB"/>
              </w:rPr>
              <w:t>4</w:t>
            </w:r>
          </w:p>
        </w:tc>
        <w:tc>
          <w:tcPr>
            <w:tcW w:w="3509" w:type="dxa"/>
            <w:vAlign w:val="center"/>
          </w:tcPr>
          <w:p w:rsidR="002926FB" w:rsidRDefault="002926FB" w:rsidP="002926FB">
            <w:r>
              <w:t>Not implemented</w:t>
            </w:r>
          </w:p>
        </w:tc>
        <w:tc>
          <w:tcPr>
            <w:tcW w:w="2338" w:type="dxa"/>
            <w:vAlign w:val="center"/>
          </w:tcPr>
          <w:p w:rsidR="002926FB" w:rsidRPr="00C77206" w:rsidRDefault="002926FB" w:rsidP="002926FB">
            <w:pPr>
              <w:rPr>
                <w:lang w:val="vi-VN"/>
              </w:rPr>
            </w:pPr>
            <w:r w:rsidRPr="00C77206">
              <w:rPr>
                <w:rFonts w:eastAsiaTheme="majorEastAsia"/>
              </w:rPr>
              <w:t>Students</w:t>
            </w:r>
            <w:r w:rsidRPr="00C77206">
              <w:t xml:space="preserve"> </w:t>
            </w:r>
            <w:r w:rsidRPr="00C77206">
              <w:rPr>
                <w:rFonts w:eastAsiaTheme="majorEastAsia"/>
              </w:rPr>
              <w:t>can</w:t>
            </w:r>
            <w:r w:rsidRPr="00C77206">
              <w:t xml:space="preserve"> </w:t>
            </w:r>
            <w:r w:rsidRPr="00C77206">
              <w:rPr>
                <w:rFonts w:eastAsiaTheme="majorEastAsia"/>
              </w:rPr>
              <w:t>only</w:t>
            </w:r>
            <w:r w:rsidRPr="00C77206">
              <w:t xml:space="preserve"> </w:t>
            </w:r>
            <w:r w:rsidRPr="00C77206">
              <w:rPr>
                <w:rFonts w:eastAsiaTheme="majorEastAsia"/>
              </w:rPr>
              <w:t>view</w:t>
            </w:r>
            <w:r w:rsidRPr="00C77206">
              <w:t xml:space="preserve"> </w:t>
            </w:r>
            <w:r w:rsidRPr="00C77206">
              <w:rPr>
                <w:rFonts w:eastAsiaTheme="majorEastAsia"/>
              </w:rPr>
              <w:t>the</w:t>
            </w:r>
            <w:r w:rsidRPr="00C77206">
              <w:t xml:space="preserve"> </w:t>
            </w:r>
            <w:r w:rsidRPr="00C77206">
              <w:rPr>
                <w:rFonts w:eastAsiaTheme="majorEastAsia"/>
              </w:rPr>
              <w:t>paid</w:t>
            </w:r>
            <w:r w:rsidRPr="00C77206">
              <w:t xml:space="preserve"> </w:t>
            </w:r>
            <w:r w:rsidRPr="00C77206">
              <w:rPr>
                <w:rFonts w:eastAsiaTheme="majorEastAsia"/>
              </w:rPr>
              <w:t>tuition</w:t>
            </w:r>
            <w:r w:rsidRPr="00C77206">
              <w:t xml:space="preserve"> fees </w:t>
            </w:r>
            <w:r w:rsidRPr="00C77206">
              <w:rPr>
                <w:rFonts w:eastAsiaTheme="majorEastAsia"/>
              </w:rPr>
              <w:t>on</w:t>
            </w:r>
            <w:r w:rsidRPr="00C77206">
              <w:t xml:space="preserve"> the </w:t>
            </w:r>
            <w:r>
              <w:t>website</w:t>
            </w:r>
          </w:p>
        </w:tc>
        <w:tc>
          <w:tcPr>
            <w:tcW w:w="2338" w:type="dxa"/>
            <w:vAlign w:val="center"/>
          </w:tcPr>
          <w:p w:rsidR="002926FB" w:rsidRPr="00C77206" w:rsidRDefault="002926FB" w:rsidP="002926FB">
            <w:pPr>
              <w:rPr>
                <w:lang w:val="vi-VN"/>
              </w:rPr>
            </w:pPr>
            <w:r w:rsidRPr="00C77206">
              <w:rPr>
                <w:rFonts w:eastAsiaTheme="majorEastAsia"/>
              </w:rPr>
              <w:t>Students</w:t>
            </w:r>
            <w:r w:rsidRPr="00C77206">
              <w:t xml:space="preserve"> </w:t>
            </w:r>
            <w:r w:rsidRPr="00C77206">
              <w:rPr>
                <w:rFonts w:eastAsiaTheme="majorEastAsia"/>
              </w:rPr>
              <w:t>make</w:t>
            </w:r>
            <w:r w:rsidRPr="00C77206">
              <w:t xml:space="preserve"> online </w:t>
            </w:r>
            <w:r w:rsidRPr="00C77206">
              <w:rPr>
                <w:rFonts w:eastAsiaTheme="majorEastAsia"/>
              </w:rPr>
              <w:t>payments</w:t>
            </w:r>
            <w:r w:rsidRPr="00C77206">
              <w:t xml:space="preserve"> </w:t>
            </w:r>
            <w:r w:rsidRPr="00C77206">
              <w:rPr>
                <w:rFonts w:eastAsiaTheme="majorEastAsia"/>
              </w:rPr>
              <w:t>at</w:t>
            </w:r>
            <w:r w:rsidRPr="00C77206">
              <w:t xml:space="preserve"> the </w:t>
            </w:r>
            <w:r>
              <w:t>website</w:t>
            </w:r>
          </w:p>
        </w:tc>
      </w:tr>
      <w:tr w:rsidR="002926FB" w:rsidTr="002926FB">
        <w:trPr>
          <w:trHeight w:val="340"/>
        </w:trPr>
        <w:tc>
          <w:tcPr>
            <w:tcW w:w="1165" w:type="dxa"/>
            <w:vAlign w:val="center"/>
          </w:tcPr>
          <w:p w:rsidR="002926FB" w:rsidRDefault="002926FB" w:rsidP="002926FB">
            <w:r w:rsidRPr="009841F4">
              <w:rPr>
                <w:szCs w:val="24"/>
                <w:lang w:eastAsia="en-GB"/>
              </w:rPr>
              <w:t>FE-</w:t>
            </w:r>
            <w:r>
              <w:rPr>
                <w:szCs w:val="24"/>
                <w:lang w:eastAsia="en-GB"/>
              </w:rPr>
              <w:t>5</w:t>
            </w:r>
          </w:p>
        </w:tc>
        <w:tc>
          <w:tcPr>
            <w:tcW w:w="3509" w:type="dxa"/>
            <w:vAlign w:val="center"/>
          </w:tcPr>
          <w:p w:rsidR="002926FB" w:rsidRDefault="002926FB" w:rsidP="002926FB">
            <w:r>
              <w:t>Fully implemented</w:t>
            </w:r>
          </w:p>
        </w:tc>
        <w:tc>
          <w:tcPr>
            <w:tcW w:w="2338" w:type="dxa"/>
            <w:vAlign w:val="center"/>
          </w:tcPr>
          <w:p w:rsidR="002926FB" w:rsidRDefault="002926FB" w:rsidP="002926FB"/>
        </w:tc>
        <w:tc>
          <w:tcPr>
            <w:tcW w:w="2338" w:type="dxa"/>
            <w:vAlign w:val="center"/>
          </w:tcPr>
          <w:p w:rsidR="002926FB" w:rsidRDefault="002926FB" w:rsidP="002926FB"/>
        </w:tc>
      </w:tr>
      <w:tr w:rsidR="002926FB" w:rsidTr="002926FB">
        <w:trPr>
          <w:trHeight w:val="340"/>
        </w:trPr>
        <w:tc>
          <w:tcPr>
            <w:tcW w:w="1165" w:type="dxa"/>
            <w:vAlign w:val="center"/>
          </w:tcPr>
          <w:p w:rsidR="002926FB" w:rsidRDefault="002926FB" w:rsidP="002926FB">
            <w:r w:rsidRPr="009841F4">
              <w:rPr>
                <w:szCs w:val="24"/>
                <w:lang w:eastAsia="en-GB"/>
              </w:rPr>
              <w:t>FE-</w:t>
            </w:r>
            <w:r>
              <w:rPr>
                <w:szCs w:val="24"/>
                <w:lang w:eastAsia="en-GB"/>
              </w:rPr>
              <w:t>6</w:t>
            </w:r>
          </w:p>
        </w:tc>
        <w:tc>
          <w:tcPr>
            <w:tcW w:w="3509" w:type="dxa"/>
            <w:vAlign w:val="center"/>
          </w:tcPr>
          <w:p w:rsidR="002926FB" w:rsidRDefault="002926FB" w:rsidP="002926FB">
            <w:r>
              <w:t>Fully implemented</w:t>
            </w:r>
          </w:p>
        </w:tc>
        <w:tc>
          <w:tcPr>
            <w:tcW w:w="2338" w:type="dxa"/>
            <w:vAlign w:val="center"/>
          </w:tcPr>
          <w:p w:rsidR="002926FB" w:rsidRDefault="002926FB" w:rsidP="002926FB"/>
        </w:tc>
        <w:tc>
          <w:tcPr>
            <w:tcW w:w="2338" w:type="dxa"/>
            <w:vAlign w:val="center"/>
          </w:tcPr>
          <w:p w:rsidR="002926FB" w:rsidRDefault="002926FB" w:rsidP="002926FB"/>
        </w:tc>
      </w:tr>
      <w:tr w:rsidR="002926FB" w:rsidTr="002926FB">
        <w:trPr>
          <w:trHeight w:val="340"/>
        </w:trPr>
        <w:tc>
          <w:tcPr>
            <w:tcW w:w="1165" w:type="dxa"/>
            <w:vAlign w:val="center"/>
          </w:tcPr>
          <w:p w:rsidR="002926FB" w:rsidRDefault="002926FB" w:rsidP="002926FB">
            <w:r w:rsidRPr="009841F4">
              <w:rPr>
                <w:szCs w:val="24"/>
                <w:lang w:eastAsia="en-GB"/>
              </w:rPr>
              <w:t>FE-</w:t>
            </w:r>
            <w:r>
              <w:rPr>
                <w:szCs w:val="24"/>
                <w:lang w:eastAsia="en-GB"/>
              </w:rPr>
              <w:t>7</w:t>
            </w:r>
          </w:p>
        </w:tc>
        <w:tc>
          <w:tcPr>
            <w:tcW w:w="3509" w:type="dxa"/>
            <w:vAlign w:val="center"/>
          </w:tcPr>
          <w:p w:rsidR="002926FB" w:rsidRDefault="002926FB" w:rsidP="002926FB">
            <w:r>
              <w:t>Not implemented</w:t>
            </w:r>
          </w:p>
        </w:tc>
        <w:tc>
          <w:tcPr>
            <w:tcW w:w="2338" w:type="dxa"/>
            <w:vAlign w:val="center"/>
          </w:tcPr>
          <w:p w:rsidR="002926FB" w:rsidRDefault="002926FB" w:rsidP="002926FB">
            <w:r>
              <w:t>Not implemented</w:t>
            </w:r>
          </w:p>
        </w:tc>
        <w:tc>
          <w:tcPr>
            <w:tcW w:w="2338" w:type="dxa"/>
            <w:vAlign w:val="center"/>
          </w:tcPr>
          <w:p w:rsidR="002926FB" w:rsidRDefault="002926FB" w:rsidP="002926FB">
            <w:r>
              <w:t>Fully implemented</w:t>
            </w:r>
          </w:p>
        </w:tc>
      </w:tr>
      <w:tr w:rsidR="002926FB" w:rsidTr="002926FB">
        <w:trPr>
          <w:trHeight w:val="340"/>
        </w:trPr>
        <w:tc>
          <w:tcPr>
            <w:tcW w:w="1165" w:type="dxa"/>
            <w:vAlign w:val="center"/>
          </w:tcPr>
          <w:p w:rsidR="002926FB" w:rsidRDefault="002926FB" w:rsidP="002926FB">
            <w:r w:rsidRPr="009841F4">
              <w:rPr>
                <w:szCs w:val="24"/>
                <w:lang w:eastAsia="en-GB"/>
              </w:rPr>
              <w:t>FE-</w:t>
            </w:r>
            <w:r>
              <w:rPr>
                <w:szCs w:val="24"/>
                <w:lang w:eastAsia="en-GB"/>
              </w:rPr>
              <w:t>8</w:t>
            </w:r>
          </w:p>
        </w:tc>
        <w:tc>
          <w:tcPr>
            <w:tcW w:w="3509" w:type="dxa"/>
            <w:vAlign w:val="center"/>
          </w:tcPr>
          <w:p w:rsidR="002926FB" w:rsidRDefault="002926FB" w:rsidP="002926FB">
            <w:r>
              <w:t>Fully implemented</w:t>
            </w:r>
          </w:p>
        </w:tc>
        <w:tc>
          <w:tcPr>
            <w:tcW w:w="2338" w:type="dxa"/>
            <w:vAlign w:val="center"/>
          </w:tcPr>
          <w:p w:rsidR="002926FB" w:rsidRDefault="002926FB" w:rsidP="002926FB"/>
        </w:tc>
        <w:tc>
          <w:tcPr>
            <w:tcW w:w="2338" w:type="dxa"/>
            <w:vAlign w:val="center"/>
          </w:tcPr>
          <w:p w:rsidR="002926FB" w:rsidRDefault="002926FB" w:rsidP="002926FB"/>
        </w:tc>
      </w:tr>
      <w:tr w:rsidR="002926FB" w:rsidTr="002926FB">
        <w:trPr>
          <w:trHeight w:val="340"/>
        </w:trPr>
        <w:tc>
          <w:tcPr>
            <w:tcW w:w="1165" w:type="dxa"/>
            <w:vAlign w:val="center"/>
          </w:tcPr>
          <w:p w:rsidR="002926FB" w:rsidRPr="009841F4" w:rsidRDefault="002926FB" w:rsidP="002926FB">
            <w:pPr>
              <w:rPr>
                <w:szCs w:val="24"/>
                <w:lang w:eastAsia="en-GB"/>
              </w:rPr>
            </w:pPr>
            <w:r w:rsidRPr="009841F4">
              <w:rPr>
                <w:szCs w:val="24"/>
                <w:lang w:eastAsia="en-GB"/>
              </w:rPr>
              <w:t>FE-</w:t>
            </w:r>
            <w:r>
              <w:rPr>
                <w:szCs w:val="24"/>
                <w:lang w:eastAsia="en-GB"/>
              </w:rPr>
              <w:t>9</w:t>
            </w:r>
          </w:p>
        </w:tc>
        <w:tc>
          <w:tcPr>
            <w:tcW w:w="3509" w:type="dxa"/>
            <w:vAlign w:val="center"/>
          </w:tcPr>
          <w:p w:rsidR="002926FB" w:rsidRPr="00C77206" w:rsidRDefault="002926FB" w:rsidP="002926FB">
            <w:pPr>
              <w:rPr>
                <w:lang w:val="vi-VN"/>
              </w:rPr>
            </w:pPr>
            <w:r w:rsidRPr="00C77206">
              <w:rPr>
                <w:rFonts w:eastAsiaTheme="majorEastAsia"/>
              </w:rPr>
              <w:t>Teachers</w:t>
            </w:r>
            <w:r w:rsidRPr="00C77206">
              <w:t xml:space="preserve"> </w:t>
            </w:r>
            <w:r w:rsidRPr="00C77206">
              <w:rPr>
                <w:rFonts w:eastAsiaTheme="majorEastAsia"/>
              </w:rPr>
              <w:t>can</w:t>
            </w:r>
            <w:r w:rsidRPr="00C77206">
              <w:t xml:space="preserve"> </w:t>
            </w:r>
            <w:r w:rsidRPr="00C77206">
              <w:rPr>
                <w:rFonts w:eastAsiaTheme="majorEastAsia"/>
              </w:rPr>
              <w:t>only</w:t>
            </w:r>
            <w:r w:rsidRPr="00C77206">
              <w:t xml:space="preserve"> </w:t>
            </w:r>
            <w:r w:rsidRPr="00C77206">
              <w:rPr>
                <w:rFonts w:eastAsiaTheme="majorEastAsia"/>
              </w:rPr>
              <w:t>view</w:t>
            </w:r>
            <w:r w:rsidRPr="00C77206">
              <w:t xml:space="preserve"> </w:t>
            </w:r>
            <w:r w:rsidRPr="00C77206">
              <w:rPr>
                <w:rFonts w:eastAsiaTheme="majorEastAsia"/>
              </w:rPr>
              <w:t>assignments</w:t>
            </w:r>
            <w:r w:rsidRPr="00C77206">
              <w:t xml:space="preserve"> </w:t>
            </w:r>
            <w:r w:rsidRPr="00C77206">
              <w:rPr>
                <w:rFonts w:eastAsiaTheme="majorEastAsia"/>
              </w:rPr>
              <w:t>that</w:t>
            </w:r>
            <w:r w:rsidRPr="00C77206">
              <w:t xml:space="preserve"> </w:t>
            </w:r>
            <w:r w:rsidRPr="00C77206">
              <w:rPr>
                <w:rFonts w:eastAsiaTheme="majorEastAsia"/>
              </w:rPr>
              <w:t>students</w:t>
            </w:r>
            <w:r w:rsidRPr="00C77206">
              <w:t xml:space="preserve"> </w:t>
            </w:r>
            <w:r w:rsidRPr="00C77206">
              <w:rPr>
                <w:rFonts w:eastAsiaTheme="majorEastAsia"/>
              </w:rPr>
              <w:t>have</w:t>
            </w:r>
            <w:r w:rsidRPr="00C77206">
              <w:t xml:space="preserve"> </w:t>
            </w:r>
            <w:r>
              <w:t>submitted</w:t>
            </w:r>
          </w:p>
        </w:tc>
        <w:tc>
          <w:tcPr>
            <w:tcW w:w="2338" w:type="dxa"/>
            <w:vAlign w:val="center"/>
          </w:tcPr>
          <w:p w:rsidR="002926FB" w:rsidRPr="00C77206" w:rsidRDefault="002926FB" w:rsidP="002926FB">
            <w:pPr>
              <w:rPr>
                <w:lang w:val="vi-VN"/>
              </w:rPr>
            </w:pPr>
            <w:r w:rsidRPr="00C77206">
              <w:rPr>
                <w:rFonts w:eastAsiaTheme="majorEastAsia"/>
              </w:rPr>
              <w:t>Teachers</w:t>
            </w:r>
            <w:r w:rsidRPr="00C77206">
              <w:t xml:space="preserve"> </w:t>
            </w:r>
            <w:r w:rsidRPr="00C77206">
              <w:rPr>
                <w:rFonts w:eastAsiaTheme="majorEastAsia"/>
              </w:rPr>
              <w:t>can</w:t>
            </w:r>
            <w:r w:rsidRPr="00C77206">
              <w:t xml:space="preserve"> </w:t>
            </w:r>
            <w:r w:rsidRPr="00C77206">
              <w:rPr>
                <w:rFonts w:eastAsiaTheme="majorEastAsia"/>
              </w:rPr>
              <w:t>grade</w:t>
            </w:r>
            <w:r w:rsidRPr="00C77206">
              <w:t xml:space="preserve"> </w:t>
            </w:r>
            <w:r w:rsidRPr="00C77206">
              <w:rPr>
                <w:rFonts w:eastAsiaTheme="majorEastAsia"/>
              </w:rPr>
              <w:t>assignments</w:t>
            </w:r>
            <w:r w:rsidRPr="00C77206">
              <w:t xml:space="preserve"> </w:t>
            </w:r>
            <w:r w:rsidRPr="00C77206">
              <w:rPr>
                <w:rFonts w:eastAsiaTheme="majorEastAsia"/>
              </w:rPr>
              <w:t>right</w:t>
            </w:r>
            <w:r w:rsidRPr="00C77206">
              <w:t xml:space="preserve"> </w:t>
            </w:r>
            <w:r w:rsidRPr="00C77206">
              <w:rPr>
                <w:rFonts w:eastAsiaTheme="majorEastAsia"/>
              </w:rPr>
              <w:t>on</w:t>
            </w:r>
            <w:r w:rsidRPr="00C77206">
              <w:t xml:space="preserve"> </w:t>
            </w:r>
            <w:r w:rsidRPr="00C77206">
              <w:rPr>
                <w:rFonts w:eastAsiaTheme="majorEastAsia"/>
              </w:rPr>
              <w:t>the</w:t>
            </w:r>
            <w:r w:rsidRPr="00C77206">
              <w:t xml:space="preserve"> </w:t>
            </w:r>
            <w:r>
              <w:t>website</w:t>
            </w:r>
          </w:p>
        </w:tc>
        <w:tc>
          <w:tcPr>
            <w:tcW w:w="2338" w:type="dxa"/>
            <w:vAlign w:val="center"/>
          </w:tcPr>
          <w:p w:rsidR="002926FB" w:rsidRDefault="002926FB" w:rsidP="002926FB"/>
        </w:tc>
      </w:tr>
      <w:tr w:rsidR="002926FB" w:rsidTr="002926FB">
        <w:trPr>
          <w:trHeight w:val="340"/>
        </w:trPr>
        <w:tc>
          <w:tcPr>
            <w:tcW w:w="1165" w:type="dxa"/>
            <w:vAlign w:val="center"/>
          </w:tcPr>
          <w:p w:rsidR="002926FB" w:rsidRPr="009841F4" w:rsidRDefault="002926FB" w:rsidP="002926FB">
            <w:pPr>
              <w:rPr>
                <w:szCs w:val="24"/>
                <w:lang w:eastAsia="en-GB"/>
              </w:rPr>
            </w:pPr>
            <w:r w:rsidRPr="009841F4">
              <w:rPr>
                <w:szCs w:val="24"/>
                <w:lang w:eastAsia="en-GB"/>
              </w:rPr>
              <w:t>FE-1</w:t>
            </w:r>
            <w:r>
              <w:rPr>
                <w:szCs w:val="24"/>
                <w:lang w:eastAsia="en-GB"/>
              </w:rPr>
              <w:t>0</w:t>
            </w:r>
          </w:p>
        </w:tc>
        <w:tc>
          <w:tcPr>
            <w:tcW w:w="3509" w:type="dxa"/>
            <w:vAlign w:val="center"/>
          </w:tcPr>
          <w:p w:rsidR="002926FB" w:rsidRDefault="002926FB" w:rsidP="002926FB">
            <w:r>
              <w:t>Fully implemented</w:t>
            </w:r>
          </w:p>
        </w:tc>
        <w:tc>
          <w:tcPr>
            <w:tcW w:w="2338" w:type="dxa"/>
            <w:vAlign w:val="center"/>
          </w:tcPr>
          <w:p w:rsidR="002926FB" w:rsidRDefault="002926FB" w:rsidP="002926FB"/>
        </w:tc>
        <w:tc>
          <w:tcPr>
            <w:tcW w:w="2338" w:type="dxa"/>
            <w:vAlign w:val="center"/>
          </w:tcPr>
          <w:p w:rsidR="002926FB" w:rsidRDefault="002926FB" w:rsidP="002926FB"/>
        </w:tc>
      </w:tr>
      <w:tr w:rsidR="002926FB" w:rsidTr="002926FB">
        <w:trPr>
          <w:trHeight w:val="340"/>
        </w:trPr>
        <w:tc>
          <w:tcPr>
            <w:tcW w:w="1165" w:type="dxa"/>
            <w:vAlign w:val="center"/>
          </w:tcPr>
          <w:p w:rsidR="002926FB" w:rsidRPr="009841F4" w:rsidRDefault="002926FB" w:rsidP="002926FB">
            <w:pPr>
              <w:rPr>
                <w:szCs w:val="24"/>
                <w:lang w:eastAsia="en-GB"/>
              </w:rPr>
            </w:pPr>
            <w:r w:rsidRPr="009841F4">
              <w:rPr>
                <w:szCs w:val="24"/>
                <w:lang w:eastAsia="en-GB"/>
              </w:rPr>
              <w:t>FE-1</w:t>
            </w:r>
            <w:r>
              <w:rPr>
                <w:szCs w:val="24"/>
                <w:lang w:eastAsia="en-GB"/>
              </w:rPr>
              <w:t>1</w:t>
            </w:r>
          </w:p>
        </w:tc>
        <w:tc>
          <w:tcPr>
            <w:tcW w:w="3509" w:type="dxa"/>
            <w:vAlign w:val="center"/>
          </w:tcPr>
          <w:p w:rsidR="002926FB" w:rsidRDefault="002926FB" w:rsidP="002926FB">
            <w:r>
              <w:t>Fully implemented</w:t>
            </w:r>
          </w:p>
        </w:tc>
        <w:tc>
          <w:tcPr>
            <w:tcW w:w="2338" w:type="dxa"/>
            <w:vAlign w:val="center"/>
          </w:tcPr>
          <w:p w:rsidR="002926FB" w:rsidRDefault="002926FB" w:rsidP="002926FB">
            <w:r>
              <w:t>Fully implemented</w:t>
            </w:r>
          </w:p>
        </w:tc>
        <w:tc>
          <w:tcPr>
            <w:tcW w:w="2338" w:type="dxa"/>
            <w:vAlign w:val="center"/>
          </w:tcPr>
          <w:p w:rsidR="002926FB" w:rsidRDefault="002926FB" w:rsidP="002926FB">
            <w:r>
              <w:t>Fully implemented</w:t>
            </w:r>
          </w:p>
        </w:tc>
      </w:tr>
    </w:tbl>
    <w:p w:rsidR="00581CBE" w:rsidRDefault="00581CBE" w:rsidP="00581CBE">
      <w:pPr>
        <w:pStyle w:val="Heading2"/>
      </w:pPr>
      <w:bookmarkStart w:id="14" w:name="_Toc180775805"/>
      <w:r>
        <w:t>Limitations and Exclusions</w:t>
      </w:r>
      <w:bookmarkEnd w:id="14"/>
    </w:p>
    <w:p w:rsidR="002926FB" w:rsidRDefault="002926FB" w:rsidP="002926FB">
      <w:pPr>
        <w:spacing w:line="276" w:lineRule="auto"/>
        <w:rPr>
          <w:lang w:val="vi-VN"/>
        </w:rPr>
      </w:pPr>
      <w:r>
        <w:rPr>
          <w:lang w:val="vi-VN"/>
        </w:rPr>
        <w:t xml:space="preserve">LI-1: </w:t>
      </w:r>
      <w:r w:rsidRPr="007D6CC4">
        <w:rPr>
          <w:rFonts w:eastAsiaTheme="majorEastAsia"/>
        </w:rPr>
        <w:t>The</w:t>
      </w:r>
      <w:r w:rsidRPr="007D6CC4">
        <w:t xml:space="preserve"> </w:t>
      </w:r>
      <w:r w:rsidRPr="007D6CC4">
        <w:rPr>
          <w:rFonts w:eastAsiaTheme="majorEastAsia"/>
        </w:rPr>
        <w:t>system</w:t>
      </w:r>
      <w:r w:rsidRPr="007D6CC4">
        <w:t xml:space="preserve"> </w:t>
      </w:r>
      <w:r w:rsidRPr="007D6CC4">
        <w:rPr>
          <w:rFonts w:eastAsiaTheme="majorEastAsia"/>
        </w:rPr>
        <w:t>will</w:t>
      </w:r>
      <w:r w:rsidRPr="007D6CC4">
        <w:t xml:space="preserve"> </w:t>
      </w:r>
      <w:r w:rsidRPr="007D6CC4">
        <w:rPr>
          <w:rFonts w:eastAsiaTheme="majorEastAsia"/>
        </w:rPr>
        <w:t>not</w:t>
      </w:r>
      <w:r w:rsidRPr="007D6CC4">
        <w:t xml:space="preserve"> </w:t>
      </w:r>
      <w:r w:rsidRPr="007D6CC4">
        <w:rPr>
          <w:rFonts w:eastAsiaTheme="majorEastAsia"/>
        </w:rPr>
        <w:t>work</w:t>
      </w:r>
      <w:r w:rsidRPr="007D6CC4">
        <w:t xml:space="preserve"> </w:t>
      </w:r>
      <w:r w:rsidRPr="007D6CC4">
        <w:rPr>
          <w:rFonts w:eastAsiaTheme="majorEastAsia"/>
        </w:rPr>
        <w:t>well</w:t>
      </w:r>
      <w:r w:rsidRPr="007D6CC4">
        <w:t xml:space="preserve"> </w:t>
      </w:r>
      <w:r w:rsidRPr="007D6CC4">
        <w:rPr>
          <w:rFonts w:eastAsiaTheme="majorEastAsia"/>
        </w:rPr>
        <w:t>on</w:t>
      </w:r>
      <w:r w:rsidRPr="007D6CC4">
        <w:t xml:space="preserve"> </w:t>
      </w:r>
      <w:r w:rsidRPr="007D6CC4">
        <w:rPr>
          <w:rFonts w:eastAsiaTheme="majorEastAsia"/>
        </w:rPr>
        <w:t>one</w:t>
      </w:r>
      <w:r w:rsidRPr="007D6CC4">
        <w:t xml:space="preserve"> </w:t>
      </w:r>
      <w:r w:rsidRPr="007D6CC4">
        <w:rPr>
          <w:rFonts w:eastAsiaTheme="majorEastAsia"/>
        </w:rPr>
        <w:t>device,</w:t>
      </w:r>
      <w:r w:rsidRPr="007D6CC4">
        <w:t xml:space="preserve"> </w:t>
      </w:r>
      <w:r w:rsidRPr="007D6CC4">
        <w:rPr>
          <w:rFonts w:eastAsiaTheme="majorEastAsia"/>
        </w:rPr>
        <w:t>and</w:t>
      </w:r>
      <w:r w:rsidRPr="007D6CC4">
        <w:t xml:space="preserve"> </w:t>
      </w:r>
      <w:r w:rsidRPr="007D6CC4">
        <w:rPr>
          <w:rFonts w:eastAsiaTheme="majorEastAsia"/>
        </w:rPr>
        <w:t>older</w:t>
      </w:r>
      <w:r w:rsidRPr="007D6CC4">
        <w:t xml:space="preserve"> </w:t>
      </w:r>
      <w:r w:rsidRPr="007D6CC4">
        <w:rPr>
          <w:rFonts w:eastAsiaTheme="majorEastAsia"/>
        </w:rPr>
        <w:t>platforms</w:t>
      </w:r>
      <w:r w:rsidRPr="007D6CC4">
        <w:t xml:space="preserve"> </w:t>
      </w:r>
      <w:r w:rsidRPr="007D6CC4">
        <w:rPr>
          <w:rFonts w:eastAsiaTheme="majorEastAsia"/>
        </w:rPr>
        <w:t>are</w:t>
      </w:r>
      <w:r w:rsidRPr="007D6CC4">
        <w:t xml:space="preserve"> </w:t>
      </w:r>
      <w:r w:rsidRPr="007D6CC4">
        <w:rPr>
          <w:rFonts w:eastAsiaTheme="majorEastAsia"/>
        </w:rPr>
        <w:t>no</w:t>
      </w:r>
      <w:r w:rsidRPr="007D6CC4">
        <w:t xml:space="preserve"> </w:t>
      </w:r>
      <w:r w:rsidRPr="007D6CC4">
        <w:rPr>
          <w:rFonts w:eastAsiaTheme="majorEastAsia"/>
        </w:rPr>
        <w:t>longer</w:t>
      </w:r>
      <w:r w:rsidRPr="007D6CC4">
        <w:t xml:space="preserve"> </w:t>
      </w:r>
      <w:r w:rsidRPr="007D6CC4">
        <w:rPr>
          <w:rFonts w:eastAsiaTheme="majorEastAsia"/>
        </w:rPr>
        <w:t>supported.</w:t>
      </w:r>
    </w:p>
    <w:p w:rsidR="002926FB" w:rsidRDefault="002926FB" w:rsidP="002926FB">
      <w:pPr>
        <w:spacing w:line="276" w:lineRule="auto"/>
        <w:rPr>
          <w:lang w:val="vi-VN"/>
        </w:rPr>
      </w:pPr>
      <w:r>
        <w:rPr>
          <w:lang w:val="vi-VN"/>
        </w:rPr>
        <w:t xml:space="preserve">LI-2: </w:t>
      </w:r>
      <w:r w:rsidRPr="00847B6F">
        <w:rPr>
          <w:rFonts w:eastAsiaTheme="majorEastAsia"/>
        </w:rPr>
        <w:t>Maintaining</w:t>
      </w:r>
      <w:r w:rsidRPr="00847B6F">
        <w:t xml:space="preserve"> </w:t>
      </w:r>
      <w:r w:rsidRPr="00847B6F">
        <w:rPr>
          <w:rFonts w:eastAsiaTheme="majorEastAsia"/>
        </w:rPr>
        <w:t>and</w:t>
      </w:r>
      <w:r w:rsidRPr="00847B6F">
        <w:t xml:space="preserve"> </w:t>
      </w:r>
      <w:r w:rsidRPr="00847B6F">
        <w:rPr>
          <w:rFonts w:eastAsiaTheme="majorEastAsia"/>
        </w:rPr>
        <w:t>updating</w:t>
      </w:r>
      <w:r w:rsidRPr="00847B6F">
        <w:t xml:space="preserve"> the system </w:t>
      </w:r>
      <w:r w:rsidRPr="00847B6F">
        <w:rPr>
          <w:rFonts w:eastAsiaTheme="majorEastAsia"/>
        </w:rPr>
        <w:t>takes</w:t>
      </w:r>
      <w:r w:rsidRPr="00847B6F">
        <w:t xml:space="preserve"> </w:t>
      </w:r>
      <w:r w:rsidRPr="00847B6F">
        <w:rPr>
          <w:rFonts w:eastAsiaTheme="majorEastAsia"/>
        </w:rPr>
        <w:t>a</w:t>
      </w:r>
      <w:r w:rsidRPr="00847B6F">
        <w:t xml:space="preserve"> </w:t>
      </w:r>
      <w:r w:rsidRPr="00847B6F">
        <w:rPr>
          <w:rFonts w:eastAsiaTheme="majorEastAsia"/>
        </w:rPr>
        <w:t>long</w:t>
      </w:r>
      <w:r w:rsidRPr="00847B6F">
        <w:t xml:space="preserve"> </w:t>
      </w:r>
      <w:r w:rsidRPr="00847B6F">
        <w:rPr>
          <w:rFonts w:eastAsiaTheme="majorEastAsia"/>
        </w:rPr>
        <w:t>time,</w:t>
      </w:r>
      <w:r w:rsidRPr="00847B6F">
        <w:t xml:space="preserve"> </w:t>
      </w:r>
      <w:r w:rsidRPr="00847B6F">
        <w:rPr>
          <w:rFonts w:eastAsiaTheme="majorEastAsia"/>
        </w:rPr>
        <w:t>which</w:t>
      </w:r>
      <w:r w:rsidRPr="00847B6F">
        <w:t xml:space="preserve"> </w:t>
      </w:r>
      <w:r w:rsidRPr="00847B6F">
        <w:rPr>
          <w:rFonts w:eastAsiaTheme="majorEastAsia"/>
        </w:rPr>
        <w:t>can</w:t>
      </w:r>
      <w:r w:rsidRPr="00847B6F">
        <w:t xml:space="preserve"> </w:t>
      </w:r>
      <w:r w:rsidRPr="00847B6F">
        <w:rPr>
          <w:rFonts w:eastAsiaTheme="majorEastAsia"/>
        </w:rPr>
        <w:t>affect</w:t>
      </w:r>
      <w:r w:rsidRPr="00847B6F">
        <w:t xml:space="preserve"> </w:t>
      </w:r>
      <w:r w:rsidRPr="00847B6F">
        <w:rPr>
          <w:rFonts w:eastAsiaTheme="majorEastAsia"/>
        </w:rPr>
        <w:t>the</w:t>
      </w:r>
      <w:r w:rsidRPr="00847B6F">
        <w:t xml:space="preserve"> </w:t>
      </w:r>
      <w:r w:rsidRPr="00847B6F">
        <w:rPr>
          <w:rFonts w:eastAsiaTheme="majorEastAsia"/>
        </w:rPr>
        <w:t>user</w:t>
      </w:r>
      <w:r w:rsidRPr="00847B6F">
        <w:t xml:space="preserve"> </w:t>
      </w:r>
      <w:r w:rsidRPr="00847B6F">
        <w:rPr>
          <w:rFonts w:eastAsiaTheme="majorEastAsia"/>
        </w:rPr>
        <w:t>experience.</w:t>
      </w:r>
    </w:p>
    <w:p w:rsidR="00393119" w:rsidRDefault="002926FB" w:rsidP="002926FB">
      <w:pPr>
        <w:rPr>
          <w:rFonts w:eastAsiaTheme="majorEastAsia"/>
        </w:rPr>
      </w:pPr>
      <w:r>
        <w:rPr>
          <w:lang w:val="vi-VN"/>
        </w:rPr>
        <w:t xml:space="preserve">LI-3: </w:t>
      </w:r>
      <w:r w:rsidRPr="00847B6F">
        <w:rPr>
          <w:rFonts w:eastAsiaTheme="majorEastAsia"/>
        </w:rPr>
        <w:t>Some</w:t>
      </w:r>
      <w:r w:rsidRPr="00847B6F">
        <w:t xml:space="preserve"> </w:t>
      </w:r>
      <w:r w:rsidRPr="00847B6F">
        <w:rPr>
          <w:rFonts w:eastAsiaTheme="majorEastAsia"/>
        </w:rPr>
        <w:t>of</w:t>
      </w:r>
      <w:r w:rsidRPr="00847B6F">
        <w:t xml:space="preserve"> </w:t>
      </w:r>
      <w:r w:rsidRPr="00847B6F">
        <w:rPr>
          <w:rFonts w:eastAsiaTheme="majorEastAsia"/>
        </w:rPr>
        <w:t>the</w:t>
      </w:r>
      <w:r w:rsidRPr="00847B6F">
        <w:t xml:space="preserve"> </w:t>
      </w:r>
      <w:r w:rsidRPr="00847B6F">
        <w:rPr>
          <w:rFonts w:eastAsiaTheme="majorEastAsia"/>
        </w:rPr>
        <w:t>system's</w:t>
      </w:r>
      <w:r w:rsidRPr="00847B6F">
        <w:t xml:space="preserve"> </w:t>
      </w:r>
      <w:r w:rsidRPr="00847B6F">
        <w:rPr>
          <w:rFonts w:eastAsiaTheme="majorEastAsia"/>
        </w:rPr>
        <w:t>functions</w:t>
      </w:r>
      <w:r w:rsidRPr="00847B6F">
        <w:t xml:space="preserve"> </w:t>
      </w:r>
      <w:r w:rsidRPr="00847B6F">
        <w:rPr>
          <w:rFonts w:eastAsiaTheme="majorEastAsia"/>
        </w:rPr>
        <w:t>are</w:t>
      </w:r>
      <w:r w:rsidRPr="00847B6F">
        <w:t xml:space="preserve"> </w:t>
      </w:r>
      <w:r w:rsidRPr="00847B6F">
        <w:rPr>
          <w:rFonts w:eastAsiaTheme="majorEastAsia"/>
        </w:rPr>
        <w:t>only</w:t>
      </w:r>
      <w:r w:rsidRPr="00847B6F">
        <w:t xml:space="preserve"> </w:t>
      </w:r>
      <w:r w:rsidRPr="00847B6F">
        <w:rPr>
          <w:rFonts w:eastAsiaTheme="majorEastAsia"/>
        </w:rPr>
        <w:t>familiar</w:t>
      </w:r>
      <w:r w:rsidRPr="00847B6F">
        <w:t xml:space="preserve"> </w:t>
      </w:r>
      <w:r w:rsidRPr="00847B6F">
        <w:rPr>
          <w:rFonts w:eastAsiaTheme="majorEastAsia"/>
        </w:rPr>
        <w:t>to</w:t>
      </w:r>
      <w:r w:rsidRPr="00847B6F">
        <w:t xml:space="preserve"> </w:t>
      </w:r>
      <w:r w:rsidRPr="00847B6F">
        <w:rPr>
          <w:rFonts w:eastAsiaTheme="majorEastAsia"/>
        </w:rPr>
        <w:t>users</w:t>
      </w:r>
      <w:r w:rsidRPr="00847B6F">
        <w:t xml:space="preserve"> </w:t>
      </w:r>
      <w:r w:rsidRPr="00847B6F">
        <w:rPr>
          <w:rFonts w:eastAsiaTheme="majorEastAsia"/>
        </w:rPr>
        <w:t>who</w:t>
      </w:r>
      <w:r w:rsidRPr="00847B6F">
        <w:t xml:space="preserve"> </w:t>
      </w:r>
      <w:r w:rsidRPr="00847B6F">
        <w:rPr>
          <w:rFonts w:eastAsiaTheme="majorEastAsia"/>
        </w:rPr>
        <w:t>have</w:t>
      </w:r>
      <w:r w:rsidRPr="00847B6F">
        <w:t xml:space="preserve"> used </w:t>
      </w:r>
      <w:r w:rsidRPr="00847B6F">
        <w:rPr>
          <w:rFonts w:eastAsiaTheme="majorEastAsia"/>
        </w:rPr>
        <w:t>it</w:t>
      </w:r>
      <w:r w:rsidRPr="00847B6F">
        <w:t xml:space="preserve"> </w:t>
      </w:r>
      <w:r w:rsidRPr="00847B6F">
        <w:rPr>
          <w:rFonts w:eastAsiaTheme="majorEastAsia"/>
        </w:rPr>
        <w:t>a</w:t>
      </w:r>
      <w:r w:rsidRPr="00847B6F">
        <w:t xml:space="preserve"> </w:t>
      </w:r>
      <w:r w:rsidRPr="00847B6F">
        <w:rPr>
          <w:rFonts w:eastAsiaTheme="majorEastAsia"/>
        </w:rPr>
        <w:t>lot,</w:t>
      </w:r>
      <w:r w:rsidRPr="00847B6F">
        <w:t xml:space="preserve"> </w:t>
      </w:r>
      <w:r w:rsidRPr="00847B6F">
        <w:rPr>
          <w:rFonts w:eastAsiaTheme="majorEastAsia"/>
        </w:rPr>
        <w:t>and</w:t>
      </w:r>
      <w:r w:rsidRPr="00847B6F">
        <w:t xml:space="preserve"> </w:t>
      </w:r>
      <w:r w:rsidRPr="00847B6F">
        <w:rPr>
          <w:rFonts w:eastAsiaTheme="majorEastAsia"/>
        </w:rPr>
        <w:t>new</w:t>
      </w:r>
      <w:r w:rsidRPr="00847B6F">
        <w:t xml:space="preserve"> </w:t>
      </w:r>
      <w:r w:rsidRPr="00847B6F">
        <w:rPr>
          <w:rFonts w:eastAsiaTheme="majorEastAsia"/>
        </w:rPr>
        <w:t>users</w:t>
      </w:r>
      <w:r w:rsidRPr="00847B6F">
        <w:t xml:space="preserve"> </w:t>
      </w:r>
      <w:r w:rsidRPr="00847B6F">
        <w:rPr>
          <w:rFonts w:eastAsiaTheme="majorEastAsia"/>
        </w:rPr>
        <w:t>have</w:t>
      </w:r>
      <w:r w:rsidRPr="00847B6F">
        <w:t xml:space="preserve"> </w:t>
      </w:r>
      <w:r w:rsidRPr="00847B6F">
        <w:rPr>
          <w:rFonts w:eastAsiaTheme="majorEastAsia"/>
        </w:rPr>
        <w:t>not</w:t>
      </w:r>
      <w:r w:rsidRPr="00847B6F">
        <w:t xml:space="preserve"> </w:t>
      </w:r>
      <w:r w:rsidRPr="00847B6F">
        <w:rPr>
          <w:rFonts w:eastAsiaTheme="majorEastAsia"/>
        </w:rPr>
        <w:t>yet</w:t>
      </w:r>
      <w:r w:rsidRPr="00847B6F">
        <w:t xml:space="preserve"> </w:t>
      </w:r>
      <w:r w:rsidRPr="00847B6F">
        <w:rPr>
          <w:rFonts w:eastAsiaTheme="majorEastAsia"/>
        </w:rPr>
        <w:t>accessed</w:t>
      </w:r>
      <w:r w:rsidRPr="00847B6F">
        <w:t xml:space="preserve"> it</w:t>
      </w:r>
      <w:r w:rsidRPr="00847B6F">
        <w:rPr>
          <w:rFonts w:eastAsiaTheme="majorEastAsia"/>
        </w:rPr>
        <w:t>.</w:t>
      </w:r>
      <w:r w:rsidRPr="00847B6F">
        <w:t xml:space="preserve"> </w:t>
      </w:r>
      <w:r w:rsidRPr="00847B6F">
        <w:rPr>
          <w:rFonts w:eastAsiaTheme="majorEastAsia"/>
        </w:rPr>
        <w:t>Technical</w:t>
      </w:r>
      <w:r w:rsidRPr="00847B6F">
        <w:t xml:space="preserve"> </w:t>
      </w:r>
      <w:r w:rsidRPr="00847B6F">
        <w:rPr>
          <w:rFonts w:eastAsiaTheme="majorEastAsia"/>
        </w:rPr>
        <w:t>support</w:t>
      </w:r>
      <w:r w:rsidRPr="00847B6F">
        <w:t xml:space="preserve"> </w:t>
      </w:r>
      <w:r w:rsidRPr="00847B6F">
        <w:rPr>
          <w:rFonts w:eastAsiaTheme="majorEastAsia"/>
        </w:rPr>
        <w:t>is</w:t>
      </w:r>
      <w:r w:rsidRPr="00847B6F">
        <w:t xml:space="preserve"> </w:t>
      </w:r>
      <w:r w:rsidRPr="00847B6F">
        <w:rPr>
          <w:rFonts w:eastAsiaTheme="majorEastAsia"/>
        </w:rPr>
        <w:t>needed</w:t>
      </w:r>
      <w:r w:rsidRPr="00847B6F">
        <w:t xml:space="preserve"> </w:t>
      </w:r>
      <w:r w:rsidRPr="00847B6F">
        <w:rPr>
          <w:rFonts w:eastAsiaTheme="majorEastAsia"/>
        </w:rPr>
        <w:t>to</w:t>
      </w:r>
      <w:r w:rsidRPr="00847B6F">
        <w:t xml:space="preserve"> </w:t>
      </w:r>
      <w:r w:rsidRPr="00847B6F">
        <w:rPr>
          <w:rFonts w:eastAsiaTheme="majorEastAsia"/>
        </w:rPr>
        <w:t>solve</w:t>
      </w:r>
      <w:r w:rsidRPr="00847B6F">
        <w:t xml:space="preserve"> user </w:t>
      </w:r>
      <w:r w:rsidRPr="00847B6F">
        <w:rPr>
          <w:rFonts w:eastAsiaTheme="majorEastAsia"/>
        </w:rPr>
        <w:t>problems</w:t>
      </w:r>
      <w:r w:rsidRPr="00847B6F">
        <w:t xml:space="preserve"> </w:t>
      </w:r>
      <w:r w:rsidRPr="00847B6F">
        <w:rPr>
          <w:rFonts w:eastAsiaTheme="majorEastAsia"/>
        </w:rPr>
        <w:t>when</w:t>
      </w:r>
      <w:r w:rsidRPr="00847B6F">
        <w:t xml:space="preserve"> </w:t>
      </w:r>
      <w:r w:rsidRPr="00847B6F">
        <w:rPr>
          <w:rFonts w:eastAsiaTheme="majorEastAsia"/>
        </w:rPr>
        <w:t>using</w:t>
      </w:r>
      <w:r w:rsidRPr="00847B6F">
        <w:t xml:space="preserve"> </w:t>
      </w:r>
      <w:r w:rsidRPr="00847B6F">
        <w:rPr>
          <w:rFonts w:eastAsiaTheme="majorEastAsia"/>
        </w:rPr>
        <w:t>the</w:t>
      </w:r>
      <w:r w:rsidRPr="00847B6F">
        <w:t xml:space="preserve"> </w:t>
      </w:r>
      <w:r w:rsidRPr="00847B6F">
        <w:rPr>
          <w:rFonts w:eastAsiaTheme="majorEastAsia"/>
        </w:rPr>
        <w:t>system.</w:t>
      </w:r>
    </w:p>
    <w:p w:rsidR="00D2496E" w:rsidRPr="00D2496E" w:rsidRDefault="00D2496E" w:rsidP="002926FB">
      <w:pPr>
        <w:rPr>
          <w:rFonts w:eastAsiaTheme="majorEastAsia"/>
        </w:rPr>
      </w:pPr>
    </w:p>
    <w:p w:rsidR="00581CBE" w:rsidRDefault="00581CBE" w:rsidP="00581CBE">
      <w:pPr>
        <w:pStyle w:val="Heading1"/>
        <w:rPr>
          <w:lang w:val="vi-VN"/>
        </w:rPr>
      </w:pPr>
      <w:bookmarkStart w:id="15" w:name="_Toc180775806"/>
      <w:r>
        <w:lastRenderedPageBreak/>
        <w:t>Appendix</w:t>
      </w:r>
      <w:r>
        <w:rPr>
          <w:lang w:val="vi-VN"/>
        </w:rPr>
        <w:t xml:space="preserve"> A</w:t>
      </w:r>
      <w:bookmarkEnd w:id="15"/>
    </w:p>
    <w:p w:rsidR="00581CBE" w:rsidRPr="00A043D4" w:rsidRDefault="00581CBE" w:rsidP="00581CBE">
      <w:pPr>
        <w:pStyle w:val="Heading2"/>
        <w:rPr>
          <w:sz w:val="24"/>
          <w:szCs w:val="24"/>
          <w:lang w:val="vi-VN"/>
        </w:rPr>
      </w:pPr>
      <w:bookmarkStart w:id="16" w:name="_Toc180775807"/>
      <w:r>
        <w:rPr>
          <w:lang w:val="vi-VN"/>
        </w:rPr>
        <w:t>Brainstorming Notes</w:t>
      </w:r>
      <w:bookmarkEnd w:id="16"/>
    </w:p>
    <w:p w:rsidR="00A043D4" w:rsidRPr="00A043D4" w:rsidRDefault="00A043D4" w:rsidP="00A043D4">
      <w:pPr>
        <w:pStyle w:val="ListParagraph"/>
        <w:numPr>
          <w:ilvl w:val="0"/>
          <w:numId w:val="6"/>
        </w:numPr>
        <w:spacing w:line="276" w:lineRule="auto"/>
        <w:jc w:val="both"/>
        <w:rPr>
          <w:rFonts w:ascii="Times New Roman" w:hAnsi="Times New Roman" w:cs="Times New Roman"/>
          <w:sz w:val="24"/>
          <w:szCs w:val="24"/>
          <w:lang w:val="vi-VN"/>
        </w:rPr>
      </w:pPr>
      <w:r w:rsidRPr="00A043D4">
        <w:rPr>
          <w:rFonts w:ascii="Times New Roman" w:hAnsi="Times New Roman" w:cs="Times New Roman"/>
          <w:sz w:val="24"/>
          <w:szCs w:val="24"/>
        </w:rPr>
        <w:t>Objectives: Discuss and brainstorm business requirements and goals. Learn about the features, scope, and limitations of the EduManager system in order to create an effective learning management system for students and teachers.</w:t>
      </w:r>
    </w:p>
    <w:p w:rsidR="00A043D4" w:rsidRPr="00A043D4" w:rsidRDefault="00A043D4" w:rsidP="00A043D4">
      <w:pPr>
        <w:pStyle w:val="ListParagraph"/>
        <w:numPr>
          <w:ilvl w:val="0"/>
          <w:numId w:val="6"/>
        </w:numPr>
        <w:spacing w:line="276" w:lineRule="auto"/>
        <w:jc w:val="both"/>
        <w:rPr>
          <w:rFonts w:ascii="Times New Roman" w:hAnsi="Times New Roman" w:cs="Times New Roman"/>
          <w:sz w:val="24"/>
          <w:szCs w:val="24"/>
          <w:lang w:val="vi-VN"/>
        </w:rPr>
      </w:pPr>
      <w:r w:rsidRPr="00A043D4">
        <w:rPr>
          <w:rFonts w:ascii="Times New Roman" w:hAnsi="Times New Roman" w:cs="Times New Roman"/>
          <w:sz w:val="24"/>
          <w:szCs w:val="24"/>
        </w:rPr>
        <w:t xml:space="preserve">Discussion ideas: </w:t>
      </w:r>
    </w:p>
    <w:p w:rsidR="00A043D4" w:rsidRPr="00A043D4" w:rsidRDefault="00A043D4" w:rsidP="00A043D4">
      <w:pPr>
        <w:spacing w:line="276" w:lineRule="auto"/>
        <w:jc w:val="both"/>
        <w:rPr>
          <w:szCs w:val="24"/>
          <w:lang w:val="vi-VN"/>
        </w:rPr>
      </w:pPr>
      <w:r w:rsidRPr="00A043D4">
        <w:rPr>
          <w:szCs w:val="24"/>
        </w:rPr>
        <w:t>Learn business requirements, do's, opportunities, goals for business success, customer and off-market needs, and business risks.</w:t>
      </w:r>
    </w:p>
    <w:p w:rsidR="00A043D4" w:rsidRPr="00A043D4" w:rsidRDefault="00A043D4" w:rsidP="00A043D4">
      <w:pPr>
        <w:spacing w:line="276" w:lineRule="auto"/>
        <w:jc w:val="both"/>
        <w:rPr>
          <w:szCs w:val="24"/>
          <w:lang w:val="vi-VN"/>
        </w:rPr>
      </w:pPr>
      <w:r w:rsidRPr="00A043D4">
        <w:rPr>
          <w:szCs w:val="24"/>
        </w:rPr>
        <w:t>Access to the EduManager system: set out the main goals of the system, the benefits that the system brings.</w:t>
      </w:r>
    </w:p>
    <w:p w:rsidR="00A043D4" w:rsidRPr="00A043D4" w:rsidRDefault="00A043D4" w:rsidP="00A043D4">
      <w:pPr>
        <w:pStyle w:val="ListParagraph"/>
        <w:numPr>
          <w:ilvl w:val="0"/>
          <w:numId w:val="5"/>
        </w:numPr>
        <w:spacing w:line="276" w:lineRule="auto"/>
        <w:jc w:val="both"/>
        <w:rPr>
          <w:rFonts w:ascii="Times New Roman" w:hAnsi="Times New Roman" w:cs="Times New Roman"/>
          <w:sz w:val="24"/>
          <w:szCs w:val="24"/>
          <w:lang w:val="vi-VN"/>
        </w:rPr>
      </w:pPr>
      <w:r w:rsidRPr="00A043D4">
        <w:rPr>
          <w:rFonts w:ascii="Times New Roman" w:hAnsi="Times New Roman" w:cs="Times New Roman"/>
          <w:sz w:val="24"/>
          <w:szCs w:val="24"/>
        </w:rPr>
        <w:t>Discuss the key features:</w:t>
      </w:r>
    </w:p>
    <w:p w:rsidR="00A043D4" w:rsidRPr="00A043D4" w:rsidRDefault="00A043D4" w:rsidP="00A043D4">
      <w:pPr>
        <w:spacing w:line="276" w:lineRule="auto"/>
        <w:jc w:val="both"/>
        <w:rPr>
          <w:szCs w:val="24"/>
          <w:lang w:eastAsia="en-GB"/>
        </w:rPr>
      </w:pPr>
      <w:r w:rsidRPr="00A043D4">
        <w:rPr>
          <w:szCs w:val="24"/>
          <w:lang w:eastAsia="en-GB"/>
        </w:rPr>
        <w:t>FE-1: Create and modify individual study plans.</w:t>
      </w:r>
    </w:p>
    <w:p w:rsidR="00A043D4" w:rsidRPr="00A043D4" w:rsidRDefault="00A043D4" w:rsidP="00A043D4">
      <w:pPr>
        <w:spacing w:line="276" w:lineRule="auto"/>
        <w:jc w:val="both"/>
        <w:rPr>
          <w:szCs w:val="24"/>
          <w:lang w:eastAsia="en-GB"/>
        </w:rPr>
      </w:pPr>
      <w:r w:rsidRPr="00A043D4">
        <w:rPr>
          <w:szCs w:val="24"/>
          <w:lang w:eastAsia="en-GB"/>
        </w:rPr>
        <w:t>FE-2: Review and approve student study plans.</w:t>
      </w:r>
    </w:p>
    <w:p w:rsidR="00A043D4" w:rsidRPr="00A043D4" w:rsidRDefault="00A043D4" w:rsidP="00A043D4">
      <w:pPr>
        <w:spacing w:line="276" w:lineRule="auto"/>
        <w:jc w:val="both"/>
        <w:rPr>
          <w:szCs w:val="24"/>
          <w:lang w:eastAsia="en-GB"/>
        </w:rPr>
      </w:pPr>
      <w:r w:rsidRPr="00A043D4">
        <w:rPr>
          <w:szCs w:val="24"/>
          <w:lang w:eastAsia="en-GB"/>
        </w:rPr>
        <w:t>FE-3: Register for classes.</w:t>
      </w:r>
    </w:p>
    <w:p w:rsidR="00A043D4" w:rsidRPr="00A043D4" w:rsidRDefault="00A043D4" w:rsidP="00A043D4">
      <w:pPr>
        <w:spacing w:line="276" w:lineRule="auto"/>
        <w:jc w:val="both"/>
        <w:rPr>
          <w:szCs w:val="24"/>
          <w:lang w:eastAsia="en-GB"/>
        </w:rPr>
      </w:pPr>
      <w:r w:rsidRPr="00A043D4">
        <w:rPr>
          <w:szCs w:val="24"/>
          <w:lang w:eastAsia="en-GB"/>
        </w:rPr>
        <w:t>FE-4: View, make tuition payments, and other fees.</w:t>
      </w:r>
    </w:p>
    <w:p w:rsidR="00A043D4" w:rsidRPr="00A043D4" w:rsidRDefault="00A043D4" w:rsidP="00A043D4">
      <w:pPr>
        <w:spacing w:line="276" w:lineRule="auto"/>
        <w:jc w:val="both"/>
        <w:rPr>
          <w:szCs w:val="24"/>
          <w:lang w:eastAsia="en-GB"/>
        </w:rPr>
      </w:pPr>
      <w:r w:rsidRPr="00A043D4">
        <w:rPr>
          <w:szCs w:val="24"/>
          <w:lang w:eastAsia="en-GB"/>
        </w:rPr>
        <w:t>FE-5: Access schedules and take attendance for each class.</w:t>
      </w:r>
    </w:p>
    <w:p w:rsidR="00A043D4" w:rsidRPr="00A043D4" w:rsidRDefault="00A043D4" w:rsidP="00A043D4">
      <w:pPr>
        <w:spacing w:line="276" w:lineRule="auto"/>
        <w:jc w:val="both"/>
        <w:rPr>
          <w:szCs w:val="24"/>
          <w:lang w:eastAsia="en-GB"/>
        </w:rPr>
      </w:pPr>
      <w:r w:rsidRPr="00A043D4">
        <w:rPr>
          <w:szCs w:val="24"/>
          <w:lang w:eastAsia="en-GB"/>
        </w:rPr>
        <w:t>FE-6: Upload and view study materials corresponding to each course.</w:t>
      </w:r>
    </w:p>
    <w:p w:rsidR="00A043D4" w:rsidRPr="00A043D4" w:rsidRDefault="00A043D4" w:rsidP="00A043D4">
      <w:pPr>
        <w:spacing w:line="276" w:lineRule="auto"/>
        <w:jc w:val="both"/>
        <w:rPr>
          <w:szCs w:val="24"/>
          <w:lang w:eastAsia="en-GB"/>
        </w:rPr>
      </w:pPr>
      <w:r w:rsidRPr="00A043D4">
        <w:rPr>
          <w:szCs w:val="24"/>
          <w:lang w:eastAsia="en-GB"/>
        </w:rPr>
        <w:t>FE-7: Download course documents for offline study.</w:t>
      </w:r>
    </w:p>
    <w:p w:rsidR="00A043D4" w:rsidRPr="00A043D4" w:rsidRDefault="00A043D4" w:rsidP="00A043D4">
      <w:pPr>
        <w:spacing w:line="276" w:lineRule="auto"/>
        <w:jc w:val="both"/>
        <w:rPr>
          <w:szCs w:val="24"/>
          <w:lang w:eastAsia="en-GB"/>
        </w:rPr>
      </w:pPr>
      <w:r w:rsidRPr="00A043D4">
        <w:rPr>
          <w:szCs w:val="24"/>
          <w:lang w:eastAsia="en-GB"/>
        </w:rPr>
        <w:t>FE-8: Complete quizzes and assignments.</w:t>
      </w:r>
    </w:p>
    <w:p w:rsidR="00A043D4" w:rsidRPr="00A043D4" w:rsidRDefault="00A043D4" w:rsidP="00A043D4">
      <w:pPr>
        <w:spacing w:line="276" w:lineRule="auto"/>
        <w:jc w:val="both"/>
        <w:rPr>
          <w:szCs w:val="24"/>
          <w:lang w:eastAsia="en-GB"/>
        </w:rPr>
      </w:pPr>
      <w:r w:rsidRPr="00A043D4">
        <w:rPr>
          <w:szCs w:val="24"/>
          <w:lang w:eastAsia="en-GB"/>
        </w:rPr>
        <w:t>FE-9: View submitted assignments and grade them.</w:t>
      </w:r>
    </w:p>
    <w:p w:rsidR="00A043D4" w:rsidRPr="00A043D4" w:rsidRDefault="00A043D4" w:rsidP="00A043D4">
      <w:pPr>
        <w:spacing w:line="276" w:lineRule="auto"/>
        <w:jc w:val="both"/>
        <w:rPr>
          <w:szCs w:val="24"/>
          <w:lang w:eastAsia="en-GB"/>
        </w:rPr>
      </w:pPr>
      <w:r w:rsidRPr="00A043D4">
        <w:rPr>
          <w:szCs w:val="24"/>
          <w:lang w:eastAsia="en-GB"/>
        </w:rPr>
        <w:t>FE-10: View scores and answers for completed quizzes.</w:t>
      </w:r>
    </w:p>
    <w:p w:rsidR="00A043D4" w:rsidRPr="00A043D4" w:rsidRDefault="00A043D4" w:rsidP="00A043D4">
      <w:pPr>
        <w:spacing w:line="276" w:lineRule="auto"/>
        <w:jc w:val="both"/>
        <w:rPr>
          <w:szCs w:val="24"/>
          <w:lang w:val="vi-VN" w:eastAsia="en-GB"/>
        </w:rPr>
      </w:pPr>
      <w:r w:rsidRPr="00A043D4">
        <w:rPr>
          <w:szCs w:val="24"/>
          <w:lang w:eastAsia="en-GB"/>
        </w:rPr>
        <w:t>FE-11: Track academic progress through GPA.</w:t>
      </w:r>
    </w:p>
    <w:p w:rsidR="00A043D4" w:rsidRPr="00A043D4" w:rsidRDefault="00A043D4" w:rsidP="00A043D4">
      <w:pPr>
        <w:pStyle w:val="ListParagraph"/>
        <w:numPr>
          <w:ilvl w:val="0"/>
          <w:numId w:val="4"/>
        </w:numPr>
        <w:spacing w:line="276" w:lineRule="auto"/>
        <w:jc w:val="both"/>
        <w:rPr>
          <w:rFonts w:ascii="Times New Roman" w:hAnsi="Times New Roman" w:cs="Times New Roman"/>
          <w:sz w:val="24"/>
          <w:szCs w:val="24"/>
          <w:lang w:val="vi-VN" w:eastAsia="en-GB"/>
        </w:rPr>
      </w:pPr>
      <w:r w:rsidRPr="00A043D4">
        <w:rPr>
          <w:rFonts w:ascii="Times New Roman" w:hAnsi="Times New Roman" w:cs="Times New Roman"/>
          <w:sz w:val="24"/>
          <w:szCs w:val="24"/>
        </w:rPr>
        <w:t>Scope of releases:</w:t>
      </w:r>
    </w:p>
    <w:p w:rsidR="00A043D4" w:rsidRPr="00A043D4" w:rsidRDefault="00A043D4" w:rsidP="00A043D4">
      <w:pPr>
        <w:numPr>
          <w:ilvl w:val="0"/>
          <w:numId w:val="3"/>
        </w:numPr>
        <w:spacing w:after="160" w:line="276" w:lineRule="auto"/>
        <w:jc w:val="both"/>
        <w:rPr>
          <w:szCs w:val="24"/>
        </w:rPr>
      </w:pPr>
      <w:r w:rsidRPr="00A043D4">
        <w:rPr>
          <w:szCs w:val="24"/>
        </w:rPr>
        <w:t>Give a specific release scope for each version of the system:</w:t>
      </w:r>
    </w:p>
    <w:p w:rsidR="00A043D4" w:rsidRPr="00A043D4" w:rsidRDefault="00A043D4" w:rsidP="00A043D4">
      <w:pPr>
        <w:numPr>
          <w:ilvl w:val="1"/>
          <w:numId w:val="3"/>
        </w:numPr>
        <w:spacing w:after="160" w:line="276" w:lineRule="auto"/>
        <w:jc w:val="both"/>
        <w:rPr>
          <w:szCs w:val="24"/>
        </w:rPr>
      </w:pPr>
      <w:r w:rsidRPr="00A043D4">
        <w:rPr>
          <w:szCs w:val="24"/>
        </w:rPr>
        <w:t xml:space="preserve">First Edition: Focuses on core features such as classroom management, learning material creation and grade management, </w:t>
      </w:r>
      <w:r w:rsidRPr="00A043D4">
        <w:rPr>
          <w:szCs w:val="24"/>
          <w:lang w:eastAsia="en-GB"/>
        </w:rPr>
        <w:t xml:space="preserve"> Review and approve student study plans, Register for classes, Access schedules and take attendance for each class, Complete quizzes and assignments, </w:t>
      </w:r>
      <w:r w:rsidRPr="00A043D4">
        <w:rPr>
          <w:szCs w:val="24"/>
        </w:rPr>
        <w:t xml:space="preserve">Teachers can only view assignments that students have submitted,  </w:t>
      </w:r>
      <w:r w:rsidRPr="00A043D4">
        <w:rPr>
          <w:szCs w:val="24"/>
          <w:lang w:eastAsia="en-GB"/>
        </w:rPr>
        <w:t>View scores and answers for completed quizzes.</w:t>
      </w:r>
    </w:p>
    <w:p w:rsidR="00A043D4" w:rsidRPr="00A043D4" w:rsidRDefault="00A043D4" w:rsidP="00A043D4">
      <w:pPr>
        <w:numPr>
          <w:ilvl w:val="1"/>
          <w:numId w:val="3"/>
        </w:numPr>
        <w:spacing w:after="160" w:line="276" w:lineRule="auto"/>
        <w:jc w:val="both"/>
        <w:rPr>
          <w:szCs w:val="24"/>
        </w:rPr>
      </w:pPr>
      <w:r w:rsidRPr="00A043D4">
        <w:rPr>
          <w:szCs w:val="24"/>
        </w:rPr>
        <w:t xml:space="preserve">Second version: Expands the feature to allow students to view tuition fees online and download learning materials, </w:t>
      </w:r>
      <w:r w:rsidRPr="00A043D4">
        <w:rPr>
          <w:szCs w:val="24"/>
          <w:lang w:eastAsia="en-GB"/>
        </w:rPr>
        <w:t xml:space="preserve">Create and modify individual study plans, </w:t>
      </w:r>
      <w:r w:rsidRPr="00A043D4">
        <w:rPr>
          <w:szCs w:val="24"/>
        </w:rPr>
        <w:t>Teachers can grade assignments right on the website.</w:t>
      </w:r>
    </w:p>
    <w:p w:rsidR="00A043D4" w:rsidRPr="00A043D4" w:rsidRDefault="00A043D4" w:rsidP="00A043D4">
      <w:pPr>
        <w:numPr>
          <w:ilvl w:val="1"/>
          <w:numId w:val="3"/>
        </w:numPr>
        <w:spacing w:after="160" w:line="276" w:lineRule="auto"/>
        <w:jc w:val="both"/>
        <w:rPr>
          <w:szCs w:val="24"/>
        </w:rPr>
      </w:pPr>
      <w:r w:rsidRPr="00A043D4">
        <w:rPr>
          <w:szCs w:val="24"/>
        </w:rPr>
        <w:t>Third Edition: Online Payment,Track academic progress through GPA.</w:t>
      </w:r>
    </w:p>
    <w:p w:rsidR="00A043D4" w:rsidRPr="00A043D4" w:rsidRDefault="00A043D4" w:rsidP="00A043D4">
      <w:pPr>
        <w:numPr>
          <w:ilvl w:val="0"/>
          <w:numId w:val="3"/>
        </w:numPr>
        <w:spacing w:after="160" w:line="276" w:lineRule="auto"/>
        <w:jc w:val="both"/>
        <w:rPr>
          <w:szCs w:val="24"/>
        </w:rPr>
      </w:pPr>
      <w:r w:rsidRPr="00A043D4">
        <w:rPr>
          <w:szCs w:val="24"/>
        </w:rPr>
        <w:t xml:space="preserve"> Developing each feature in different versions will better manage the project progress by version.</w:t>
      </w:r>
    </w:p>
    <w:p w:rsidR="00A043D4" w:rsidRPr="00A043D4" w:rsidRDefault="00A043D4" w:rsidP="00A043D4">
      <w:pPr>
        <w:pStyle w:val="ListParagraph"/>
        <w:numPr>
          <w:ilvl w:val="0"/>
          <w:numId w:val="9"/>
        </w:numPr>
        <w:spacing w:line="276" w:lineRule="auto"/>
        <w:jc w:val="both"/>
        <w:rPr>
          <w:rFonts w:ascii="Times New Roman" w:hAnsi="Times New Roman" w:cs="Times New Roman"/>
          <w:sz w:val="24"/>
          <w:szCs w:val="24"/>
        </w:rPr>
      </w:pPr>
      <w:r w:rsidRPr="00A043D4">
        <w:rPr>
          <w:rFonts w:ascii="Times New Roman" w:hAnsi="Times New Roman" w:cs="Times New Roman"/>
          <w:sz w:val="24"/>
          <w:szCs w:val="24"/>
        </w:rPr>
        <w:lastRenderedPageBreak/>
        <w:t>Assumptions and Dependencies</w:t>
      </w:r>
    </w:p>
    <w:p w:rsidR="00A043D4" w:rsidRPr="00A043D4" w:rsidRDefault="00A043D4" w:rsidP="00A043D4">
      <w:pPr>
        <w:numPr>
          <w:ilvl w:val="0"/>
          <w:numId w:val="7"/>
        </w:numPr>
        <w:spacing w:after="160" w:line="276" w:lineRule="auto"/>
        <w:jc w:val="both"/>
        <w:rPr>
          <w:szCs w:val="24"/>
        </w:rPr>
      </w:pPr>
      <w:r w:rsidRPr="00A043D4">
        <w:rPr>
          <w:szCs w:val="24"/>
        </w:rPr>
        <w:t>The key assumption is that the system needs to be easy to use for all users (AS-3), and integration with payment services will be mandatory (DE-1).</w:t>
      </w:r>
    </w:p>
    <w:p w:rsidR="00A043D4" w:rsidRPr="00A043D4" w:rsidRDefault="00A043D4" w:rsidP="00A043D4">
      <w:pPr>
        <w:numPr>
          <w:ilvl w:val="0"/>
          <w:numId w:val="7"/>
        </w:numPr>
        <w:spacing w:after="160" w:line="276" w:lineRule="auto"/>
        <w:jc w:val="both"/>
        <w:rPr>
          <w:szCs w:val="24"/>
        </w:rPr>
      </w:pPr>
      <w:r w:rsidRPr="00A043D4">
        <w:rPr>
          <w:szCs w:val="24"/>
        </w:rPr>
        <w:t>It must be ensured that the system has adequate technical support to handle the problems encountered by the user, especially for users who are not familiar with the technology (AS-2).</w:t>
      </w:r>
    </w:p>
    <w:p w:rsidR="00A043D4" w:rsidRPr="00A043D4" w:rsidRDefault="00A043D4" w:rsidP="00A043D4">
      <w:pPr>
        <w:numPr>
          <w:ilvl w:val="0"/>
          <w:numId w:val="7"/>
        </w:numPr>
        <w:spacing w:after="160" w:line="276" w:lineRule="auto"/>
        <w:jc w:val="both"/>
        <w:rPr>
          <w:szCs w:val="24"/>
        </w:rPr>
      </w:pPr>
      <w:r w:rsidRPr="00A043D4">
        <w:rPr>
          <w:szCs w:val="24"/>
        </w:rPr>
        <w:t>Collaboration with schools is essential for the system to be able to meet the needs of real-world learning (DE-2).</w:t>
      </w:r>
    </w:p>
    <w:p w:rsidR="00A043D4" w:rsidRPr="00A043D4" w:rsidRDefault="00A043D4" w:rsidP="00A043D4">
      <w:pPr>
        <w:pStyle w:val="ListParagraph"/>
        <w:numPr>
          <w:ilvl w:val="0"/>
          <w:numId w:val="10"/>
        </w:numPr>
        <w:spacing w:line="276" w:lineRule="auto"/>
        <w:jc w:val="both"/>
        <w:rPr>
          <w:rFonts w:ascii="Times New Roman" w:hAnsi="Times New Roman" w:cs="Times New Roman"/>
          <w:sz w:val="24"/>
          <w:szCs w:val="24"/>
          <w:lang w:val="vi-VN"/>
        </w:rPr>
      </w:pPr>
      <w:r w:rsidRPr="00A043D4">
        <w:rPr>
          <w:rFonts w:ascii="Times New Roman" w:hAnsi="Times New Roman" w:cs="Times New Roman"/>
          <w:sz w:val="24"/>
          <w:szCs w:val="24"/>
        </w:rPr>
        <w:t>Limitations and Exclusions</w:t>
      </w:r>
    </w:p>
    <w:p w:rsidR="00A043D4" w:rsidRPr="00A043D4" w:rsidRDefault="00A043D4" w:rsidP="00A043D4">
      <w:pPr>
        <w:numPr>
          <w:ilvl w:val="0"/>
          <w:numId w:val="8"/>
        </w:numPr>
        <w:spacing w:after="160" w:line="276" w:lineRule="auto"/>
        <w:jc w:val="both"/>
        <w:rPr>
          <w:szCs w:val="24"/>
        </w:rPr>
      </w:pPr>
      <w:r w:rsidRPr="00A043D4">
        <w:rPr>
          <w:szCs w:val="24"/>
        </w:rPr>
        <w:t>Some of the limitations of the system have been discussed, such as the system's lack of support on legacy platforms (LI-1) and the long maintenance period that can affect the user experience (LI-2).</w:t>
      </w:r>
    </w:p>
    <w:p w:rsidR="00A043D4" w:rsidRPr="00A043D4" w:rsidRDefault="00A043D4" w:rsidP="00A043D4">
      <w:pPr>
        <w:numPr>
          <w:ilvl w:val="0"/>
          <w:numId w:val="8"/>
        </w:numPr>
        <w:spacing w:after="160" w:line="276" w:lineRule="auto"/>
        <w:jc w:val="both"/>
        <w:rPr>
          <w:szCs w:val="24"/>
        </w:rPr>
      </w:pPr>
      <w:r w:rsidRPr="00A043D4">
        <w:rPr>
          <w:szCs w:val="24"/>
        </w:rPr>
        <w:t>There are also concerns that the more complex functions of the system may only be familiar to users who are used to using it, while new users will need more technical help (LI-3).</w:t>
      </w:r>
    </w:p>
    <w:p w:rsidR="00A043D4" w:rsidRPr="00A043D4" w:rsidRDefault="00A043D4" w:rsidP="00A043D4">
      <w:pPr>
        <w:rPr>
          <w:szCs w:val="24"/>
          <w:lang w:val="vi-VN"/>
        </w:rPr>
      </w:pPr>
    </w:p>
    <w:p w:rsidR="00581CBE" w:rsidRDefault="00581CBE" w:rsidP="00581CBE">
      <w:pPr>
        <w:pStyle w:val="Heading2"/>
        <w:rPr>
          <w:lang w:val="vi-VN"/>
        </w:rPr>
      </w:pPr>
      <w:bookmarkStart w:id="17" w:name="_Toc180775808"/>
      <w:r>
        <w:rPr>
          <w:lang w:val="vi-VN"/>
        </w:rPr>
        <w:t>Brainstorming Video Youtube link</w:t>
      </w:r>
      <w:bookmarkEnd w:id="17"/>
    </w:p>
    <w:p w:rsidR="00A74FE8" w:rsidRDefault="0032058F" w:rsidP="00A74FE8">
      <w:pPr>
        <w:rPr>
          <w:rStyle w:val="Hyperlink"/>
          <w:lang w:val="vi-VN"/>
        </w:rPr>
      </w:pPr>
      <w:hyperlink r:id="rId9" w:history="1">
        <w:r w:rsidR="00A74FE8" w:rsidRPr="00C25E82">
          <w:rPr>
            <w:rStyle w:val="Hyperlink"/>
            <w:lang w:val="vi-VN"/>
          </w:rPr>
          <w:t>https://youtu.be/Li8nghdnXrU?si=7dVh5i8RDojpU1RJ</w:t>
        </w:r>
      </w:hyperlink>
    </w:p>
    <w:p w:rsidR="003664A8" w:rsidRDefault="003664A8" w:rsidP="00A74FE8">
      <w:pPr>
        <w:rPr>
          <w:rStyle w:val="Hyperlink"/>
          <w:lang w:val="vi-VN"/>
        </w:rPr>
      </w:pPr>
    </w:p>
    <w:p w:rsidR="003664A8" w:rsidRDefault="003664A8" w:rsidP="00A74FE8">
      <w:pPr>
        <w:rPr>
          <w:rStyle w:val="Hyperlink"/>
          <w:lang w:val="vi-VN"/>
        </w:rPr>
      </w:pPr>
    </w:p>
    <w:p w:rsidR="00581CBE" w:rsidRPr="00057AE5" w:rsidRDefault="00581CBE" w:rsidP="00581CBE">
      <w:pPr>
        <w:pStyle w:val="Heading1"/>
        <w:rPr>
          <w:lang w:val="vi-VN"/>
        </w:rPr>
      </w:pPr>
      <w:bookmarkStart w:id="18" w:name="_Toc180775809"/>
      <w:r>
        <w:rPr>
          <w:lang w:val="vi-VN"/>
        </w:rPr>
        <w:t>Reference</w:t>
      </w:r>
      <w:bookmarkEnd w:id="18"/>
    </w:p>
    <w:p w:rsidR="00155718" w:rsidRDefault="003664A8">
      <w:hyperlink r:id="rId10" w:history="1">
        <w:r w:rsidRPr="005653A7">
          <w:rPr>
            <w:rStyle w:val="Hyperlink"/>
          </w:rPr>
          <w:t>https://www.coursehero.com/file/165354917/Vision-and-Scope-for-Cafeteria-Ordering-System-song/</w:t>
        </w:r>
      </w:hyperlink>
    </w:p>
    <w:p w:rsidR="003664A8" w:rsidRDefault="003664A8"/>
    <w:p w:rsidR="003664A8" w:rsidRDefault="003664A8" w:rsidP="003664A8">
      <w:pPr>
        <w:tabs>
          <w:tab w:val="left" w:pos="4080"/>
        </w:tabs>
      </w:pPr>
      <w:hyperlink r:id="rId11" w:history="1">
        <w:r w:rsidRPr="005653A7">
          <w:rPr>
            <w:rStyle w:val="Hyperlink"/>
          </w:rPr>
          <w:t>https://dictionary.cambridge.org/vi/</w:t>
        </w:r>
      </w:hyperlink>
      <w:r>
        <w:tab/>
      </w:r>
    </w:p>
    <w:p w:rsidR="003664A8" w:rsidRDefault="003664A8" w:rsidP="003664A8">
      <w:pPr>
        <w:tabs>
          <w:tab w:val="left" w:pos="4080"/>
        </w:tabs>
      </w:pPr>
    </w:p>
    <w:p w:rsidR="003664A8" w:rsidRDefault="003664A8">
      <w:hyperlink r:id="rId12" w:history="1">
        <w:r w:rsidRPr="005653A7">
          <w:rPr>
            <w:rStyle w:val="Hyperlink"/>
          </w:rPr>
          <w:t>https://student.hiu.vn</w:t>
        </w:r>
      </w:hyperlink>
    </w:p>
    <w:p w:rsidR="003664A8" w:rsidRDefault="003664A8"/>
    <w:p w:rsidR="003664A8" w:rsidRDefault="003664A8">
      <w:hyperlink r:id="rId13" w:history="1">
        <w:r w:rsidRPr="005653A7">
          <w:rPr>
            <w:rStyle w:val="Hyperlink"/>
          </w:rPr>
          <w:t>https://mlearning.hoasen.edu.vn/</w:t>
        </w:r>
      </w:hyperlink>
    </w:p>
    <w:p w:rsidR="003664A8" w:rsidRDefault="003664A8"/>
    <w:p w:rsidR="003664A8" w:rsidRDefault="003664A8">
      <w:hyperlink r:id="rId14" w:history="1">
        <w:r w:rsidRPr="005653A7">
          <w:rPr>
            <w:rStyle w:val="Hyperlink"/>
          </w:rPr>
          <w:t>http://htttsv.hoasen.edu.vn/</w:t>
        </w:r>
      </w:hyperlink>
    </w:p>
    <w:p w:rsidR="003664A8" w:rsidRDefault="003664A8"/>
    <w:p w:rsidR="003664A8" w:rsidRDefault="003664A8">
      <w:hyperlink r:id="rId15" w:history="1">
        <w:r w:rsidRPr="005653A7">
          <w:rPr>
            <w:rStyle w:val="Hyperlink"/>
          </w:rPr>
          <w:t>https://chatgpt.com/</w:t>
        </w:r>
      </w:hyperlink>
    </w:p>
    <w:p w:rsidR="003664A8" w:rsidRDefault="003664A8"/>
    <w:p w:rsidR="003664A8" w:rsidRDefault="003664A8">
      <w:hyperlink r:id="rId16" w:history="1">
        <w:r w:rsidRPr="005653A7">
          <w:rPr>
            <w:rStyle w:val="Hyperlink"/>
          </w:rPr>
          <w:t>https://poe.com/</w:t>
        </w:r>
      </w:hyperlink>
    </w:p>
    <w:p w:rsidR="003664A8" w:rsidRDefault="003664A8"/>
    <w:p w:rsidR="003664A8" w:rsidRDefault="003664A8"/>
    <w:p w:rsidR="003664A8" w:rsidRDefault="003664A8"/>
    <w:p w:rsidR="003664A8" w:rsidRDefault="003664A8"/>
    <w:p w:rsidR="003664A8" w:rsidRDefault="003664A8"/>
    <w:p w:rsidR="003664A8" w:rsidRDefault="003664A8"/>
    <w:sectPr w:rsidR="003664A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2058F" w:rsidRDefault="0032058F" w:rsidP="00935614">
      <w:pPr>
        <w:spacing w:line="240" w:lineRule="auto"/>
      </w:pPr>
      <w:r>
        <w:separator/>
      </w:r>
    </w:p>
  </w:endnote>
  <w:endnote w:type="continuationSeparator" w:id="0">
    <w:p w:rsidR="0032058F" w:rsidRDefault="0032058F" w:rsidP="0093561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27EF9" w:rsidRDefault="0032058F">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2058F" w:rsidRDefault="0032058F" w:rsidP="00935614">
      <w:pPr>
        <w:spacing w:line="240" w:lineRule="auto"/>
      </w:pPr>
      <w:r>
        <w:separator/>
      </w:r>
    </w:p>
  </w:footnote>
  <w:footnote w:type="continuationSeparator" w:id="0">
    <w:p w:rsidR="0032058F" w:rsidRDefault="0032058F" w:rsidP="0093561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27EF9" w:rsidRDefault="00D4477B">
    <w:pPr>
      <w:pStyle w:val="Header"/>
      <w:tabs>
        <w:tab w:val="clear" w:pos="9360"/>
        <w:tab w:val="right" w:pos="8640"/>
      </w:tabs>
    </w:pPr>
    <w:r>
      <w:t xml:space="preserve">Vision and Scope for </w:t>
    </w:r>
    <w:r w:rsidR="00935614">
      <w:rPr>
        <w:lang w:val="vi-VN"/>
      </w:rPr>
      <w:t>EduManager</w:t>
    </w:r>
    <w:r>
      <w:tab/>
    </w:r>
    <w:r>
      <w:tab/>
      <w:t xml:space="preserve">Page </w:t>
    </w:r>
    <w:r>
      <w:fldChar w:fldCharType="begin"/>
    </w:r>
    <w:r>
      <w:instrText xml:space="preserve"> PAGE  \* MERGEFORMAT </w:instrText>
    </w:r>
    <w:r>
      <w:fldChar w:fldCharType="separate"/>
    </w:r>
    <w:r w:rsidR="00FC5B68">
      <w:rPr>
        <w:noProof/>
      </w:rPr>
      <w:t>1</w:t>
    </w:r>
    <w:r>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CB5C2634"/>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A423671"/>
    <w:multiLevelType w:val="hybridMultilevel"/>
    <w:tmpl w:val="8D6254C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7D3410"/>
    <w:multiLevelType w:val="multilevel"/>
    <w:tmpl w:val="F110AAAA"/>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4404"/>
        </w:tabs>
        <w:ind w:left="4404"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3" w15:restartNumberingAfterBreak="0">
    <w:nsid w:val="15AC0A0C"/>
    <w:multiLevelType w:val="hybridMultilevel"/>
    <w:tmpl w:val="55B2FEC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E776A0"/>
    <w:multiLevelType w:val="hybridMultilevel"/>
    <w:tmpl w:val="6B2609F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C7F67DE"/>
    <w:multiLevelType w:val="hybridMultilevel"/>
    <w:tmpl w:val="AB94EE5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6366FAA"/>
    <w:multiLevelType w:val="hybridMultilevel"/>
    <w:tmpl w:val="48DA5EA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9647907"/>
    <w:multiLevelType w:val="multilevel"/>
    <w:tmpl w:val="CA1065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4D3C95"/>
    <w:multiLevelType w:val="multilevel"/>
    <w:tmpl w:val="BBDEC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0134EA"/>
    <w:multiLevelType w:val="multilevel"/>
    <w:tmpl w:val="8154D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7"/>
  </w:num>
  <w:num w:numId="4">
    <w:abstractNumId w:val="4"/>
  </w:num>
  <w:num w:numId="5">
    <w:abstractNumId w:val="6"/>
  </w:num>
  <w:num w:numId="6">
    <w:abstractNumId w:val="5"/>
  </w:num>
  <w:num w:numId="7">
    <w:abstractNumId w:val="8"/>
  </w:num>
  <w:num w:numId="8">
    <w:abstractNumId w:val="9"/>
  </w:num>
  <w:num w:numId="9">
    <w:abstractNumId w:val="3"/>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81CBE"/>
    <w:rsid w:val="0009650E"/>
    <w:rsid w:val="001212C3"/>
    <w:rsid w:val="0012642C"/>
    <w:rsid w:val="00155718"/>
    <w:rsid w:val="001C1578"/>
    <w:rsid w:val="002926FB"/>
    <w:rsid w:val="00312642"/>
    <w:rsid w:val="0032058F"/>
    <w:rsid w:val="003664A8"/>
    <w:rsid w:val="00393119"/>
    <w:rsid w:val="003C5BEA"/>
    <w:rsid w:val="003D1334"/>
    <w:rsid w:val="00455163"/>
    <w:rsid w:val="00581CBE"/>
    <w:rsid w:val="00594BBE"/>
    <w:rsid w:val="005B2432"/>
    <w:rsid w:val="00756ACB"/>
    <w:rsid w:val="007E5B59"/>
    <w:rsid w:val="007F12D7"/>
    <w:rsid w:val="00935614"/>
    <w:rsid w:val="0099446F"/>
    <w:rsid w:val="009F6C5A"/>
    <w:rsid w:val="00A043D4"/>
    <w:rsid w:val="00A74FE8"/>
    <w:rsid w:val="00B44824"/>
    <w:rsid w:val="00C077AA"/>
    <w:rsid w:val="00C94DBF"/>
    <w:rsid w:val="00D2496E"/>
    <w:rsid w:val="00D4477B"/>
    <w:rsid w:val="00D73C11"/>
    <w:rsid w:val="00DD2213"/>
    <w:rsid w:val="00FC5B6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B6A301"/>
  <w15:chartTrackingRefBased/>
  <w15:docId w15:val="{74EB0DCA-23BA-492D-931E-09D8364F9E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81CBE"/>
    <w:pPr>
      <w:spacing w:after="0" w:line="240" w:lineRule="exact"/>
    </w:pPr>
    <w:rPr>
      <w:rFonts w:ascii="Times New Roman" w:eastAsia="Times New Roman" w:hAnsi="Times New Roman" w:cs="Times New Roman"/>
      <w:sz w:val="24"/>
      <w:szCs w:val="20"/>
      <w:lang w:val="en-US"/>
    </w:rPr>
  </w:style>
  <w:style w:type="paragraph" w:styleId="Heading1">
    <w:name w:val="heading 1"/>
    <w:basedOn w:val="Normal"/>
    <w:next w:val="Normal"/>
    <w:link w:val="Heading1Char"/>
    <w:qFormat/>
    <w:rsid w:val="00C077AA"/>
    <w:pPr>
      <w:keepNext/>
      <w:numPr>
        <w:numId w:val="1"/>
      </w:numPr>
      <w:spacing w:before="240" w:after="240" w:line="240" w:lineRule="auto"/>
      <w:ind w:left="431" w:hanging="431"/>
      <w:outlineLvl w:val="0"/>
    </w:pPr>
    <w:rPr>
      <w:b/>
      <w:kern w:val="28"/>
      <w:sz w:val="36"/>
    </w:rPr>
  </w:style>
  <w:style w:type="paragraph" w:styleId="Heading2">
    <w:name w:val="heading 2"/>
    <w:basedOn w:val="Normal"/>
    <w:next w:val="Normal"/>
    <w:link w:val="Heading2Char"/>
    <w:qFormat/>
    <w:rsid w:val="00756ACB"/>
    <w:pPr>
      <w:keepNext/>
      <w:numPr>
        <w:ilvl w:val="1"/>
        <w:numId w:val="1"/>
      </w:numPr>
      <w:tabs>
        <w:tab w:val="clear" w:pos="4404"/>
        <w:tab w:val="num" w:pos="576"/>
      </w:tabs>
      <w:spacing w:before="240" w:after="240" w:line="240" w:lineRule="auto"/>
      <w:ind w:left="578" w:hanging="578"/>
      <w:outlineLvl w:val="1"/>
    </w:pPr>
    <w:rPr>
      <w:b/>
      <w:sz w:val="28"/>
    </w:rPr>
  </w:style>
  <w:style w:type="paragraph" w:styleId="Heading3">
    <w:name w:val="heading 3"/>
    <w:basedOn w:val="Normal"/>
    <w:next w:val="Normal"/>
    <w:link w:val="Heading3Char"/>
    <w:qFormat/>
    <w:rsid w:val="00581CBE"/>
    <w:pPr>
      <w:numPr>
        <w:ilvl w:val="2"/>
        <w:numId w:val="1"/>
      </w:numPr>
      <w:spacing w:before="240" w:after="60"/>
      <w:outlineLvl w:val="2"/>
    </w:pPr>
  </w:style>
  <w:style w:type="paragraph" w:styleId="Heading4">
    <w:name w:val="heading 4"/>
    <w:basedOn w:val="Normal"/>
    <w:next w:val="Normal"/>
    <w:link w:val="Heading4Char"/>
    <w:qFormat/>
    <w:rsid w:val="00581CBE"/>
    <w:pPr>
      <w:keepNext/>
      <w:numPr>
        <w:ilvl w:val="3"/>
        <w:numId w:val="1"/>
      </w:numPr>
      <w:spacing w:before="240" w:after="60"/>
      <w:outlineLvl w:val="3"/>
    </w:pPr>
    <w:rPr>
      <w:rFonts w:ascii="Arial" w:hAnsi="Arial"/>
      <w:b/>
    </w:rPr>
  </w:style>
  <w:style w:type="paragraph" w:styleId="Heading5">
    <w:name w:val="heading 5"/>
    <w:basedOn w:val="Normal"/>
    <w:next w:val="Normal"/>
    <w:link w:val="Heading5Char"/>
    <w:qFormat/>
    <w:rsid w:val="00581CBE"/>
    <w:pPr>
      <w:numPr>
        <w:ilvl w:val="4"/>
        <w:numId w:val="1"/>
      </w:numPr>
      <w:spacing w:before="240" w:after="60"/>
      <w:outlineLvl w:val="4"/>
    </w:pPr>
    <w:rPr>
      <w:sz w:val="22"/>
    </w:rPr>
  </w:style>
  <w:style w:type="paragraph" w:styleId="Heading6">
    <w:name w:val="heading 6"/>
    <w:basedOn w:val="Normal"/>
    <w:next w:val="Normal"/>
    <w:link w:val="Heading6Char"/>
    <w:qFormat/>
    <w:rsid w:val="00581CBE"/>
    <w:pPr>
      <w:numPr>
        <w:ilvl w:val="5"/>
        <w:numId w:val="1"/>
      </w:numPr>
      <w:spacing w:before="240" w:after="60"/>
      <w:outlineLvl w:val="5"/>
    </w:pPr>
    <w:rPr>
      <w:i/>
      <w:sz w:val="22"/>
    </w:rPr>
  </w:style>
  <w:style w:type="paragraph" w:styleId="Heading7">
    <w:name w:val="heading 7"/>
    <w:basedOn w:val="Normal"/>
    <w:next w:val="Normal"/>
    <w:link w:val="Heading7Char"/>
    <w:qFormat/>
    <w:rsid w:val="00581CBE"/>
    <w:pPr>
      <w:numPr>
        <w:ilvl w:val="6"/>
        <w:numId w:val="1"/>
      </w:numPr>
      <w:spacing w:before="240" w:after="60"/>
      <w:outlineLvl w:val="6"/>
    </w:pPr>
    <w:rPr>
      <w:rFonts w:ascii="Arial" w:hAnsi="Arial"/>
      <w:sz w:val="20"/>
    </w:rPr>
  </w:style>
  <w:style w:type="paragraph" w:styleId="Heading8">
    <w:name w:val="heading 8"/>
    <w:basedOn w:val="Normal"/>
    <w:next w:val="Normal"/>
    <w:link w:val="Heading8Char"/>
    <w:qFormat/>
    <w:rsid w:val="00581CBE"/>
    <w:pPr>
      <w:numPr>
        <w:ilvl w:val="7"/>
        <w:numId w:val="1"/>
      </w:numPr>
      <w:spacing w:before="240" w:after="60"/>
      <w:outlineLvl w:val="7"/>
    </w:pPr>
    <w:rPr>
      <w:rFonts w:ascii="Arial" w:hAnsi="Arial"/>
      <w:i/>
      <w:sz w:val="20"/>
    </w:rPr>
  </w:style>
  <w:style w:type="paragraph" w:styleId="Heading9">
    <w:name w:val="heading 9"/>
    <w:basedOn w:val="Normal"/>
    <w:next w:val="Normal"/>
    <w:link w:val="Heading9Char"/>
    <w:qFormat/>
    <w:rsid w:val="00581CBE"/>
    <w:pPr>
      <w:numPr>
        <w:ilvl w:val="8"/>
        <w:numId w:val="1"/>
      </w:numPr>
      <w:spacing w:before="240" w:after="6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077AA"/>
    <w:rPr>
      <w:rFonts w:ascii="Times New Roman" w:eastAsia="Times New Roman" w:hAnsi="Times New Roman" w:cs="Times New Roman"/>
      <w:b/>
      <w:kern w:val="28"/>
      <w:sz w:val="36"/>
      <w:szCs w:val="20"/>
      <w:lang w:val="en-US"/>
    </w:rPr>
  </w:style>
  <w:style w:type="character" w:customStyle="1" w:styleId="Heading2Char">
    <w:name w:val="Heading 2 Char"/>
    <w:basedOn w:val="DefaultParagraphFont"/>
    <w:link w:val="Heading2"/>
    <w:rsid w:val="00756ACB"/>
    <w:rPr>
      <w:rFonts w:ascii="Times New Roman" w:eastAsia="Times New Roman" w:hAnsi="Times New Roman" w:cs="Times New Roman"/>
      <w:b/>
      <w:sz w:val="28"/>
      <w:szCs w:val="20"/>
      <w:lang w:val="en-US"/>
    </w:rPr>
  </w:style>
  <w:style w:type="character" w:customStyle="1" w:styleId="Heading3Char">
    <w:name w:val="Heading 3 Char"/>
    <w:basedOn w:val="DefaultParagraphFont"/>
    <w:link w:val="Heading3"/>
    <w:rsid w:val="00581CBE"/>
    <w:rPr>
      <w:rFonts w:ascii="Times New Roman" w:eastAsia="Times New Roman" w:hAnsi="Times New Roman" w:cs="Times New Roman"/>
      <w:sz w:val="24"/>
      <w:szCs w:val="20"/>
      <w:lang w:val="en-US"/>
    </w:rPr>
  </w:style>
  <w:style w:type="character" w:customStyle="1" w:styleId="Heading4Char">
    <w:name w:val="Heading 4 Char"/>
    <w:basedOn w:val="DefaultParagraphFont"/>
    <w:link w:val="Heading4"/>
    <w:rsid w:val="00581CBE"/>
    <w:rPr>
      <w:rFonts w:ascii="Arial" w:eastAsia="Times New Roman" w:hAnsi="Arial" w:cs="Times New Roman"/>
      <w:b/>
      <w:sz w:val="24"/>
      <w:szCs w:val="20"/>
      <w:lang w:val="en-US"/>
    </w:rPr>
  </w:style>
  <w:style w:type="character" w:customStyle="1" w:styleId="Heading5Char">
    <w:name w:val="Heading 5 Char"/>
    <w:basedOn w:val="DefaultParagraphFont"/>
    <w:link w:val="Heading5"/>
    <w:rsid w:val="00581CBE"/>
    <w:rPr>
      <w:rFonts w:ascii="Times New Roman" w:eastAsia="Times New Roman" w:hAnsi="Times New Roman" w:cs="Times New Roman"/>
      <w:szCs w:val="20"/>
      <w:lang w:val="en-US"/>
    </w:rPr>
  </w:style>
  <w:style w:type="character" w:customStyle="1" w:styleId="Heading6Char">
    <w:name w:val="Heading 6 Char"/>
    <w:basedOn w:val="DefaultParagraphFont"/>
    <w:link w:val="Heading6"/>
    <w:rsid w:val="00581CBE"/>
    <w:rPr>
      <w:rFonts w:ascii="Times New Roman" w:eastAsia="Times New Roman" w:hAnsi="Times New Roman" w:cs="Times New Roman"/>
      <w:i/>
      <w:szCs w:val="20"/>
      <w:lang w:val="en-US"/>
    </w:rPr>
  </w:style>
  <w:style w:type="character" w:customStyle="1" w:styleId="Heading7Char">
    <w:name w:val="Heading 7 Char"/>
    <w:basedOn w:val="DefaultParagraphFont"/>
    <w:link w:val="Heading7"/>
    <w:rsid w:val="00581CBE"/>
    <w:rPr>
      <w:rFonts w:ascii="Arial" w:eastAsia="Times New Roman" w:hAnsi="Arial" w:cs="Times New Roman"/>
      <w:sz w:val="20"/>
      <w:szCs w:val="20"/>
      <w:lang w:val="en-US"/>
    </w:rPr>
  </w:style>
  <w:style w:type="character" w:customStyle="1" w:styleId="Heading8Char">
    <w:name w:val="Heading 8 Char"/>
    <w:basedOn w:val="DefaultParagraphFont"/>
    <w:link w:val="Heading8"/>
    <w:rsid w:val="00581CBE"/>
    <w:rPr>
      <w:rFonts w:ascii="Arial" w:eastAsia="Times New Roman" w:hAnsi="Arial" w:cs="Times New Roman"/>
      <w:i/>
      <w:sz w:val="20"/>
      <w:szCs w:val="20"/>
      <w:lang w:val="en-US"/>
    </w:rPr>
  </w:style>
  <w:style w:type="character" w:customStyle="1" w:styleId="Heading9Char">
    <w:name w:val="Heading 9 Char"/>
    <w:basedOn w:val="DefaultParagraphFont"/>
    <w:link w:val="Heading9"/>
    <w:rsid w:val="00581CBE"/>
    <w:rPr>
      <w:rFonts w:ascii="Arial" w:eastAsia="Times New Roman" w:hAnsi="Arial" w:cs="Times New Roman"/>
      <w:b/>
      <w:i/>
      <w:sz w:val="18"/>
      <w:szCs w:val="20"/>
      <w:lang w:val="en-US"/>
    </w:rPr>
  </w:style>
  <w:style w:type="paragraph" w:styleId="Footer">
    <w:name w:val="footer"/>
    <w:basedOn w:val="Normal"/>
    <w:link w:val="FooterChar"/>
    <w:semiHidden/>
    <w:rsid w:val="00581CBE"/>
    <w:pPr>
      <w:tabs>
        <w:tab w:val="center" w:pos="4680"/>
        <w:tab w:val="right" w:pos="9360"/>
      </w:tabs>
    </w:pPr>
    <w:rPr>
      <w:b/>
      <w:i/>
      <w:sz w:val="20"/>
    </w:rPr>
  </w:style>
  <w:style w:type="character" w:customStyle="1" w:styleId="FooterChar">
    <w:name w:val="Footer Char"/>
    <w:basedOn w:val="DefaultParagraphFont"/>
    <w:link w:val="Footer"/>
    <w:semiHidden/>
    <w:rsid w:val="00581CBE"/>
    <w:rPr>
      <w:rFonts w:ascii="Times New Roman" w:eastAsia="Times New Roman" w:hAnsi="Times New Roman" w:cs="Times New Roman"/>
      <w:b/>
      <w:i/>
      <w:sz w:val="20"/>
      <w:szCs w:val="20"/>
      <w:lang w:val="en-US"/>
    </w:rPr>
  </w:style>
  <w:style w:type="paragraph" w:styleId="Header">
    <w:name w:val="header"/>
    <w:basedOn w:val="Normal"/>
    <w:link w:val="HeaderChar"/>
    <w:semiHidden/>
    <w:rsid w:val="00581CBE"/>
    <w:pPr>
      <w:tabs>
        <w:tab w:val="center" w:pos="4680"/>
        <w:tab w:val="right" w:pos="9360"/>
      </w:tabs>
    </w:pPr>
    <w:rPr>
      <w:b/>
      <w:i/>
      <w:sz w:val="20"/>
    </w:rPr>
  </w:style>
  <w:style w:type="character" w:customStyle="1" w:styleId="HeaderChar">
    <w:name w:val="Header Char"/>
    <w:basedOn w:val="DefaultParagraphFont"/>
    <w:link w:val="Header"/>
    <w:semiHidden/>
    <w:rsid w:val="00581CBE"/>
    <w:rPr>
      <w:rFonts w:ascii="Times New Roman" w:eastAsia="Times New Roman" w:hAnsi="Times New Roman" w:cs="Times New Roman"/>
      <w:b/>
      <w:i/>
      <w:sz w:val="20"/>
      <w:szCs w:val="20"/>
      <w:lang w:val="en-US"/>
    </w:rPr>
  </w:style>
  <w:style w:type="paragraph" w:customStyle="1" w:styleId="line">
    <w:name w:val="line"/>
    <w:basedOn w:val="Title"/>
    <w:rsid w:val="00581CBE"/>
    <w:pPr>
      <w:pBdr>
        <w:top w:val="single" w:sz="36" w:space="1" w:color="auto"/>
      </w:pBdr>
      <w:spacing w:after="0"/>
    </w:pPr>
    <w:rPr>
      <w:sz w:val="40"/>
    </w:rPr>
  </w:style>
  <w:style w:type="paragraph" w:customStyle="1" w:styleId="ByLine">
    <w:name w:val="ByLine"/>
    <w:basedOn w:val="Title"/>
    <w:rsid w:val="00581CBE"/>
    <w:rPr>
      <w:sz w:val="28"/>
    </w:rPr>
  </w:style>
  <w:style w:type="paragraph" w:styleId="Title">
    <w:name w:val="Title"/>
    <w:basedOn w:val="Normal"/>
    <w:link w:val="TitleChar"/>
    <w:qFormat/>
    <w:rsid w:val="00581CBE"/>
    <w:pPr>
      <w:spacing w:before="240" w:after="720" w:line="240" w:lineRule="auto"/>
      <w:jc w:val="right"/>
    </w:pPr>
    <w:rPr>
      <w:rFonts w:ascii="Arial" w:hAnsi="Arial"/>
      <w:b/>
      <w:kern w:val="28"/>
      <w:sz w:val="64"/>
    </w:rPr>
  </w:style>
  <w:style w:type="character" w:customStyle="1" w:styleId="TitleChar">
    <w:name w:val="Title Char"/>
    <w:basedOn w:val="DefaultParagraphFont"/>
    <w:link w:val="Title"/>
    <w:rsid w:val="00581CBE"/>
    <w:rPr>
      <w:rFonts w:ascii="Arial" w:eastAsia="Times New Roman" w:hAnsi="Arial" w:cs="Times New Roman"/>
      <w:b/>
      <w:kern w:val="28"/>
      <w:sz w:val="64"/>
      <w:szCs w:val="20"/>
      <w:lang w:val="en-US"/>
    </w:rPr>
  </w:style>
  <w:style w:type="paragraph" w:customStyle="1" w:styleId="ChangeHistoryTitle">
    <w:name w:val="ChangeHistory Title"/>
    <w:basedOn w:val="Normal"/>
    <w:rsid w:val="00581CBE"/>
    <w:pPr>
      <w:keepNext/>
      <w:spacing w:before="60" w:after="60" w:line="240" w:lineRule="auto"/>
      <w:jc w:val="center"/>
    </w:pPr>
    <w:rPr>
      <w:rFonts w:ascii="Arial" w:hAnsi="Arial"/>
      <w:b/>
      <w:sz w:val="36"/>
    </w:rPr>
  </w:style>
  <w:style w:type="paragraph" w:customStyle="1" w:styleId="TOCEntry">
    <w:name w:val="TOCEntry"/>
    <w:basedOn w:val="Normal"/>
    <w:rsid w:val="00581CBE"/>
    <w:pPr>
      <w:spacing w:before="120" w:line="240" w:lineRule="atLeast"/>
    </w:pPr>
    <w:rPr>
      <w:rFonts w:ascii="Times" w:hAnsi="Times"/>
      <w:b/>
      <w:sz w:val="36"/>
    </w:rPr>
  </w:style>
  <w:style w:type="paragraph" w:styleId="BodyText">
    <w:name w:val="Body Text"/>
    <w:basedOn w:val="Normal"/>
    <w:link w:val="BodyTextChar"/>
    <w:semiHidden/>
    <w:rsid w:val="00581CBE"/>
    <w:rPr>
      <w:rFonts w:ascii="Arial" w:hAnsi="Arial"/>
      <w:i/>
      <w:sz w:val="22"/>
    </w:rPr>
  </w:style>
  <w:style w:type="character" w:customStyle="1" w:styleId="BodyTextChar">
    <w:name w:val="Body Text Char"/>
    <w:basedOn w:val="DefaultParagraphFont"/>
    <w:link w:val="BodyText"/>
    <w:semiHidden/>
    <w:rsid w:val="00581CBE"/>
    <w:rPr>
      <w:rFonts w:ascii="Arial" w:eastAsia="Times New Roman" w:hAnsi="Arial" w:cs="Times New Roman"/>
      <w:i/>
      <w:szCs w:val="20"/>
      <w:lang w:val="en-US"/>
    </w:rPr>
  </w:style>
  <w:style w:type="paragraph" w:styleId="TOC1">
    <w:name w:val="toc 1"/>
    <w:basedOn w:val="Normal"/>
    <w:next w:val="Normal"/>
    <w:autoRedefine/>
    <w:uiPriority w:val="39"/>
    <w:rsid w:val="00581CBE"/>
    <w:pPr>
      <w:tabs>
        <w:tab w:val="left" w:pos="360"/>
        <w:tab w:val="right" w:leader="dot" w:pos="8630"/>
      </w:tabs>
    </w:pPr>
    <w:rPr>
      <w:noProof/>
    </w:rPr>
  </w:style>
  <w:style w:type="paragraph" w:styleId="TOC2">
    <w:name w:val="toc 2"/>
    <w:basedOn w:val="Normal"/>
    <w:next w:val="Normal"/>
    <w:autoRedefine/>
    <w:uiPriority w:val="39"/>
    <w:rsid w:val="00581CBE"/>
    <w:pPr>
      <w:tabs>
        <w:tab w:val="left" w:pos="800"/>
        <w:tab w:val="right" w:leader="dot" w:pos="8630"/>
      </w:tabs>
      <w:ind w:left="360"/>
    </w:pPr>
    <w:rPr>
      <w:noProof/>
    </w:rPr>
  </w:style>
  <w:style w:type="paragraph" w:styleId="List">
    <w:name w:val="List"/>
    <w:basedOn w:val="Normal"/>
    <w:semiHidden/>
    <w:rsid w:val="00581CBE"/>
    <w:pPr>
      <w:ind w:left="720" w:hanging="720"/>
    </w:pPr>
  </w:style>
  <w:style w:type="table" w:styleId="TableGrid">
    <w:name w:val="Table Grid"/>
    <w:basedOn w:val="TableNormal"/>
    <w:uiPriority w:val="39"/>
    <w:rsid w:val="002926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043D4"/>
    <w:pPr>
      <w:spacing w:after="160" w:line="259" w:lineRule="auto"/>
      <w:ind w:left="720"/>
      <w:contextualSpacing/>
    </w:pPr>
    <w:rPr>
      <w:rFonts w:asciiTheme="minorHAnsi" w:eastAsiaTheme="minorHAnsi" w:hAnsiTheme="minorHAnsi" w:cstheme="minorBidi"/>
      <w:sz w:val="22"/>
      <w:szCs w:val="22"/>
    </w:rPr>
  </w:style>
  <w:style w:type="character" w:styleId="Hyperlink">
    <w:name w:val="Hyperlink"/>
    <w:basedOn w:val="DefaultParagraphFont"/>
    <w:uiPriority w:val="99"/>
    <w:unhideWhenUsed/>
    <w:rsid w:val="00A74FE8"/>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mlearning.hoasen.edu.vn/"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yperlink" Target="https://student.hiu.vn/sinh-vien-dang-nhap.html"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poe.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ictionary.cambridge.org/vi/" TargetMode="External"/><Relationship Id="rId5" Type="http://schemas.openxmlformats.org/officeDocument/2006/relationships/footnotes" Target="footnotes.xml"/><Relationship Id="rId15" Type="http://schemas.openxmlformats.org/officeDocument/2006/relationships/hyperlink" Target="https://chatgpt.com/" TargetMode="External"/><Relationship Id="rId10" Type="http://schemas.openxmlformats.org/officeDocument/2006/relationships/hyperlink" Target="https://www.coursehero.com/file/165354917/Vision-and-Scope-for-Cafeteria-Ordering-System-song/" TargetMode="External"/><Relationship Id="rId4" Type="http://schemas.openxmlformats.org/officeDocument/2006/relationships/webSettings" Target="webSettings.xml"/><Relationship Id="rId9" Type="http://schemas.openxmlformats.org/officeDocument/2006/relationships/hyperlink" Target="https://youtu.be/Li8nghdnXrU?si=7dVh5i8RDojpU1RJ" TargetMode="External"/><Relationship Id="rId14" Type="http://schemas.openxmlformats.org/officeDocument/2006/relationships/hyperlink" Target="http://htttsv.hoasen.edu.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1174</TotalTime>
  <Pages>8</Pages>
  <Words>1637</Words>
  <Characters>9334</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Quỳnh Lê Nguyễn Thảo</dc:creator>
  <cp:keywords/>
  <dc:description/>
  <cp:lastModifiedBy>Quỳnh Lê Nguyễn Thảo</cp:lastModifiedBy>
  <cp:revision>16</cp:revision>
  <dcterms:created xsi:type="dcterms:W3CDTF">2024-10-23T09:47:00Z</dcterms:created>
  <dcterms:modified xsi:type="dcterms:W3CDTF">2024-10-25T12:09:00Z</dcterms:modified>
</cp:coreProperties>
</file>