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8"/>
        </w:rPr>
        <w:t>BỘ GIÁO DỤC VÀ ĐÀO TẠO</w:t>
      </w:r>
    </w:p>
    <w:p>
      <w:pPr>
        <w:jc w:val="center"/>
      </w:pPr>
      <w:r>
        <w:rPr>
          <w:rFonts w:ascii="Times New Roman" w:hAnsi="Times New Roman"/>
          <w:b/>
          <w:i w:val="0"/>
          <w:sz w:val="28"/>
        </w:rPr>
        <w:t>TRƯỜNG ĐẠI HỌC VIỆT-HÀN</w:t>
      </w:r>
    </w:p>
    <w:p>
      <w:pPr>
        <w:spacing w:after="120"/>
        <w:jc w:val="center"/>
      </w:pPr>
      <w:r>
        <w:rPr>
          <w:rFonts w:ascii="Times New Roman" w:hAnsi="Times New Roman"/>
          <w:b w:val="0"/>
          <w:i/>
          <w:sz w:val="22"/>
        </w:rPr>
        <w:t>VIETNAM-KOREA UNIVERSITY OF INFORMATION AND COMMUNICATION TECHNOLOGY</w:t>
      </w:r>
    </w:p>
    <w:p>
      <w:pPr>
        <w:jc w:val="center"/>
      </w:pPr>
      <w:r>
        <w:rPr>
          <w:rFonts w:ascii="Times New Roman" w:hAnsi="Times New Roman"/>
          <w:b/>
          <w:i w:val="0"/>
          <w:sz w:val="28"/>
        </w:rPr>
        <w:t>KHOA CÔNG NGHỆ THÔNG TIN</w:t>
      </w:r>
    </w:p>
    <w:p/>
    <w:p/>
    <w:p>
      <w:pPr>
        <w:jc w:val="center"/>
      </w:pPr>
      <w:r>
        <w:rPr>
          <w:rFonts w:ascii="Times New Roman" w:hAnsi="Times New Roman"/>
          <w:b w:val="0"/>
          <w:i w:val="0"/>
        </w:rPr>
        <w:t>────────────────────────────────────────</w:t>
      </w:r>
    </w:p>
    <w:p/>
    <w:p>
      <w:pPr>
        <w:jc w:val="center"/>
      </w:pPr>
      <w:r>
        <w:rPr>
          <w:rFonts w:ascii="Times New Roman" w:hAnsi="Times New Roman"/>
          <w:b/>
          <w:i w:val="0"/>
          <w:sz w:val="40"/>
        </w:rPr>
        <w:t>BÁO CÁO ĐỒ ÁN</w:t>
      </w:r>
    </w:p>
    <w:p/>
    <w:p>
      <w:pPr>
        <w:jc w:val="center"/>
      </w:pPr>
      <w:r>
        <w:rPr>
          <w:rFonts w:ascii="Times New Roman" w:hAnsi="Times New Roman"/>
          <w:b/>
          <w:i w:val="0"/>
          <w:sz w:val="36"/>
        </w:rPr>
        <w:t>WEB3 FRUIT MARKETPLACE:</w:t>
      </w:r>
    </w:p>
    <w:p>
      <w:pPr>
        <w:jc w:val="center"/>
      </w:pPr>
      <w:r>
        <w:rPr>
          <w:rFonts w:ascii="Times New Roman" w:hAnsi="Times New Roman"/>
          <w:b/>
          <w:i w:val="0"/>
          <w:sz w:val="36"/>
        </w:rPr>
        <w:t>SMART INVENTORY &amp; TRACEABILITY SYSTEM</w:t>
      </w:r>
    </w:p>
    <w:p>
      <w:pPr>
        <w:jc w:val="center"/>
      </w:pPr>
      <w:r>
        <w:rPr>
          <w:rFonts w:ascii="Times New Roman" w:hAnsi="Times New Roman"/>
          <w:b/>
          <w:i w:val="0"/>
          <w:sz w:val="32"/>
        </w:rPr>
        <w:t>(VKU MARKET)</w:t>
      </w:r>
    </w:p>
    <w:p/>
    <w:p>
      <w:pPr>
        <w:jc w:val="center"/>
      </w:pPr>
      <w:r>
        <w:rPr>
          <w:rFonts w:ascii="Times New Roman" w:hAnsi="Times New Roman"/>
          <w:b w:val="0"/>
          <w:i w:val="0"/>
        </w:rPr>
        <w:t>────────────────────────────────────────</w:t>
      </w:r>
    </w:p>
    <w:p/>
    <w:p/>
    <w:p/>
    <w:p>
      <w:pPr>
        <w:ind w:left="2268"/>
      </w:pPr>
      <w:r>
        <w:rPr>
          <w:rFonts w:ascii="Times New Roman" w:hAnsi="Times New Roman"/>
          <w:b/>
          <w:i w:val="0"/>
          <w:sz w:val="26"/>
        </w:rPr>
        <w:t>Sinh viên thực hiện:</w:t>
      </w:r>
    </w:p>
    <w:p>
      <w:pPr>
        <w:ind w:left="2268"/>
      </w:pPr>
      <w:r>
        <w:rPr>
          <w:rFonts w:ascii="Times New Roman" w:hAnsi="Times New Roman"/>
          <w:b w:val="0"/>
          <w:i w:val="0"/>
          <w:sz w:val="26"/>
        </w:rPr>
        <w:t xml:space="preserve">    Lê Nhật Huy — MSSV: 23IT102</w:t>
      </w:r>
    </w:p>
    <w:p>
      <w:pPr>
        <w:ind w:left="2268"/>
      </w:pPr>
      <w:r>
        <w:rPr>
          <w:rFonts w:ascii="Times New Roman" w:hAnsi="Times New Roman"/>
          <w:b w:val="0"/>
          <w:i w:val="0"/>
          <w:sz w:val="26"/>
        </w:rPr>
        <w:t xml:space="preserve">    Nguyễn Thị Thùy Tiến — MSSV: 23IT273</w:t>
      </w:r>
    </w:p>
    <w:p/>
    <w:p>
      <w:pPr>
        <w:ind w:left="2268"/>
      </w:pPr>
      <w:r>
        <w:rPr>
          <w:rFonts w:ascii="Times New Roman" w:hAnsi="Times New Roman"/>
          <w:b/>
          <w:i w:val="0"/>
          <w:sz w:val="26"/>
        </w:rPr>
        <w:t>Giảng viên hướng dẫn:</w:t>
      </w:r>
    </w:p>
    <w:p>
      <w:pPr>
        <w:ind w:left="2268"/>
      </w:pPr>
      <w:r>
        <w:rPr>
          <w:rFonts w:ascii="Times New Roman" w:hAnsi="Times New Roman"/>
          <w:b w:val="0"/>
          <w:i w:val="0"/>
          <w:sz w:val="26"/>
        </w:rPr>
        <w:t xml:space="preserve">    ..........................................</w:t>
      </w:r>
    </w:p>
    <w:p/>
    <w:p/>
    <w:p/>
    <w:p>
      <w:pPr>
        <w:jc w:val="center"/>
      </w:pPr>
      <w:r>
        <w:rPr>
          <w:rFonts w:ascii="Times New Roman" w:hAnsi="Times New Roman"/>
          <w:b w:val="0"/>
          <w:i/>
          <w:sz w:val="26"/>
        </w:rPr>
        <w:t>Đà Nẵng, tháng 5 năm 2026</w:t>
      </w:r>
    </w:p>
    <w:p>
      <w:r>
        <w:br w:type="page"/>
      </w:r>
    </w:p>
    <w:p>
      <w:pPr>
        <w:pStyle w:val="Heading1"/>
      </w:pPr>
      <w:r>
        <w:t>MỤC LỤC</w:t>
      </w:r>
    </w:p>
    <w:p/>
    <w:p>
      <w:pPr>
        <w:spacing w:after="40"/>
      </w:pPr>
      <w:r>
        <w:rPr>
          <w:rFonts w:ascii="Times New Roman" w:hAnsi="Times New Roman"/>
          <w:b/>
          <w:sz w:val="26"/>
        </w:rPr>
        <w:t>PHẦN MỞ ĐẦU</w:t>
      </w:r>
    </w:p>
    <w:p>
      <w:pPr>
        <w:spacing w:after="40"/>
      </w:pPr>
      <w:r>
        <w:rPr>
          <w:rFonts w:ascii="Times New Roman" w:hAnsi="Times New Roman"/>
          <w:sz w:val="26"/>
        </w:rPr>
        <w:t xml:space="preserve">   1. Bối cảnh và lý do chọn đề tài</w:t>
      </w:r>
    </w:p>
    <w:p>
      <w:pPr>
        <w:spacing w:after="40"/>
      </w:pPr>
      <w:r>
        <w:rPr>
          <w:rFonts w:ascii="Times New Roman" w:hAnsi="Times New Roman"/>
          <w:sz w:val="26"/>
        </w:rPr>
        <w:t xml:space="preserve">   2. Mục tiêu đề tài</w:t>
      </w:r>
    </w:p>
    <w:p>
      <w:pPr>
        <w:spacing w:after="40"/>
      </w:pPr>
      <w:r>
        <w:rPr>
          <w:rFonts w:ascii="Times New Roman" w:hAnsi="Times New Roman"/>
          <w:sz w:val="26"/>
        </w:rPr>
        <w:t xml:space="preserve">   3. Phạm vi đề tài</w:t>
      </w:r>
    </w:p>
    <w:p>
      <w:pPr>
        <w:spacing w:after="40"/>
      </w:pPr>
      <w:r>
        <w:rPr>
          <w:rFonts w:ascii="Times New Roman" w:hAnsi="Times New Roman"/>
          <w:sz w:val="26"/>
        </w:rPr>
        <w:t xml:space="preserve">   4. Phương pháp nghiên cứu</w:t>
      </w:r>
    </w:p>
    <w:p>
      <w:pPr>
        <w:spacing w:after="40"/>
      </w:pPr>
      <w:r>
        <w:rPr>
          <w:rFonts w:ascii="Times New Roman" w:hAnsi="Times New Roman"/>
          <w:sz w:val="26"/>
        </w:rPr>
        <w:t xml:space="preserve">   5. Cấu trúc báo cáo</w:t>
      </w:r>
    </w:p>
    <w:p>
      <w:pPr>
        <w:spacing w:after="40"/>
      </w:pPr>
      <w:r>
        <w:rPr>
          <w:rFonts w:ascii="Times New Roman" w:hAnsi="Times New Roman"/>
          <w:b/>
          <w:sz w:val="26"/>
        </w:rPr>
        <w:t>CHƯƠNG 1: CƠ SỞ LÝ THUYẾT</w:t>
      </w:r>
    </w:p>
    <w:p>
      <w:pPr>
        <w:spacing w:after="40"/>
      </w:pPr>
      <w:r>
        <w:rPr>
          <w:rFonts w:ascii="Times New Roman" w:hAnsi="Times New Roman"/>
          <w:sz w:val="26"/>
        </w:rPr>
        <w:t xml:space="preserve">   1.1. Next.js và React</w:t>
      </w:r>
    </w:p>
    <w:p>
      <w:pPr>
        <w:spacing w:after="40"/>
      </w:pPr>
      <w:r>
        <w:rPr>
          <w:rFonts w:ascii="Times New Roman" w:hAnsi="Times New Roman"/>
          <w:sz w:val="26"/>
        </w:rPr>
        <w:t xml:space="preserve">   1.2. Web3 và Công nghệ Blockchain</w:t>
      </w:r>
    </w:p>
    <w:p>
      <w:pPr>
        <w:spacing w:after="40"/>
      </w:pPr>
      <w:r>
        <w:rPr>
          <w:rFonts w:ascii="Times New Roman" w:hAnsi="Times New Roman"/>
          <w:sz w:val="26"/>
        </w:rPr>
        <w:t xml:space="preserve">   1.3. Cơ sở dữ liệu và ORM</w:t>
      </w:r>
    </w:p>
    <w:p>
      <w:pPr>
        <w:spacing w:after="40"/>
      </w:pPr>
      <w:r>
        <w:rPr>
          <w:rFonts w:ascii="Times New Roman" w:hAnsi="Times New Roman"/>
          <w:sz w:val="26"/>
        </w:rPr>
        <w:t xml:space="preserve">   1.4. Giao diện và Trải nghiệm người dùng</w:t>
      </w:r>
    </w:p>
    <w:p>
      <w:pPr>
        <w:spacing w:after="40"/>
      </w:pPr>
      <w:r>
        <w:rPr>
          <w:rFonts w:ascii="Times New Roman" w:hAnsi="Times New Roman"/>
          <w:sz w:val="26"/>
        </w:rPr>
        <w:t xml:space="preserve">   1.5. Lưu trữ và Bản đồ</w:t>
      </w:r>
    </w:p>
    <w:p>
      <w:pPr>
        <w:spacing w:after="40"/>
      </w:pPr>
      <w:r>
        <w:rPr>
          <w:rFonts w:ascii="Times New Roman" w:hAnsi="Times New Roman"/>
          <w:sz w:val="26"/>
        </w:rPr>
        <w:t xml:space="preserve">   1.6. Zustand — Quản lý trạng thái</w:t>
      </w:r>
    </w:p>
    <w:p>
      <w:pPr>
        <w:spacing w:after="40"/>
      </w:pPr>
      <w:r>
        <w:rPr>
          <w:rFonts w:ascii="Times New Roman" w:hAnsi="Times New Roman"/>
          <w:sz w:val="26"/>
        </w:rPr>
        <w:t xml:space="preserve">   1.7. Typography — Hệ thống phông chữ</w:t>
      </w:r>
    </w:p>
    <w:p>
      <w:pPr>
        <w:spacing w:after="40"/>
      </w:pPr>
      <w:r>
        <w:rPr>
          <w:rFonts w:ascii="Times New Roman" w:hAnsi="Times New Roman"/>
          <w:sz w:val="26"/>
        </w:rPr>
        <w:t xml:space="preserve">   1.8. Hardhat — Công cụ phát triển Smart Contract</w:t>
      </w:r>
    </w:p>
    <w:p>
      <w:pPr>
        <w:spacing w:after="40"/>
      </w:pPr>
      <w:r>
        <w:rPr>
          <w:rFonts w:ascii="Times New Roman" w:hAnsi="Times New Roman"/>
          <w:b/>
          <w:sz w:val="26"/>
        </w:rPr>
        <w:t>CHƯƠNG 2: PHÂN TÍCH VÀ THIẾT KẾ HỆ THỐNG</w:t>
      </w:r>
    </w:p>
    <w:p>
      <w:pPr>
        <w:spacing w:after="40"/>
      </w:pPr>
      <w:r>
        <w:rPr>
          <w:rFonts w:ascii="Times New Roman" w:hAnsi="Times New Roman"/>
          <w:sz w:val="26"/>
        </w:rPr>
        <w:t xml:space="preserve">   2.1. Phân tích yêu cầu hệ thống</w:t>
      </w:r>
    </w:p>
    <w:p>
      <w:pPr>
        <w:spacing w:after="40"/>
      </w:pPr>
      <w:r>
        <w:rPr>
          <w:rFonts w:ascii="Times New Roman" w:hAnsi="Times New Roman"/>
          <w:sz w:val="26"/>
        </w:rPr>
        <w:t xml:space="preserve">   2.2. Phân tích tác nhân (Actors)</w:t>
      </w:r>
    </w:p>
    <w:p>
      <w:pPr>
        <w:spacing w:after="40"/>
      </w:pPr>
      <w:r>
        <w:rPr>
          <w:rFonts w:ascii="Times New Roman" w:hAnsi="Times New Roman"/>
          <w:sz w:val="26"/>
        </w:rPr>
        <w:t xml:space="preserve">   2.3. Thiết kế cơ sở dữ liệu</w:t>
      </w:r>
    </w:p>
    <w:p>
      <w:pPr>
        <w:spacing w:after="40"/>
      </w:pPr>
      <w:r>
        <w:rPr>
          <w:rFonts w:ascii="Times New Roman" w:hAnsi="Times New Roman"/>
          <w:sz w:val="26"/>
        </w:rPr>
        <w:t xml:space="preserve">   2.4. Quy trình nghiệp vụ cốt lõi</w:t>
      </w:r>
    </w:p>
    <w:p>
      <w:pPr>
        <w:spacing w:after="40"/>
      </w:pPr>
      <w:r>
        <w:rPr>
          <w:rFonts w:ascii="Times New Roman" w:hAnsi="Times New Roman"/>
          <w:sz w:val="26"/>
        </w:rPr>
        <w:t xml:space="preserve">   2.5. Thiết kế giao diện người dùng</w:t>
      </w:r>
    </w:p>
    <w:p>
      <w:pPr>
        <w:spacing w:after="40"/>
      </w:pPr>
      <w:r>
        <w:rPr>
          <w:rFonts w:ascii="Times New Roman" w:hAnsi="Times New Roman"/>
          <w:b/>
          <w:sz w:val="26"/>
        </w:rPr>
        <w:t>CHƯƠNG 3: TRIỂN KHAI VÀ KHÓ KHĂN</w:t>
      </w:r>
    </w:p>
    <w:p>
      <w:pPr>
        <w:spacing w:after="40"/>
      </w:pPr>
      <w:r>
        <w:rPr>
          <w:rFonts w:ascii="Times New Roman" w:hAnsi="Times New Roman"/>
          <w:sz w:val="26"/>
        </w:rPr>
        <w:t xml:space="preserve">   3.1. Kiến trúc App Shell — SPA</w:t>
      </w:r>
    </w:p>
    <w:p>
      <w:pPr>
        <w:spacing w:after="40"/>
      </w:pPr>
      <w:r>
        <w:rPr>
          <w:rFonts w:ascii="Times New Roman" w:hAnsi="Times New Roman"/>
          <w:sz w:val="26"/>
        </w:rPr>
        <w:t xml:space="preserve">   3.2. Giao diện nổi bật</w:t>
      </w:r>
    </w:p>
    <w:p>
      <w:pPr>
        <w:spacing w:after="40"/>
      </w:pPr>
      <w:r>
        <w:rPr>
          <w:rFonts w:ascii="Times New Roman" w:hAnsi="Times New Roman"/>
          <w:sz w:val="26"/>
        </w:rPr>
        <w:t xml:space="preserve">   3.3. Khó khăn và giải pháp kỹ thuật</w:t>
      </w:r>
    </w:p>
    <w:p>
      <w:pPr>
        <w:spacing w:after="40"/>
      </w:pPr>
      <w:r>
        <w:rPr>
          <w:rFonts w:ascii="Times New Roman" w:hAnsi="Times New Roman"/>
          <w:sz w:val="26"/>
        </w:rPr>
        <w:t xml:space="preserve">   3.4. Kiểm thử hệ thống</w:t>
      </w:r>
    </w:p>
    <w:p>
      <w:pPr>
        <w:spacing w:after="40"/>
      </w:pPr>
      <w:r>
        <w:rPr>
          <w:rFonts w:ascii="Times New Roman" w:hAnsi="Times New Roman"/>
          <w:sz w:val="26"/>
        </w:rPr>
        <w:t xml:space="preserve">   3.5. Tổng kết triển khai</w:t>
      </w:r>
    </w:p>
    <w:p>
      <w:pPr>
        <w:spacing w:after="40"/>
      </w:pPr>
      <w:r>
        <w:rPr>
          <w:rFonts w:ascii="Times New Roman" w:hAnsi="Times New Roman"/>
          <w:b/>
          <w:sz w:val="26"/>
        </w:rPr>
        <w:t>KẾT LUẬN VÀ HƯỚNG PHÁT TRIỂN</w:t>
      </w:r>
    </w:p>
    <w:p>
      <w:pPr>
        <w:spacing w:after="40"/>
      </w:pPr>
      <w:r>
        <w:rPr>
          <w:rFonts w:ascii="Times New Roman" w:hAnsi="Times New Roman"/>
          <w:sz w:val="26"/>
        </w:rPr>
        <w:t xml:space="preserve">   1. Kết quả đạt được</w:t>
      </w:r>
    </w:p>
    <w:p>
      <w:pPr>
        <w:spacing w:after="40"/>
      </w:pPr>
      <w:r>
        <w:rPr>
          <w:rFonts w:ascii="Times New Roman" w:hAnsi="Times New Roman"/>
          <w:sz w:val="26"/>
        </w:rPr>
        <w:t xml:space="preserve">   2. Ưu điểm và hạn chế</w:t>
      </w:r>
    </w:p>
    <w:p>
      <w:pPr>
        <w:spacing w:after="40"/>
      </w:pPr>
      <w:r>
        <w:rPr>
          <w:rFonts w:ascii="Times New Roman" w:hAnsi="Times New Roman"/>
          <w:sz w:val="26"/>
        </w:rPr>
        <w:t xml:space="preserve">   3. Hướng phát triển tương lai</w:t>
      </w:r>
    </w:p>
    <w:p>
      <w:pPr>
        <w:spacing w:after="40"/>
      </w:pPr>
      <w:r>
        <w:rPr>
          <w:rFonts w:ascii="Times New Roman" w:hAnsi="Times New Roman"/>
          <w:sz w:val="26"/>
        </w:rPr>
        <w:t xml:space="preserve">   4. Lời kết</w:t>
      </w:r>
    </w:p>
    <w:p>
      <w:pPr>
        <w:spacing w:after="40"/>
      </w:pPr>
      <w:r>
        <w:rPr>
          <w:rFonts w:ascii="Times New Roman" w:hAnsi="Times New Roman"/>
          <w:b/>
          <w:sz w:val="26"/>
        </w:rPr>
        <w:t>TÀI LIỆU THAM KHẢO</w:t>
      </w:r>
    </w:p>
    <w:p>
      <w:r>
        <w:br w:type="page"/>
      </w:r>
    </w:p>
    <w:p>
      <w:pPr>
        <w:pStyle w:val="Heading1"/>
      </w:pPr>
      <w:r>
        <w:t>DANH MỤC BẢNG BIỂU</w:t>
      </w:r>
    </w:p>
    <w:p/>
    <w:p>
      <w:pPr>
        <w:spacing w:after="40"/>
      </w:pPr>
      <w:r>
        <w:rPr>
          <w:rFonts w:ascii="Times New Roman" w:hAnsi="Times New Roman"/>
          <w:sz w:val="26"/>
        </w:rPr>
        <w:t>Bảng 1.1: Cơ chế quản lý trạng thái React trong VKU Market</w:t>
      </w:r>
    </w:p>
    <w:p>
      <w:pPr>
        <w:spacing w:after="40"/>
      </w:pPr>
      <w:r>
        <w:rPr>
          <w:rFonts w:ascii="Times New Roman" w:hAnsi="Times New Roman"/>
          <w:sz w:val="26"/>
        </w:rPr>
        <w:t>Bảng 1.2: Tham số mạng Sepolia Testnet</w:t>
      </w:r>
    </w:p>
    <w:p>
      <w:pPr>
        <w:spacing w:after="40"/>
      </w:pPr>
      <w:r>
        <w:rPr>
          <w:rFonts w:ascii="Times New Roman" w:hAnsi="Times New Roman"/>
          <w:sz w:val="26"/>
        </w:rPr>
        <w:t>Bảng 1.3: Các hàm chính của Smart Contract SupplyChain.sol</w:t>
      </w:r>
    </w:p>
    <w:p>
      <w:pPr>
        <w:spacing w:after="40"/>
      </w:pPr>
      <w:r>
        <w:rPr>
          <w:rFonts w:ascii="Times New Roman" w:hAnsi="Times New Roman"/>
          <w:sz w:val="26"/>
        </w:rPr>
        <w:t>Bảng 1.4: Wagmi Hooks sử dụng trong VKU Market</w:t>
      </w:r>
    </w:p>
    <w:p>
      <w:pPr>
        <w:spacing w:after="40"/>
      </w:pPr>
      <w:r>
        <w:rPr>
          <w:rFonts w:ascii="Times New Roman" w:hAnsi="Times New Roman"/>
          <w:sz w:val="26"/>
        </w:rPr>
        <w:t>Bảng 1.5: Hệ thống Glassmorphism bốn cấp độ</w:t>
      </w:r>
    </w:p>
    <w:p>
      <w:pPr>
        <w:spacing w:after="40"/>
      </w:pPr>
      <w:r>
        <w:rPr>
          <w:rFonts w:ascii="Times New Roman" w:hAnsi="Times New Roman"/>
          <w:sz w:val="26"/>
        </w:rPr>
        <w:t>Bảng 1.6: Hệ thống Typography đa lớp</w:t>
      </w:r>
    </w:p>
    <w:p>
      <w:pPr>
        <w:spacing w:after="40"/>
      </w:pPr>
      <w:r>
        <w:rPr>
          <w:rFonts w:ascii="Times New Roman" w:hAnsi="Times New Roman"/>
          <w:sz w:val="26"/>
        </w:rPr>
        <w:t>Bảng 2.1: Yêu cầu chức năng hệ thống (Use Cases)</w:t>
      </w:r>
    </w:p>
    <w:p>
      <w:pPr>
        <w:spacing w:after="40"/>
      </w:pPr>
      <w:r>
        <w:rPr>
          <w:rFonts w:ascii="Times New Roman" w:hAnsi="Times New Roman"/>
          <w:sz w:val="26"/>
        </w:rPr>
        <w:t>Bảng 2.2: Yêu cầu phi chức năng hệ thống</w:t>
      </w:r>
    </w:p>
    <w:p>
      <w:pPr>
        <w:spacing w:after="40"/>
      </w:pPr>
      <w:r>
        <w:rPr>
          <w:rFonts w:ascii="Times New Roman" w:hAnsi="Times New Roman"/>
          <w:sz w:val="26"/>
        </w:rPr>
        <w:t>Bảng 2.3: Ma trận phân quyền Module theo vai trò</w:t>
      </w:r>
    </w:p>
    <w:p>
      <w:pPr>
        <w:spacing w:after="40"/>
      </w:pPr>
      <w:r>
        <w:rPr>
          <w:rFonts w:ascii="Times New Roman" w:hAnsi="Times New Roman"/>
          <w:sz w:val="26"/>
        </w:rPr>
        <w:t>Bảng 2.4: Chi tiết Model User</w:t>
      </w:r>
    </w:p>
    <w:p>
      <w:pPr>
        <w:spacing w:after="40"/>
      </w:pPr>
      <w:r>
        <w:rPr>
          <w:rFonts w:ascii="Times New Roman" w:hAnsi="Times New Roman"/>
          <w:sz w:val="26"/>
        </w:rPr>
        <w:t>Bảng 2.5: Chi tiết Model ProductTemplate</w:t>
      </w:r>
    </w:p>
    <w:p>
      <w:pPr>
        <w:spacing w:after="40"/>
      </w:pPr>
      <w:r>
        <w:rPr>
          <w:rFonts w:ascii="Times New Roman" w:hAnsi="Times New Roman"/>
          <w:sz w:val="26"/>
        </w:rPr>
        <w:t>Bảng 2.6: Chi tiết Model BatchRecord</w:t>
      </w:r>
    </w:p>
    <w:p>
      <w:pPr>
        <w:spacing w:after="40"/>
      </w:pPr>
      <w:r>
        <w:rPr>
          <w:rFonts w:ascii="Times New Roman" w:hAnsi="Times New Roman"/>
          <w:sz w:val="26"/>
        </w:rPr>
        <w:t>Bảng 2.7: Chi tiết Model Inventory</w:t>
      </w:r>
    </w:p>
    <w:p>
      <w:pPr>
        <w:spacing w:after="40"/>
      </w:pPr>
      <w:r>
        <w:rPr>
          <w:rFonts w:ascii="Times New Roman" w:hAnsi="Times New Roman"/>
          <w:sz w:val="26"/>
        </w:rPr>
        <w:t>Bảng 2.8: Chi tiết Model Order</w:t>
      </w:r>
    </w:p>
    <w:p>
      <w:pPr>
        <w:spacing w:after="40"/>
      </w:pPr>
      <w:r>
        <w:rPr>
          <w:rFonts w:ascii="Times New Roman" w:hAnsi="Times New Roman"/>
          <w:sz w:val="26"/>
        </w:rPr>
        <w:t>Bảng 2.9: Các thao tác quản lý tồn kho</w:t>
      </w:r>
    </w:p>
    <w:p>
      <w:pPr>
        <w:spacing w:after="40"/>
      </w:pPr>
      <w:r>
        <w:rPr>
          <w:rFonts w:ascii="Times New Roman" w:hAnsi="Times New Roman"/>
          <w:sz w:val="26"/>
        </w:rPr>
        <w:t>Bảng 3.1: So sánh MPA vs App Shell SPA</w:t>
      </w:r>
    </w:p>
    <w:p>
      <w:pPr>
        <w:spacing w:after="40"/>
      </w:pPr>
      <w:r>
        <w:rPr>
          <w:rFonts w:ascii="Times New Roman" w:hAnsi="Times New Roman"/>
          <w:sz w:val="26"/>
        </w:rPr>
        <w:t>Bảng 3.2: Khác biệt Light/Dark Mode</w:t>
      </w:r>
    </w:p>
    <w:p>
      <w:pPr>
        <w:spacing w:after="40"/>
      </w:pPr>
      <w:r>
        <w:rPr>
          <w:rFonts w:ascii="Times New Roman" w:hAnsi="Times New Roman"/>
          <w:sz w:val="26"/>
        </w:rPr>
        <w:t>Bảng 3.3: Thống kê dự án</w:t>
      </w:r>
    </w:p>
    <w:p/>
    <w:p>
      <w:pPr>
        <w:pStyle w:val="Heading1"/>
      </w:pPr>
      <w:r>
        <w:t>DANH MỤC HÌNH VẼ VÀ SƠ ĐỒ</w:t>
      </w:r>
    </w:p>
    <w:p/>
    <w:p>
      <w:pPr>
        <w:spacing w:after="40"/>
      </w:pPr>
      <w:r>
        <w:rPr>
          <w:rFonts w:ascii="Times New Roman" w:hAnsi="Times New Roman"/>
          <w:sz w:val="26"/>
        </w:rPr>
        <w:t>Hình 1.1: Kiến trúc App Router và cấu trúc thư mục VKU Market</w:t>
      </w:r>
    </w:p>
    <w:p>
      <w:pPr>
        <w:spacing w:after="40"/>
      </w:pPr>
      <w:r>
        <w:rPr>
          <w:rFonts w:ascii="Times New Roman" w:hAnsi="Times New Roman"/>
          <w:sz w:val="26"/>
        </w:rPr>
        <w:t>Hình 1.2: Mô hình hoạt động Blockchain</w:t>
      </w:r>
    </w:p>
    <w:p>
      <w:pPr>
        <w:spacing w:after="40"/>
      </w:pPr>
      <w:r>
        <w:rPr>
          <w:rFonts w:ascii="Times New Roman" w:hAnsi="Times New Roman"/>
          <w:sz w:val="26"/>
        </w:rPr>
        <w:t>Hình 1.3: Cấu trúc dữ liệu on-chain (Product &amp; TrackingUpdate)</w:t>
      </w:r>
    </w:p>
    <w:p>
      <w:pPr>
        <w:spacing w:after="40"/>
      </w:pPr>
      <w:r>
        <w:rPr>
          <w:rFonts w:ascii="Times New Roman" w:hAnsi="Times New Roman"/>
          <w:sz w:val="26"/>
        </w:rPr>
        <w:t>Hình 2.1: Sơ đồ quan hệ thực thể (ERD)</w:t>
      </w:r>
    </w:p>
    <w:p>
      <w:pPr>
        <w:spacing w:after="40"/>
      </w:pPr>
      <w:r>
        <w:rPr>
          <w:rFonts w:ascii="Times New Roman" w:hAnsi="Times New Roman"/>
          <w:sz w:val="26"/>
        </w:rPr>
        <w:t>Hình 2.2: Biểu đồ tuần tự — Quy trình Smart Inventory</w:t>
      </w:r>
    </w:p>
    <w:p>
      <w:pPr>
        <w:spacing w:after="40"/>
      </w:pPr>
      <w:r>
        <w:rPr>
          <w:rFonts w:ascii="Times New Roman" w:hAnsi="Times New Roman"/>
          <w:sz w:val="26"/>
        </w:rPr>
        <w:t>Hình 2.3: Biểu đồ tuần tự — Quy trình đăng ký sản phẩm</w:t>
      </w:r>
    </w:p>
    <w:p>
      <w:pPr>
        <w:spacing w:after="40"/>
      </w:pPr>
      <w:r>
        <w:rPr>
          <w:rFonts w:ascii="Times New Roman" w:hAnsi="Times New Roman"/>
          <w:sz w:val="26"/>
        </w:rPr>
        <w:t>Hình 2.4: Biểu đồ luồng — Quy trình thanh toán (Checkout Flow)</w:t>
      </w:r>
    </w:p>
    <w:p>
      <w:pPr>
        <w:spacing w:after="40"/>
      </w:pPr>
      <w:r>
        <w:rPr>
          <w:rFonts w:ascii="Times New Roman" w:hAnsi="Times New Roman"/>
          <w:sz w:val="26"/>
        </w:rPr>
        <w:t>Hình 2.5: Biểu đồ trạng thái — Luồng đơn hàng</w:t>
      </w:r>
    </w:p>
    <w:p>
      <w:pPr>
        <w:spacing w:after="40"/>
      </w:pPr>
      <w:r>
        <w:rPr>
          <w:rFonts w:ascii="Times New Roman" w:hAnsi="Times New Roman"/>
          <w:sz w:val="26"/>
        </w:rPr>
        <w:t>Hình 2.6: Pipeline tồn kho tuyến tính</w:t>
      </w:r>
    </w:p>
    <w:p>
      <w:pPr>
        <w:spacing w:after="40"/>
      </w:pPr>
      <w:r>
        <w:rPr>
          <w:rFonts w:ascii="Times New Roman" w:hAnsi="Times New Roman"/>
          <w:sz w:val="26"/>
        </w:rPr>
        <w:t>Hình 3.1: Kiến trúc phân lớp App Shell</w:t>
      </w:r>
    </w:p>
    <w:p>
      <w:pPr>
        <w:spacing w:after="40"/>
      </w:pPr>
      <w:r>
        <w:rPr>
          <w:rFonts w:ascii="Times New Roman" w:hAnsi="Times New Roman"/>
          <w:sz w:val="26"/>
        </w:rPr>
        <w:t>Hình 3.2: Chiến lược phân tầng Frosted Acrylic</w:t>
      </w:r>
    </w:p>
    <w:p>
      <w:pPr>
        <w:spacing w:after="40"/>
      </w:pPr>
      <w:r>
        <w:rPr>
          <w:rFonts w:ascii="Times New Roman" w:hAnsi="Times New Roman"/>
          <w:sz w:val="26"/>
        </w:rPr>
        <w:t>Hình 3.3: Cây thư mục dự án</w:t>
      </w:r>
    </w:p>
    <w:p>
      <w:r>
        <w:br w:type="page"/>
      </w:r>
    </w:p>
    <w:p>
      <w:pPr>
        <w:pStyle w:val="Heading1"/>
      </w:pPr>
      <w:r>
        <w:t>DANH MỤC TỪ VIẾT TẮT</w:t>
      </w:r>
    </w:p>
    <w:p/>
    <w:tbl>
      <w:tblPr>
        <w:tblStyle w:val="TableGrid"/>
        <w:tblW w:type="auto" w:w="0"/>
        <w:jc w:val="center"/>
        <w:tblLook w:firstColumn="1" w:firstRow="1" w:lastColumn="0" w:lastRow="0" w:noHBand="0" w:noVBand="1" w:val="04A0"/>
      </w:tblPr>
      <w:tblGrid>
        <w:gridCol w:w="2880"/>
        <w:gridCol w:w="2880"/>
        <w:gridCol w:w="2880"/>
      </w:tblGrid>
      <w:tr>
        <w:tc>
          <w:tcPr>
            <w:tcW w:type="dxa" w:w="1701"/>
            <w:shd w:fill="D9E2F3"/>
          </w:tcPr>
          <w:p>
            <w:pPr>
              <w:jc w:val="center"/>
            </w:pPr>
            <w:r/>
            <w:r>
              <w:rPr>
                <w:rFonts w:ascii="Times New Roman" w:hAnsi="Times New Roman"/>
                <w:b/>
                <w:sz w:val="24"/>
              </w:rPr>
              <w:t>Từ viết tắt</w:t>
            </w:r>
          </w:p>
        </w:tc>
        <w:tc>
          <w:tcPr>
            <w:tcW w:type="dxa" w:w="3969"/>
            <w:shd w:fill="D9E2F3"/>
          </w:tcPr>
          <w:p>
            <w:pPr>
              <w:jc w:val="center"/>
            </w:pPr>
            <w:r/>
            <w:r>
              <w:rPr>
                <w:rFonts w:ascii="Times New Roman" w:hAnsi="Times New Roman"/>
                <w:b/>
                <w:sz w:val="24"/>
              </w:rPr>
              <w:t>Tiếng Anh</w:t>
            </w:r>
          </w:p>
        </w:tc>
        <w:tc>
          <w:tcPr>
            <w:tcW w:type="dxa" w:w="3402"/>
            <w:shd w:fill="D9E2F3"/>
          </w:tcPr>
          <w:p>
            <w:pPr>
              <w:jc w:val="center"/>
            </w:pPr>
            <w:r/>
            <w:r>
              <w:rPr>
                <w:rFonts w:ascii="Times New Roman" w:hAnsi="Times New Roman"/>
                <w:b/>
                <w:sz w:val="24"/>
              </w:rPr>
              <w:t>Tiếng Việt</w:t>
            </w:r>
          </w:p>
        </w:tc>
      </w:tr>
      <w:tr>
        <w:tc>
          <w:tcPr>
            <w:tcW w:type="dxa" w:w="1701"/>
          </w:tcPr>
          <w:p>
            <w:r/>
            <w:r>
              <w:rPr>
                <w:rFonts w:ascii="Times New Roman" w:hAnsi="Times New Roman"/>
                <w:sz w:val="24"/>
              </w:rPr>
              <w:t>API</w:t>
            </w:r>
          </w:p>
        </w:tc>
        <w:tc>
          <w:tcPr>
            <w:tcW w:type="dxa" w:w="3969"/>
          </w:tcPr>
          <w:p>
            <w:r/>
            <w:r>
              <w:rPr>
                <w:rFonts w:ascii="Times New Roman" w:hAnsi="Times New Roman"/>
                <w:sz w:val="24"/>
              </w:rPr>
              <w:t>Application Programming Interface</w:t>
            </w:r>
          </w:p>
        </w:tc>
        <w:tc>
          <w:tcPr>
            <w:tcW w:type="dxa" w:w="3402"/>
          </w:tcPr>
          <w:p>
            <w:r/>
            <w:r>
              <w:rPr>
                <w:rFonts w:ascii="Times New Roman" w:hAnsi="Times New Roman"/>
                <w:sz w:val="24"/>
              </w:rPr>
              <w:t>Giao diện lập trình ứng dụng</w:t>
            </w:r>
          </w:p>
        </w:tc>
      </w:tr>
      <w:tr>
        <w:tc>
          <w:tcPr>
            <w:tcW w:type="dxa" w:w="1701"/>
          </w:tcPr>
          <w:p>
            <w:r/>
            <w:r>
              <w:rPr>
                <w:rFonts w:ascii="Times New Roman" w:hAnsi="Times New Roman"/>
                <w:sz w:val="24"/>
              </w:rPr>
              <w:t>ABI</w:t>
            </w:r>
          </w:p>
        </w:tc>
        <w:tc>
          <w:tcPr>
            <w:tcW w:type="dxa" w:w="3969"/>
          </w:tcPr>
          <w:p>
            <w:r/>
            <w:r>
              <w:rPr>
                <w:rFonts w:ascii="Times New Roman" w:hAnsi="Times New Roman"/>
                <w:sz w:val="24"/>
              </w:rPr>
              <w:t>Application Binary Interface</w:t>
            </w:r>
          </w:p>
        </w:tc>
        <w:tc>
          <w:tcPr>
            <w:tcW w:type="dxa" w:w="3402"/>
          </w:tcPr>
          <w:p>
            <w:r/>
            <w:r>
              <w:rPr>
                <w:rFonts w:ascii="Times New Roman" w:hAnsi="Times New Roman"/>
                <w:sz w:val="24"/>
              </w:rPr>
              <w:t>Giao diện nhị phân ứng dụng</w:t>
            </w:r>
          </w:p>
        </w:tc>
      </w:tr>
      <w:tr>
        <w:tc>
          <w:tcPr>
            <w:tcW w:type="dxa" w:w="1701"/>
          </w:tcPr>
          <w:p>
            <w:r/>
            <w:r>
              <w:rPr>
                <w:rFonts w:ascii="Times New Roman" w:hAnsi="Times New Roman"/>
                <w:sz w:val="24"/>
              </w:rPr>
              <w:t>CDN</w:t>
            </w:r>
          </w:p>
        </w:tc>
        <w:tc>
          <w:tcPr>
            <w:tcW w:type="dxa" w:w="3969"/>
          </w:tcPr>
          <w:p>
            <w:r/>
            <w:r>
              <w:rPr>
                <w:rFonts w:ascii="Times New Roman" w:hAnsi="Times New Roman"/>
                <w:sz w:val="24"/>
              </w:rPr>
              <w:t>Content Delivery Network</w:t>
            </w:r>
          </w:p>
        </w:tc>
        <w:tc>
          <w:tcPr>
            <w:tcW w:type="dxa" w:w="3402"/>
          </w:tcPr>
          <w:p>
            <w:r/>
            <w:r>
              <w:rPr>
                <w:rFonts w:ascii="Times New Roman" w:hAnsi="Times New Roman"/>
                <w:sz w:val="24"/>
              </w:rPr>
              <w:t>Mạng phân phối nội dung</w:t>
            </w:r>
          </w:p>
        </w:tc>
      </w:tr>
      <w:tr>
        <w:tc>
          <w:tcPr>
            <w:tcW w:type="dxa" w:w="1701"/>
          </w:tcPr>
          <w:p>
            <w:r/>
            <w:r>
              <w:rPr>
                <w:rFonts w:ascii="Times New Roman" w:hAnsi="Times New Roman"/>
                <w:sz w:val="24"/>
              </w:rPr>
              <w:t>COD</w:t>
            </w:r>
          </w:p>
        </w:tc>
        <w:tc>
          <w:tcPr>
            <w:tcW w:type="dxa" w:w="3969"/>
          </w:tcPr>
          <w:p>
            <w:r/>
            <w:r>
              <w:rPr>
                <w:rFonts w:ascii="Times New Roman" w:hAnsi="Times New Roman"/>
                <w:sz w:val="24"/>
              </w:rPr>
              <w:t>Cash on Delivery</w:t>
            </w:r>
          </w:p>
        </w:tc>
        <w:tc>
          <w:tcPr>
            <w:tcW w:type="dxa" w:w="3402"/>
          </w:tcPr>
          <w:p>
            <w:r/>
            <w:r>
              <w:rPr>
                <w:rFonts w:ascii="Times New Roman" w:hAnsi="Times New Roman"/>
                <w:sz w:val="24"/>
              </w:rPr>
              <w:t>Thanh toán khi nhận hàng</w:t>
            </w:r>
          </w:p>
        </w:tc>
      </w:tr>
      <w:tr>
        <w:tc>
          <w:tcPr>
            <w:tcW w:type="dxa" w:w="1701"/>
          </w:tcPr>
          <w:p>
            <w:r/>
            <w:r>
              <w:rPr>
                <w:rFonts w:ascii="Times New Roman" w:hAnsi="Times New Roman"/>
                <w:sz w:val="24"/>
              </w:rPr>
              <w:t>CRUD</w:t>
            </w:r>
          </w:p>
        </w:tc>
        <w:tc>
          <w:tcPr>
            <w:tcW w:type="dxa" w:w="3969"/>
          </w:tcPr>
          <w:p>
            <w:r/>
            <w:r>
              <w:rPr>
                <w:rFonts w:ascii="Times New Roman" w:hAnsi="Times New Roman"/>
                <w:sz w:val="24"/>
              </w:rPr>
              <w:t>Create, Read, Update, Delete</w:t>
            </w:r>
          </w:p>
        </w:tc>
        <w:tc>
          <w:tcPr>
            <w:tcW w:type="dxa" w:w="3402"/>
          </w:tcPr>
          <w:p>
            <w:r/>
            <w:r>
              <w:rPr>
                <w:rFonts w:ascii="Times New Roman" w:hAnsi="Times New Roman"/>
                <w:sz w:val="24"/>
              </w:rPr>
              <w:t>Tạo, Đọc, Cập nhật, Xóa</w:t>
            </w:r>
          </w:p>
        </w:tc>
      </w:tr>
      <w:tr>
        <w:tc>
          <w:tcPr>
            <w:tcW w:type="dxa" w:w="1701"/>
          </w:tcPr>
          <w:p>
            <w:r/>
            <w:r>
              <w:rPr>
                <w:rFonts w:ascii="Times New Roman" w:hAnsi="Times New Roman"/>
                <w:sz w:val="24"/>
              </w:rPr>
              <w:t>CSS</w:t>
            </w:r>
          </w:p>
        </w:tc>
        <w:tc>
          <w:tcPr>
            <w:tcW w:type="dxa" w:w="3969"/>
          </w:tcPr>
          <w:p>
            <w:r/>
            <w:r>
              <w:rPr>
                <w:rFonts w:ascii="Times New Roman" w:hAnsi="Times New Roman"/>
                <w:sz w:val="24"/>
              </w:rPr>
              <w:t>Cascading Style Sheets</w:t>
            </w:r>
          </w:p>
        </w:tc>
        <w:tc>
          <w:tcPr>
            <w:tcW w:type="dxa" w:w="3402"/>
          </w:tcPr>
          <w:p>
            <w:r/>
            <w:r>
              <w:rPr>
                <w:rFonts w:ascii="Times New Roman" w:hAnsi="Times New Roman"/>
                <w:sz w:val="24"/>
              </w:rPr>
              <w:t>Ngôn ngữ tạo kiểu xếp tầng</w:t>
            </w:r>
          </w:p>
        </w:tc>
      </w:tr>
      <w:tr>
        <w:tc>
          <w:tcPr>
            <w:tcW w:type="dxa" w:w="1701"/>
          </w:tcPr>
          <w:p>
            <w:r/>
            <w:r>
              <w:rPr>
                <w:rFonts w:ascii="Times New Roman" w:hAnsi="Times New Roman"/>
                <w:sz w:val="24"/>
              </w:rPr>
              <w:t>dApp</w:t>
            </w:r>
          </w:p>
        </w:tc>
        <w:tc>
          <w:tcPr>
            <w:tcW w:type="dxa" w:w="3969"/>
          </w:tcPr>
          <w:p>
            <w:r/>
            <w:r>
              <w:rPr>
                <w:rFonts w:ascii="Times New Roman" w:hAnsi="Times New Roman"/>
                <w:sz w:val="24"/>
              </w:rPr>
              <w:t>Decentralized Application</w:t>
            </w:r>
          </w:p>
        </w:tc>
        <w:tc>
          <w:tcPr>
            <w:tcW w:type="dxa" w:w="3402"/>
          </w:tcPr>
          <w:p>
            <w:r/>
            <w:r>
              <w:rPr>
                <w:rFonts w:ascii="Times New Roman" w:hAnsi="Times New Roman"/>
                <w:sz w:val="24"/>
              </w:rPr>
              <w:t>Ứng dụng phi tập trung</w:t>
            </w:r>
          </w:p>
        </w:tc>
      </w:tr>
      <w:tr>
        <w:tc>
          <w:tcPr>
            <w:tcW w:type="dxa" w:w="1701"/>
          </w:tcPr>
          <w:p>
            <w:r/>
            <w:r>
              <w:rPr>
                <w:rFonts w:ascii="Times New Roman" w:hAnsi="Times New Roman"/>
                <w:sz w:val="24"/>
              </w:rPr>
              <w:t>DLT</w:t>
            </w:r>
          </w:p>
        </w:tc>
        <w:tc>
          <w:tcPr>
            <w:tcW w:type="dxa" w:w="3969"/>
          </w:tcPr>
          <w:p>
            <w:r/>
            <w:r>
              <w:rPr>
                <w:rFonts w:ascii="Times New Roman" w:hAnsi="Times New Roman"/>
                <w:sz w:val="24"/>
              </w:rPr>
              <w:t>Distributed Ledger Technology</w:t>
            </w:r>
          </w:p>
        </w:tc>
        <w:tc>
          <w:tcPr>
            <w:tcW w:type="dxa" w:w="3402"/>
          </w:tcPr>
          <w:p>
            <w:r/>
            <w:r>
              <w:rPr>
                <w:rFonts w:ascii="Times New Roman" w:hAnsi="Times New Roman"/>
                <w:sz w:val="24"/>
              </w:rPr>
              <w:t>Công nghệ sổ cái phân tán</w:t>
            </w:r>
          </w:p>
        </w:tc>
      </w:tr>
      <w:tr>
        <w:tc>
          <w:tcPr>
            <w:tcW w:type="dxa" w:w="1701"/>
          </w:tcPr>
          <w:p>
            <w:r/>
            <w:r>
              <w:rPr>
                <w:rFonts w:ascii="Times New Roman" w:hAnsi="Times New Roman"/>
                <w:sz w:val="24"/>
              </w:rPr>
              <w:t>DOM</w:t>
            </w:r>
          </w:p>
        </w:tc>
        <w:tc>
          <w:tcPr>
            <w:tcW w:type="dxa" w:w="3969"/>
          </w:tcPr>
          <w:p>
            <w:r/>
            <w:r>
              <w:rPr>
                <w:rFonts w:ascii="Times New Roman" w:hAnsi="Times New Roman"/>
                <w:sz w:val="24"/>
              </w:rPr>
              <w:t>Document Object Model</w:t>
            </w:r>
          </w:p>
        </w:tc>
        <w:tc>
          <w:tcPr>
            <w:tcW w:type="dxa" w:w="3402"/>
          </w:tcPr>
          <w:p>
            <w:r/>
            <w:r>
              <w:rPr>
                <w:rFonts w:ascii="Times New Roman" w:hAnsi="Times New Roman"/>
                <w:sz w:val="24"/>
              </w:rPr>
              <w:t>Mô hình đối tượng tài liệu</w:t>
            </w:r>
          </w:p>
        </w:tc>
      </w:tr>
      <w:tr>
        <w:tc>
          <w:tcPr>
            <w:tcW w:type="dxa" w:w="1701"/>
          </w:tcPr>
          <w:p>
            <w:r/>
            <w:r>
              <w:rPr>
                <w:rFonts w:ascii="Times New Roman" w:hAnsi="Times New Roman"/>
                <w:sz w:val="24"/>
              </w:rPr>
              <w:t>ERD</w:t>
            </w:r>
          </w:p>
        </w:tc>
        <w:tc>
          <w:tcPr>
            <w:tcW w:type="dxa" w:w="3969"/>
          </w:tcPr>
          <w:p>
            <w:r/>
            <w:r>
              <w:rPr>
                <w:rFonts w:ascii="Times New Roman" w:hAnsi="Times New Roman"/>
                <w:sz w:val="24"/>
              </w:rPr>
              <w:t>Entity Relationship Diagram</w:t>
            </w:r>
          </w:p>
        </w:tc>
        <w:tc>
          <w:tcPr>
            <w:tcW w:type="dxa" w:w="3402"/>
          </w:tcPr>
          <w:p>
            <w:r/>
            <w:r>
              <w:rPr>
                <w:rFonts w:ascii="Times New Roman" w:hAnsi="Times New Roman"/>
                <w:sz w:val="24"/>
              </w:rPr>
              <w:t>Sơ đồ quan hệ thực thể</w:t>
            </w:r>
          </w:p>
        </w:tc>
      </w:tr>
      <w:tr>
        <w:tc>
          <w:tcPr>
            <w:tcW w:type="dxa" w:w="1701"/>
          </w:tcPr>
          <w:p>
            <w:r/>
            <w:r>
              <w:rPr>
                <w:rFonts w:ascii="Times New Roman" w:hAnsi="Times New Roman"/>
                <w:sz w:val="24"/>
              </w:rPr>
              <w:t>ERC</w:t>
            </w:r>
          </w:p>
        </w:tc>
        <w:tc>
          <w:tcPr>
            <w:tcW w:type="dxa" w:w="3969"/>
          </w:tcPr>
          <w:p>
            <w:r/>
            <w:r>
              <w:rPr>
                <w:rFonts w:ascii="Times New Roman" w:hAnsi="Times New Roman"/>
                <w:sz w:val="24"/>
              </w:rPr>
              <w:t>Ethereum Request for Comments</w:t>
            </w:r>
          </w:p>
        </w:tc>
        <w:tc>
          <w:tcPr>
            <w:tcW w:type="dxa" w:w="3402"/>
          </w:tcPr>
          <w:p>
            <w:r/>
            <w:r>
              <w:rPr>
                <w:rFonts w:ascii="Times New Roman" w:hAnsi="Times New Roman"/>
                <w:sz w:val="24"/>
              </w:rPr>
              <w:t>Tiêu chuẩn Ethereum</w:t>
            </w:r>
          </w:p>
        </w:tc>
      </w:tr>
      <w:tr>
        <w:tc>
          <w:tcPr>
            <w:tcW w:type="dxa" w:w="1701"/>
          </w:tcPr>
          <w:p>
            <w:r/>
            <w:r>
              <w:rPr>
                <w:rFonts w:ascii="Times New Roman" w:hAnsi="Times New Roman"/>
                <w:sz w:val="24"/>
              </w:rPr>
              <w:t>ETH</w:t>
            </w:r>
          </w:p>
        </w:tc>
        <w:tc>
          <w:tcPr>
            <w:tcW w:type="dxa" w:w="3969"/>
          </w:tcPr>
          <w:p>
            <w:r/>
            <w:r>
              <w:rPr>
                <w:rFonts w:ascii="Times New Roman" w:hAnsi="Times New Roman"/>
                <w:sz w:val="24"/>
              </w:rPr>
              <w:t>Ether</w:t>
            </w:r>
          </w:p>
        </w:tc>
        <w:tc>
          <w:tcPr>
            <w:tcW w:type="dxa" w:w="3402"/>
          </w:tcPr>
          <w:p>
            <w:r/>
            <w:r>
              <w:rPr>
                <w:rFonts w:ascii="Times New Roman" w:hAnsi="Times New Roman"/>
                <w:sz w:val="24"/>
              </w:rPr>
              <w:t>Đơn vị tiền mã hóa Ethereum</w:t>
            </w:r>
          </w:p>
        </w:tc>
      </w:tr>
      <w:tr>
        <w:tc>
          <w:tcPr>
            <w:tcW w:type="dxa" w:w="1701"/>
          </w:tcPr>
          <w:p>
            <w:r/>
            <w:r>
              <w:rPr>
                <w:rFonts w:ascii="Times New Roman" w:hAnsi="Times New Roman"/>
                <w:sz w:val="24"/>
              </w:rPr>
              <w:t>EVM</w:t>
            </w:r>
          </w:p>
        </w:tc>
        <w:tc>
          <w:tcPr>
            <w:tcW w:type="dxa" w:w="3969"/>
          </w:tcPr>
          <w:p>
            <w:r/>
            <w:r>
              <w:rPr>
                <w:rFonts w:ascii="Times New Roman" w:hAnsi="Times New Roman"/>
                <w:sz w:val="24"/>
              </w:rPr>
              <w:t>Ethereum Virtual Machine</w:t>
            </w:r>
          </w:p>
        </w:tc>
        <w:tc>
          <w:tcPr>
            <w:tcW w:type="dxa" w:w="3402"/>
          </w:tcPr>
          <w:p>
            <w:r/>
            <w:r>
              <w:rPr>
                <w:rFonts w:ascii="Times New Roman" w:hAnsi="Times New Roman"/>
                <w:sz w:val="24"/>
              </w:rPr>
              <w:t>Máy ảo Ethereum</w:t>
            </w:r>
          </w:p>
        </w:tc>
      </w:tr>
      <w:tr>
        <w:tc>
          <w:tcPr>
            <w:tcW w:type="dxa" w:w="1701"/>
          </w:tcPr>
          <w:p>
            <w:r/>
            <w:r>
              <w:rPr>
                <w:rFonts w:ascii="Times New Roman" w:hAnsi="Times New Roman"/>
                <w:sz w:val="24"/>
              </w:rPr>
              <w:t>GPS</w:t>
            </w:r>
          </w:p>
        </w:tc>
        <w:tc>
          <w:tcPr>
            <w:tcW w:type="dxa" w:w="3969"/>
          </w:tcPr>
          <w:p>
            <w:r/>
            <w:r>
              <w:rPr>
                <w:rFonts w:ascii="Times New Roman" w:hAnsi="Times New Roman"/>
                <w:sz w:val="24"/>
              </w:rPr>
              <w:t>Global Positioning System</w:t>
            </w:r>
          </w:p>
        </w:tc>
        <w:tc>
          <w:tcPr>
            <w:tcW w:type="dxa" w:w="3402"/>
          </w:tcPr>
          <w:p>
            <w:r/>
            <w:r>
              <w:rPr>
                <w:rFonts w:ascii="Times New Roman" w:hAnsi="Times New Roman"/>
                <w:sz w:val="24"/>
              </w:rPr>
              <w:t>Hệ thống định vị toàn cầu</w:t>
            </w:r>
          </w:p>
        </w:tc>
      </w:tr>
      <w:tr>
        <w:tc>
          <w:tcPr>
            <w:tcW w:type="dxa" w:w="1701"/>
          </w:tcPr>
          <w:p>
            <w:r/>
            <w:r>
              <w:rPr>
                <w:rFonts w:ascii="Times New Roman" w:hAnsi="Times New Roman"/>
                <w:sz w:val="24"/>
              </w:rPr>
              <w:t>i18n</w:t>
            </w:r>
          </w:p>
        </w:tc>
        <w:tc>
          <w:tcPr>
            <w:tcW w:type="dxa" w:w="3969"/>
          </w:tcPr>
          <w:p>
            <w:r/>
            <w:r>
              <w:rPr>
                <w:rFonts w:ascii="Times New Roman" w:hAnsi="Times New Roman"/>
                <w:sz w:val="24"/>
              </w:rPr>
              <w:t>Internationalization</w:t>
            </w:r>
          </w:p>
        </w:tc>
        <w:tc>
          <w:tcPr>
            <w:tcW w:type="dxa" w:w="3402"/>
          </w:tcPr>
          <w:p>
            <w:r/>
            <w:r>
              <w:rPr>
                <w:rFonts w:ascii="Times New Roman" w:hAnsi="Times New Roman"/>
                <w:sz w:val="24"/>
              </w:rPr>
              <w:t>Quốc tế hóa</w:t>
            </w:r>
          </w:p>
        </w:tc>
      </w:tr>
      <w:tr>
        <w:tc>
          <w:tcPr>
            <w:tcW w:type="dxa" w:w="1701"/>
          </w:tcPr>
          <w:p>
            <w:r/>
            <w:r>
              <w:rPr>
                <w:rFonts w:ascii="Times New Roman" w:hAnsi="Times New Roman"/>
                <w:sz w:val="24"/>
              </w:rPr>
              <w:t>JSON</w:t>
            </w:r>
          </w:p>
        </w:tc>
        <w:tc>
          <w:tcPr>
            <w:tcW w:type="dxa" w:w="3969"/>
          </w:tcPr>
          <w:p>
            <w:r/>
            <w:r>
              <w:rPr>
                <w:rFonts w:ascii="Times New Roman" w:hAnsi="Times New Roman"/>
                <w:sz w:val="24"/>
              </w:rPr>
              <w:t>JavaScript Object Notation</w:t>
            </w:r>
          </w:p>
        </w:tc>
        <w:tc>
          <w:tcPr>
            <w:tcW w:type="dxa" w:w="3402"/>
          </w:tcPr>
          <w:p>
            <w:r/>
            <w:r>
              <w:rPr>
                <w:rFonts w:ascii="Times New Roman" w:hAnsi="Times New Roman"/>
                <w:sz w:val="24"/>
              </w:rPr>
              <w:t>Ký pháp đối tượng JavaScript</w:t>
            </w:r>
          </w:p>
        </w:tc>
      </w:tr>
      <w:tr>
        <w:tc>
          <w:tcPr>
            <w:tcW w:type="dxa" w:w="1701"/>
          </w:tcPr>
          <w:p>
            <w:r/>
            <w:r>
              <w:rPr>
                <w:rFonts w:ascii="Times New Roman" w:hAnsi="Times New Roman"/>
                <w:sz w:val="24"/>
              </w:rPr>
              <w:t>MPA</w:t>
            </w:r>
          </w:p>
        </w:tc>
        <w:tc>
          <w:tcPr>
            <w:tcW w:type="dxa" w:w="3969"/>
          </w:tcPr>
          <w:p>
            <w:r/>
            <w:r>
              <w:rPr>
                <w:rFonts w:ascii="Times New Roman" w:hAnsi="Times New Roman"/>
                <w:sz w:val="24"/>
              </w:rPr>
              <w:t>Multi-Page Architecture</w:t>
            </w:r>
          </w:p>
        </w:tc>
        <w:tc>
          <w:tcPr>
            <w:tcW w:type="dxa" w:w="3402"/>
          </w:tcPr>
          <w:p>
            <w:r/>
            <w:r>
              <w:rPr>
                <w:rFonts w:ascii="Times New Roman" w:hAnsi="Times New Roman"/>
                <w:sz w:val="24"/>
              </w:rPr>
              <w:t>Kiến trúc đa trang</w:t>
            </w:r>
          </w:p>
        </w:tc>
      </w:tr>
      <w:tr>
        <w:tc>
          <w:tcPr>
            <w:tcW w:type="dxa" w:w="1701"/>
          </w:tcPr>
          <w:p>
            <w:r/>
            <w:r>
              <w:rPr>
                <w:rFonts w:ascii="Times New Roman" w:hAnsi="Times New Roman"/>
                <w:sz w:val="24"/>
              </w:rPr>
              <w:t>NFT</w:t>
            </w:r>
          </w:p>
        </w:tc>
        <w:tc>
          <w:tcPr>
            <w:tcW w:type="dxa" w:w="3969"/>
          </w:tcPr>
          <w:p>
            <w:r/>
            <w:r>
              <w:rPr>
                <w:rFonts w:ascii="Times New Roman" w:hAnsi="Times New Roman"/>
                <w:sz w:val="24"/>
              </w:rPr>
              <w:t>Non-Fungible Token</w:t>
            </w:r>
          </w:p>
        </w:tc>
        <w:tc>
          <w:tcPr>
            <w:tcW w:type="dxa" w:w="3402"/>
          </w:tcPr>
          <w:p>
            <w:r/>
            <w:r>
              <w:rPr>
                <w:rFonts w:ascii="Times New Roman" w:hAnsi="Times New Roman"/>
                <w:sz w:val="24"/>
              </w:rPr>
              <w:t>Token không thể thay thế</w:t>
            </w:r>
          </w:p>
        </w:tc>
      </w:tr>
      <w:tr>
        <w:tc>
          <w:tcPr>
            <w:tcW w:type="dxa" w:w="1701"/>
          </w:tcPr>
          <w:p>
            <w:r/>
            <w:r>
              <w:rPr>
                <w:rFonts w:ascii="Times New Roman" w:hAnsi="Times New Roman"/>
                <w:sz w:val="24"/>
              </w:rPr>
              <w:t>ORM</w:t>
            </w:r>
          </w:p>
        </w:tc>
        <w:tc>
          <w:tcPr>
            <w:tcW w:type="dxa" w:w="3969"/>
          </w:tcPr>
          <w:p>
            <w:r/>
            <w:r>
              <w:rPr>
                <w:rFonts w:ascii="Times New Roman" w:hAnsi="Times New Roman"/>
                <w:sz w:val="24"/>
              </w:rPr>
              <w:t>Object-Relational Mapping</w:t>
            </w:r>
          </w:p>
        </w:tc>
        <w:tc>
          <w:tcPr>
            <w:tcW w:type="dxa" w:w="3402"/>
          </w:tcPr>
          <w:p>
            <w:r/>
            <w:r>
              <w:rPr>
                <w:rFonts w:ascii="Times New Roman" w:hAnsi="Times New Roman"/>
                <w:sz w:val="24"/>
              </w:rPr>
              <w:t>Ánh xạ đối tượng-quan hệ</w:t>
            </w:r>
          </w:p>
        </w:tc>
      </w:tr>
      <w:tr>
        <w:tc>
          <w:tcPr>
            <w:tcW w:type="dxa" w:w="1701"/>
          </w:tcPr>
          <w:p>
            <w:r/>
            <w:r>
              <w:rPr>
                <w:rFonts w:ascii="Times New Roman" w:hAnsi="Times New Roman"/>
                <w:sz w:val="24"/>
              </w:rPr>
              <w:t>PoS</w:t>
            </w:r>
          </w:p>
        </w:tc>
        <w:tc>
          <w:tcPr>
            <w:tcW w:type="dxa" w:w="3969"/>
          </w:tcPr>
          <w:p>
            <w:r/>
            <w:r>
              <w:rPr>
                <w:rFonts w:ascii="Times New Roman" w:hAnsi="Times New Roman"/>
                <w:sz w:val="24"/>
              </w:rPr>
              <w:t>Proof of Stake</w:t>
            </w:r>
          </w:p>
        </w:tc>
        <w:tc>
          <w:tcPr>
            <w:tcW w:type="dxa" w:w="3402"/>
          </w:tcPr>
          <w:p>
            <w:r/>
            <w:r>
              <w:rPr>
                <w:rFonts w:ascii="Times New Roman" w:hAnsi="Times New Roman"/>
                <w:sz w:val="24"/>
              </w:rPr>
              <w:t>Bằng chứng cổ phần</w:t>
            </w:r>
          </w:p>
        </w:tc>
      </w:tr>
      <w:tr>
        <w:tc>
          <w:tcPr>
            <w:tcW w:type="dxa" w:w="1701"/>
          </w:tcPr>
          <w:p>
            <w:r/>
            <w:r>
              <w:rPr>
                <w:rFonts w:ascii="Times New Roman" w:hAnsi="Times New Roman"/>
                <w:sz w:val="24"/>
              </w:rPr>
              <w:t>PWA</w:t>
            </w:r>
          </w:p>
        </w:tc>
        <w:tc>
          <w:tcPr>
            <w:tcW w:type="dxa" w:w="3969"/>
          </w:tcPr>
          <w:p>
            <w:r/>
            <w:r>
              <w:rPr>
                <w:rFonts w:ascii="Times New Roman" w:hAnsi="Times New Roman"/>
                <w:sz w:val="24"/>
              </w:rPr>
              <w:t>Progressive Web App</w:t>
            </w:r>
          </w:p>
        </w:tc>
        <w:tc>
          <w:tcPr>
            <w:tcW w:type="dxa" w:w="3402"/>
          </w:tcPr>
          <w:p>
            <w:r/>
            <w:r>
              <w:rPr>
                <w:rFonts w:ascii="Times New Roman" w:hAnsi="Times New Roman"/>
                <w:sz w:val="24"/>
              </w:rPr>
              <w:t>Ứng dụng Web tiến bộ</w:t>
            </w:r>
          </w:p>
        </w:tc>
      </w:tr>
      <w:tr>
        <w:tc>
          <w:tcPr>
            <w:tcW w:type="dxa" w:w="1701"/>
          </w:tcPr>
          <w:p>
            <w:r/>
            <w:r>
              <w:rPr>
                <w:rFonts w:ascii="Times New Roman" w:hAnsi="Times New Roman"/>
                <w:sz w:val="24"/>
              </w:rPr>
              <w:t>QR</w:t>
            </w:r>
          </w:p>
        </w:tc>
        <w:tc>
          <w:tcPr>
            <w:tcW w:type="dxa" w:w="3969"/>
          </w:tcPr>
          <w:p>
            <w:r/>
            <w:r>
              <w:rPr>
                <w:rFonts w:ascii="Times New Roman" w:hAnsi="Times New Roman"/>
                <w:sz w:val="24"/>
              </w:rPr>
              <w:t>Quick Response</w:t>
            </w:r>
          </w:p>
        </w:tc>
        <w:tc>
          <w:tcPr>
            <w:tcW w:type="dxa" w:w="3402"/>
          </w:tcPr>
          <w:p>
            <w:r/>
            <w:r>
              <w:rPr>
                <w:rFonts w:ascii="Times New Roman" w:hAnsi="Times New Roman"/>
                <w:sz w:val="24"/>
              </w:rPr>
              <w:t>Phản hồi nhanh</w:t>
            </w:r>
          </w:p>
        </w:tc>
      </w:tr>
      <w:tr>
        <w:tc>
          <w:tcPr>
            <w:tcW w:type="dxa" w:w="1701"/>
          </w:tcPr>
          <w:p>
            <w:r/>
            <w:r>
              <w:rPr>
                <w:rFonts w:ascii="Times New Roman" w:hAnsi="Times New Roman"/>
                <w:sz w:val="24"/>
              </w:rPr>
              <w:t>RBAC</w:t>
            </w:r>
          </w:p>
        </w:tc>
        <w:tc>
          <w:tcPr>
            <w:tcW w:type="dxa" w:w="3969"/>
          </w:tcPr>
          <w:p>
            <w:r/>
            <w:r>
              <w:rPr>
                <w:rFonts w:ascii="Times New Roman" w:hAnsi="Times New Roman"/>
                <w:sz w:val="24"/>
              </w:rPr>
              <w:t>Role-Based Access Control</w:t>
            </w:r>
          </w:p>
        </w:tc>
        <w:tc>
          <w:tcPr>
            <w:tcW w:type="dxa" w:w="3402"/>
          </w:tcPr>
          <w:p>
            <w:r/>
            <w:r>
              <w:rPr>
                <w:rFonts w:ascii="Times New Roman" w:hAnsi="Times New Roman"/>
                <w:sz w:val="24"/>
              </w:rPr>
              <w:t>Kiểm soát truy cập theo vai trò</w:t>
            </w:r>
          </w:p>
        </w:tc>
      </w:tr>
      <w:tr>
        <w:tc>
          <w:tcPr>
            <w:tcW w:type="dxa" w:w="1701"/>
          </w:tcPr>
          <w:p>
            <w:r/>
            <w:r>
              <w:rPr>
                <w:rFonts w:ascii="Times New Roman" w:hAnsi="Times New Roman"/>
                <w:sz w:val="24"/>
              </w:rPr>
              <w:t>REST</w:t>
            </w:r>
          </w:p>
        </w:tc>
        <w:tc>
          <w:tcPr>
            <w:tcW w:type="dxa" w:w="3969"/>
          </w:tcPr>
          <w:p>
            <w:r/>
            <w:r>
              <w:rPr>
                <w:rFonts w:ascii="Times New Roman" w:hAnsi="Times New Roman"/>
                <w:sz w:val="24"/>
              </w:rPr>
              <w:t>Representational State Transfer</w:t>
            </w:r>
          </w:p>
        </w:tc>
        <w:tc>
          <w:tcPr>
            <w:tcW w:type="dxa" w:w="3402"/>
          </w:tcPr>
          <w:p>
            <w:r/>
            <w:r>
              <w:rPr>
                <w:rFonts w:ascii="Times New Roman" w:hAnsi="Times New Roman"/>
                <w:sz w:val="24"/>
              </w:rPr>
              <w:t>Kiến trúc chuyển trạng thái đại diện</w:t>
            </w:r>
          </w:p>
        </w:tc>
      </w:tr>
      <w:tr>
        <w:tc>
          <w:tcPr>
            <w:tcW w:type="dxa" w:w="1701"/>
          </w:tcPr>
          <w:p>
            <w:r/>
            <w:r>
              <w:rPr>
                <w:rFonts w:ascii="Times New Roman" w:hAnsi="Times New Roman"/>
                <w:sz w:val="24"/>
              </w:rPr>
              <w:t>RPC</w:t>
            </w:r>
          </w:p>
        </w:tc>
        <w:tc>
          <w:tcPr>
            <w:tcW w:type="dxa" w:w="3969"/>
          </w:tcPr>
          <w:p>
            <w:r/>
            <w:r>
              <w:rPr>
                <w:rFonts w:ascii="Times New Roman" w:hAnsi="Times New Roman"/>
                <w:sz w:val="24"/>
              </w:rPr>
              <w:t>Remote Procedure Call</w:t>
            </w:r>
          </w:p>
        </w:tc>
        <w:tc>
          <w:tcPr>
            <w:tcW w:type="dxa" w:w="3402"/>
          </w:tcPr>
          <w:p>
            <w:r/>
            <w:r>
              <w:rPr>
                <w:rFonts w:ascii="Times New Roman" w:hAnsi="Times New Roman"/>
                <w:sz w:val="24"/>
              </w:rPr>
              <w:t>Lời gọi thủ tục từ xa</w:t>
            </w:r>
          </w:p>
        </w:tc>
      </w:tr>
      <w:tr>
        <w:tc>
          <w:tcPr>
            <w:tcW w:type="dxa" w:w="1701"/>
          </w:tcPr>
          <w:p>
            <w:r/>
            <w:r>
              <w:rPr>
                <w:rFonts w:ascii="Times New Roman" w:hAnsi="Times New Roman"/>
                <w:sz w:val="24"/>
              </w:rPr>
              <w:t>SEO</w:t>
            </w:r>
          </w:p>
        </w:tc>
        <w:tc>
          <w:tcPr>
            <w:tcW w:type="dxa" w:w="3969"/>
          </w:tcPr>
          <w:p>
            <w:r/>
            <w:r>
              <w:rPr>
                <w:rFonts w:ascii="Times New Roman" w:hAnsi="Times New Roman"/>
                <w:sz w:val="24"/>
              </w:rPr>
              <w:t>Search Engine Optimization</w:t>
            </w:r>
          </w:p>
        </w:tc>
        <w:tc>
          <w:tcPr>
            <w:tcW w:type="dxa" w:w="3402"/>
          </w:tcPr>
          <w:p>
            <w:r/>
            <w:r>
              <w:rPr>
                <w:rFonts w:ascii="Times New Roman" w:hAnsi="Times New Roman"/>
                <w:sz w:val="24"/>
              </w:rPr>
              <w:t>Tối ưu hóa công cụ tìm kiếm</w:t>
            </w:r>
          </w:p>
        </w:tc>
      </w:tr>
      <w:tr>
        <w:tc>
          <w:tcPr>
            <w:tcW w:type="dxa" w:w="1701"/>
          </w:tcPr>
          <w:p>
            <w:r/>
            <w:r>
              <w:rPr>
                <w:rFonts w:ascii="Times New Roman" w:hAnsi="Times New Roman"/>
                <w:sz w:val="24"/>
              </w:rPr>
              <w:t>SPA</w:t>
            </w:r>
          </w:p>
        </w:tc>
        <w:tc>
          <w:tcPr>
            <w:tcW w:type="dxa" w:w="3969"/>
          </w:tcPr>
          <w:p>
            <w:r/>
            <w:r>
              <w:rPr>
                <w:rFonts w:ascii="Times New Roman" w:hAnsi="Times New Roman"/>
                <w:sz w:val="24"/>
              </w:rPr>
              <w:t>Single Page Application</w:t>
            </w:r>
          </w:p>
        </w:tc>
        <w:tc>
          <w:tcPr>
            <w:tcW w:type="dxa" w:w="3402"/>
          </w:tcPr>
          <w:p>
            <w:r/>
            <w:r>
              <w:rPr>
                <w:rFonts w:ascii="Times New Roman" w:hAnsi="Times New Roman"/>
                <w:sz w:val="24"/>
              </w:rPr>
              <w:t>Ứng dụng trang đơn</w:t>
            </w:r>
          </w:p>
        </w:tc>
      </w:tr>
      <w:tr>
        <w:tc>
          <w:tcPr>
            <w:tcW w:type="dxa" w:w="1701"/>
          </w:tcPr>
          <w:p>
            <w:r/>
            <w:r>
              <w:rPr>
                <w:rFonts w:ascii="Times New Roman" w:hAnsi="Times New Roman"/>
                <w:sz w:val="24"/>
              </w:rPr>
              <w:t>SSE</w:t>
            </w:r>
          </w:p>
        </w:tc>
        <w:tc>
          <w:tcPr>
            <w:tcW w:type="dxa" w:w="3969"/>
          </w:tcPr>
          <w:p>
            <w:r/>
            <w:r>
              <w:rPr>
                <w:rFonts w:ascii="Times New Roman" w:hAnsi="Times New Roman"/>
                <w:sz w:val="24"/>
              </w:rPr>
              <w:t>Server-Sent Events</w:t>
            </w:r>
          </w:p>
        </w:tc>
        <w:tc>
          <w:tcPr>
            <w:tcW w:type="dxa" w:w="3402"/>
          </w:tcPr>
          <w:p>
            <w:r/>
            <w:r>
              <w:rPr>
                <w:rFonts w:ascii="Times New Roman" w:hAnsi="Times New Roman"/>
                <w:sz w:val="24"/>
              </w:rPr>
              <w:t>Sự kiện từ máy chủ</w:t>
            </w:r>
          </w:p>
        </w:tc>
      </w:tr>
      <w:tr>
        <w:tc>
          <w:tcPr>
            <w:tcW w:type="dxa" w:w="1701"/>
          </w:tcPr>
          <w:p>
            <w:r/>
            <w:r>
              <w:rPr>
                <w:rFonts w:ascii="Times New Roman" w:hAnsi="Times New Roman"/>
                <w:sz w:val="24"/>
              </w:rPr>
              <w:t>SSR</w:t>
            </w:r>
          </w:p>
        </w:tc>
        <w:tc>
          <w:tcPr>
            <w:tcW w:type="dxa" w:w="3969"/>
          </w:tcPr>
          <w:p>
            <w:r/>
            <w:r>
              <w:rPr>
                <w:rFonts w:ascii="Times New Roman" w:hAnsi="Times New Roman"/>
                <w:sz w:val="24"/>
              </w:rPr>
              <w:t>Server-Side Rendering</w:t>
            </w:r>
          </w:p>
        </w:tc>
        <w:tc>
          <w:tcPr>
            <w:tcW w:type="dxa" w:w="3402"/>
          </w:tcPr>
          <w:p>
            <w:r/>
            <w:r>
              <w:rPr>
                <w:rFonts w:ascii="Times New Roman" w:hAnsi="Times New Roman"/>
                <w:sz w:val="24"/>
              </w:rPr>
              <w:t>Kết xuất phía máy chủ</w:t>
            </w:r>
          </w:p>
        </w:tc>
      </w:tr>
      <w:tr>
        <w:tc>
          <w:tcPr>
            <w:tcW w:type="dxa" w:w="1701"/>
          </w:tcPr>
          <w:p>
            <w:r/>
            <w:r>
              <w:rPr>
                <w:rFonts w:ascii="Times New Roman" w:hAnsi="Times New Roman"/>
                <w:sz w:val="24"/>
              </w:rPr>
              <w:t>UI</w:t>
            </w:r>
          </w:p>
        </w:tc>
        <w:tc>
          <w:tcPr>
            <w:tcW w:type="dxa" w:w="3969"/>
          </w:tcPr>
          <w:p>
            <w:r/>
            <w:r>
              <w:rPr>
                <w:rFonts w:ascii="Times New Roman" w:hAnsi="Times New Roman"/>
                <w:sz w:val="24"/>
              </w:rPr>
              <w:t>User Interface</w:t>
            </w:r>
          </w:p>
        </w:tc>
        <w:tc>
          <w:tcPr>
            <w:tcW w:type="dxa" w:w="3402"/>
          </w:tcPr>
          <w:p>
            <w:r/>
            <w:r>
              <w:rPr>
                <w:rFonts w:ascii="Times New Roman" w:hAnsi="Times New Roman"/>
                <w:sz w:val="24"/>
              </w:rPr>
              <w:t>Giao diện người dùng</w:t>
            </w:r>
          </w:p>
        </w:tc>
      </w:tr>
      <w:tr>
        <w:tc>
          <w:tcPr>
            <w:tcW w:type="dxa" w:w="1701"/>
          </w:tcPr>
          <w:p>
            <w:r/>
            <w:r>
              <w:rPr>
                <w:rFonts w:ascii="Times New Roman" w:hAnsi="Times New Roman"/>
                <w:sz w:val="24"/>
              </w:rPr>
              <w:t>UUID</w:t>
            </w:r>
          </w:p>
        </w:tc>
        <w:tc>
          <w:tcPr>
            <w:tcW w:type="dxa" w:w="3969"/>
          </w:tcPr>
          <w:p>
            <w:r/>
            <w:r>
              <w:rPr>
                <w:rFonts w:ascii="Times New Roman" w:hAnsi="Times New Roman"/>
                <w:sz w:val="24"/>
              </w:rPr>
              <w:t>Universally Unique Identifier</w:t>
            </w:r>
          </w:p>
        </w:tc>
        <w:tc>
          <w:tcPr>
            <w:tcW w:type="dxa" w:w="3402"/>
          </w:tcPr>
          <w:p>
            <w:r/>
            <w:r>
              <w:rPr>
                <w:rFonts w:ascii="Times New Roman" w:hAnsi="Times New Roman"/>
                <w:sz w:val="24"/>
              </w:rPr>
              <w:t>Định danh duy nhất toàn cầu</w:t>
            </w:r>
          </w:p>
        </w:tc>
      </w:tr>
      <w:tr>
        <w:tc>
          <w:tcPr>
            <w:tcW w:type="dxa" w:w="1701"/>
          </w:tcPr>
          <w:p>
            <w:r/>
            <w:r>
              <w:rPr>
                <w:rFonts w:ascii="Times New Roman" w:hAnsi="Times New Roman"/>
                <w:sz w:val="24"/>
              </w:rPr>
              <w:t>UX</w:t>
            </w:r>
          </w:p>
        </w:tc>
        <w:tc>
          <w:tcPr>
            <w:tcW w:type="dxa" w:w="3969"/>
          </w:tcPr>
          <w:p>
            <w:r/>
            <w:r>
              <w:rPr>
                <w:rFonts w:ascii="Times New Roman" w:hAnsi="Times New Roman"/>
                <w:sz w:val="24"/>
              </w:rPr>
              <w:t>User Experience</w:t>
            </w:r>
          </w:p>
        </w:tc>
        <w:tc>
          <w:tcPr>
            <w:tcW w:type="dxa" w:w="3402"/>
          </w:tcPr>
          <w:p>
            <w:r/>
            <w:r>
              <w:rPr>
                <w:rFonts w:ascii="Times New Roman" w:hAnsi="Times New Roman"/>
                <w:sz w:val="24"/>
              </w:rPr>
              <w:t>Trải nghiệm người dùng</w:t>
            </w:r>
          </w:p>
        </w:tc>
      </w:tr>
      <w:tr>
        <w:tc>
          <w:tcPr>
            <w:tcW w:type="dxa" w:w="1701"/>
          </w:tcPr>
          <w:p>
            <w:r/>
            <w:r>
              <w:rPr>
                <w:rFonts w:ascii="Times New Roman" w:hAnsi="Times New Roman"/>
                <w:sz w:val="24"/>
              </w:rPr>
              <w:t>WCAG</w:t>
            </w:r>
          </w:p>
        </w:tc>
        <w:tc>
          <w:tcPr>
            <w:tcW w:type="dxa" w:w="3969"/>
          </w:tcPr>
          <w:p>
            <w:r/>
            <w:r>
              <w:rPr>
                <w:rFonts w:ascii="Times New Roman" w:hAnsi="Times New Roman"/>
                <w:sz w:val="24"/>
              </w:rPr>
              <w:t>Web Content Accessibility Guidelines</w:t>
            </w:r>
          </w:p>
        </w:tc>
        <w:tc>
          <w:tcPr>
            <w:tcW w:type="dxa" w:w="3402"/>
          </w:tcPr>
          <w:p>
            <w:r/>
            <w:r>
              <w:rPr>
                <w:rFonts w:ascii="Times New Roman" w:hAnsi="Times New Roman"/>
                <w:sz w:val="24"/>
              </w:rPr>
              <w:t>Hướng dẫn tiếp cận nội dung Web</w:t>
            </w:r>
          </w:p>
        </w:tc>
      </w:tr>
    </w:tbl>
    <w:p/>
    <w:p>
      <w:r>
        <w:br w:type="page"/>
      </w:r>
    </w:p>
    <w:p>
      <w:pPr>
        <w:pStyle w:val="Heading1"/>
      </w:pPr>
      <w:r>
        <w:t>PHẦN MỞ ĐẦU</w:t>
      </w:r>
    </w:p>
    <w:p>
      <w:pPr>
        <w:pStyle w:val="Heading2"/>
      </w:pPr>
      <w:r>
        <w:t>1. Bối cảnh và lý do chọn đề tài</w:t>
      </w:r>
    </w:p>
    <w:p>
      <w:pPr>
        <w:pStyle w:val="Heading3"/>
      </w:pPr>
      <w:r>
        <w:t>1.1. Bối cảnh thực tiễn</w:t>
      </w:r>
    </w:p>
    <w:p>
      <w:r>
        <w:rPr>
          <w:rFonts w:ascii="Times New Roman" w:hAnsi="Times New Roman"/>
          <w:b w:val="0"/>
          <w:i w:val="0"/>
        </w:rPr>
        <w:t>Trong bối cảnh thương mại điện tử (E-commerce) phát triển mạnh mẽ tại Việt Nam với tốc độ tăng trưởng trung bình 25%/năm, ngành nông sản — đặc biệt là mặt hàng trái cây — vẫn đối mặt với những thách thức nghiêm trọng về tính minh bạch trong chuỗi cung ứng. Theo báo cáo của Bộ Nông nghiệp và Phát triển Nông thôn, hơn 60% người tiêu dùng Việt Nam bày tỏ lo ngại về nguồn gốc xuất xứ và chất lượng nông sản mà họ mua trực tuyến.</w:t>
      </w:r>
    </w:p>
    <w:p>
      <w:r>
        <w:rPr>
          <w:rFonts w:ascii="Times New Roman" w:hAnsi="Times New Roman"/>
          <w:b w:val="0"/>
          <w:i w:val="0"/>
        </w:rPr>
        <w:t>Việt Nam hiện là một trong những quốc gia sản xuất và xuất khẩu trái cây lớn nhất Đông Nam Á, với kim ngạch xuất khẩu rau quả đạt hơn 5,6 tỷ USD trong năm 2025. Tuy nhiên, chuỗi cung ứng trái cây trong nước vẫn tồn tại nhiều bất cập: từ khâu thu mua tại vườn, qua các khâu trung gian (thương lái, đại lý), đến tay người tiêu dùng — thông tin về nguồn gốc, quy trình chăm sóc, và điều kiện bảo quản thường bị thất lạc hoặc bị làm giả. Điều này không chỉ ảnh hưởng đến quyền lợi người tiêu dùng mà còn gây thiệt hại cho những nông dân và nhà sản xuất uy tín.</w:t>
      </w:r>
    </w:p>
    <w:p>
      <w:r>
        <w:rPr>
          <w:rFonts w:ascii="Times New Roman" w:hAnsi="Times New Roman"/>
          <w:b w:val="0"/>
          <w:i w:val="0"/>
        </w:rPr>
        <w:t>Các hệ thống thương mại điện tử truyền thống (Web2) — bao gồm các sàn thương mại lớn — tồn tại một số hạn chế cốt lõi:</w:t>
      </w:r>
    </w:p>
    <w:p>
      <w:pPr>
        <w:ind w:left="567"/>
      </w:pPr>
      <w:r>
        <w:rPr>
          <w:rFonts w:ascii="Times New Roman" w:hAnsi="Times New Roman"/>
          <w:b w:val="0"/>
          <w:i w:val="0"/>
        </w:rPr>
        <w:t>Thiếu minh bạch nguồn gốc (Opacity of Provenance): Thông tin về quy trình sản xuất, vận chuyển và bảo quản sản phẩm phụ thuộc hoàn toàn vào sự tự kê khai của nhà cung cấp, không có cơ chế xác minh độc lập từ bên thứ ba hoặc từ chính hạ tầng công nghệ. Người tiêu dùng phải "tin tưởng mù quáng" (blind trust) vào thông tin mà nhà cung cấp công bố, mà không có công cụ nào để tự mình xác minh.</w:t>
      </w:r>
    </w:p>
    <w:p>
      <w:pPr>
        <w:ind w:left="567"/>
      </w:pPr>
      <w:r>
        <w:rPr>
          <w:rFonts w:ascii="Times New Roman" w:hAnsi="Times New Roman"/>
          <w:b w:val="0"/>
          <w:i w:val="0"/>
        </w:rPr>
        <w:t>Dữ liệu tập trung, dễ bị can thiệp (Centralized &amp; Mutable Data): Toàn bộ dữ liệu chuỗi cung ứng được lưu trữ trên cơ sở dữ liệu tập trung (centralized database) do một bên duy nhất quản lý, cho phép sửa đổi hoặc xóa dữ liệu mà không để lại dấu vết kiểm toán (audit trail). Trong trường hợp xảy ra sự cố an toàn thực phẩm, việc truy vết nguồn gốc trở nên vô cùng khó khăn do dữ liệu có thể đã bị thay đổi.</w:t>
      </w:r>
    </w:p>
    <w:p>
      <w:pPr>
        <w:ind w:left="567"/>
      </w:pPr>
      <w:r>
        <w:rPr>
          <w:rFonts w:ascii="Times New Roman" w:hAnsi="Times New Roman"/>
          <w:b w:val="0"/>
          <w:i w:val="0"/>
        </w:rPr>
        <w:t>Quản lý kho thủ công (Manual Inventory Management): Quy trình cập nhật tồn kho từ giai đoạn nhận hàng (receiving) đến trưng bày (shelving) và bán hàng (selling) chủ yếu vẫn được thực hiện thủ công thông qua bảng tính Excel hoặc sổ sách, dẫn đến sai lệch dữ liệu, mất mát thông tin, và lãng phí nguồn lực con người.</w:t>
      </w:r>
    </w:p>
    <w:p>
      <w:pPr>
        <w:ind w:left="567"/>
      </w:pPr>
      <w:r>
        <w:rPr>
          <w:rFonts w:ascii="Times New Roman" w:hAnsi="Times New Roman"/>
          <w:b w:val="0"/>
          <w:i w:val="0"/>
        </w:rPr>
        <w:t>Kiến trúc đa trang (Multi-Page Architecture, MPA): Các hệ thống Web2 truyền thống sử dụng kiến trúc đa trang, khiến việc tích hợp ví tiền điện tử (crypto wallet) trở nên phức tạp do kết nối ví bị mất (session disruption) mỗi khi người dùng chuyển trang. Đây là một rào cản kỹ thuật lớn khi muốn kết hợp thanh toán tiền mã hóa vào hệ thống thương mại điện tử.</w:t>
      </w:r>
    </w:p>
    <w:p>
      <w:pPr>
        <w:pStyle w:val="Heading3"/>
      </w:pPr>
      <w:r>
        <w:t>1.2. Xu thế công nghệ Blockchain và Web3</w:t>
      </w:r>
    </w:p>
    <w:p>
      <w:r>
        <w:rPr>
          <w:rFonts w:ascii="Times New Roman" w:hAnsi="Times New Roman"/>
          <w:b w:val="0"/>
          <w:i w:val="0"/>
        </w:rPr>
        <w:t>Công nghệ Blockchain — với đặc tính bất biến (immutability), phi tập trung (decentralization) và minh bạch (transparency) — đã được chứng minh là giải pháp hiệu quả cho bài toán truy xuất nguồn gốc (traceability) trong chuỗi cung ứng. Các tổ chức lớn như IBM (IBM Food Trust), Walmart, và Nestlé đã ứng dụng thành công blockchain để theo dõi nguồn gốc thực phẩm, giảm thời gian truy vết từ 7 ngày xuống còn 2.2 giây.</w:t>
      </w:r>
    </w:p>
    <w:p>
      <w:r>
        <w:rPr>
          <w:rFonts w:ascii="Times New Roman" w:hAnsi="Times New Roman"/>
          <w:b w:val="0"/>
          <w:i w:val="0"/>
        </w:rPr>
        <w:t>Tuy nhiên, các ứng dụng Web3 thuần túy (fully decentralized applications, dApps) lại đối mặt với những hạn chế riêng:</w:t>
      </w:r>
    </w:p>
    <w:p>
      <w:pPr>
        <w:ind w:left="567"/>
      </w:pPr>
      <w:r>
        <w:rPr>
          <w:rFonts w:ascii="Times New Roman" w:hAnsi="Times New Roman"/>
          <w:b w:val="0"/>
          <w:i w:val="0"/>
        </w:rPr>
        <w:t>Tốc độ xử lý chậm: Mỗi giao dịch (transaction) cần được xác nhận bởi mạng lưới đồng thuận, thường mất từ 15–30 giây trên mạng Ethereum Layer 1. So với tốc độ phản hồi dưới 100ms của các hệ thống Web2, đây là một bất lợi đáng kể về mặt trải nghiệm người dùng.</w:t>
      </w:r>
    </w:p>
    <w:p>
      <w:pPr>
        <w:ind w:left="567"/>
      </w:pPr>
      <w:r>
        <w:rPr>
          <w:rFonts w:ascii="Times New Roman" w:hAnsi="Times New Roman"/>
          <w:b w:val="0"/>
          <w:i w:val="0"/>
        </w:rPr>
        <w:t>Chi phí gas (Gas Fee): Mọi thao tác ghi dữ liệu lên blockchain đều phát sinh phí gas. Trên mạng Ethereum mainnet, chi phí cho một giao dịch đơn giản có thể dao động từ 1-50 USD tùy theo tình trạng tắc nghẽn mạng, gây bất tiện cho các tác vụ quản lý hàng ngày như cập nhật tồn kho.</w:t>
      </w:r>
    </w:p>
    <w:p>
      <w:pPr>
        <w:ind w:left="567"/>
      </w:pPr>
      <w:r>
        <w:rPr>
          <w:rFonts w:ascii="Times New Roman" w:hAnsi="Times New Roman"/>
          <w:b w:val="0"/>
          <w:i w:val="0"/>
        </w:rPr>
        <w:t>Trải nghiệm người dùng (UX) kém: Giao diện các dApps thường đơn giản, thiếu tính tương tác và không đạt tiêu chuẩn UX/UI hiện đại mà người tiêu dùng đã quen thuộc từ các nền tảng thương mại điện tử Web2 như Shopee, Lazada, hay Tiki.</w:t>
      </w:r>
    </w:p>
    <w:p>
      <w:pPr>
        <w:pStyle w:val="Heading3"/>
      </w:pPr>
      <w:r>
        <w:t>1.3. Giải pháp Web2.5 — Cầu nối giữa hai thế giới</w:t>
      </w:r>
    </w:p>
    <w:p>
      <w:r>
        <w:rPr>
          <w:rFonts w:ascii="Times New Roman" w:hAnsi="Times New Roman"/>
          <w:b w:val="0"/>
          <w:i w:val="0"/>
        </w:rPr>
        <w:t>Nhận thức được những hạn chế nêu trên, nhóm nghiên cứu đề xuất mô hình kiến trúc Web2.5 — một giải pháp lai (hybrid solution) kết hợp ưu điểm của cả hai nền tảng. Khái niệm "Web2.5" phản ánh vị trí trung gian giữa Web2 (ứng dụng tập trung truyền thống) và Web3 (ứng dụng phi tập trung hoàn toàn), nhằm tạo ra một hệ thống vừa có tính minh bạch và bảo mật của blockchain, vừa có tốc độ và trải nghiệm của ứng dụng web hiện đại.</w:t>
      </w:r>
    </w:p>
    <w:p>
      <w:pPr>
        <w:ind w:left="567"/>
      </w:pPr>
      <w:r>
        <w:rPr>
          <w:rFonts w:ascii="Times New Roman" w:hAnsi="Times New Roman"/>
          <w:b w:val="0"/>
          <w:i w:val="0"/>
        </w:rPr>
        <w:t>Lớp On-chain (Blockchain Layer): Sử dụng Hợp đồng thông minh (Smart Contract) trên mạng Ethereum Sepolia Testnet để ghi nhận bất biến các sự kiện chuỗi cung ứng: đăng ký sản phẩm, cập nhật trạng thái vận chuyển, và xác nhận giao hàng. Dữ liệu trên lớp này có tính chất immutable — một khi đã được ghi nhận, không ai có thể sửa đổi hay xóa bỏ.</w:t>
      </w:r>
    </w:p>
    <w:p>
      <w:pPr>
        <w:ind w:left="567"/>
      </w:pPr>
      <w:r>
        <w:rPr>
          <w:rFonts w:ascii="Times New Roman" w:hAnsi="Times New Roman"/>
          <w:b w:val="0"/>
          <w:i w:val="0"/>
        </w:rPr>
        <w:t>Lớp Off-chain (Traditional Layer): Sử dụng cơ sở dữ liệu MySQL kết hợp Prisma ORM để quản lý dữ liệu nghiệp vụ (Master Data) bao gồm thông tin mẫu sản phẩm (Product Template), tồn kho (Inventory), đơn hàng (Order) và người dùng (User) với tốc độ xử lý cao (truy vấn &lt; 10ms). Lớp này chịu trách nhiệm xử lý các tác vụ nghiệp vụ hàng ngày mà không cần tốn phí gas.</w:t>
      </w:r>
    </w:p>
    <w:p>
      <w:pPr>
        <w:ind w:left="567"/>
      </w:pPr>
      <w:r>
        <w:rPr>
          <w:rFonts w:ascii="Times New Roman" w:hAnsi="Times New Roman"/>
          <w:b w:val="0"/>
          <w:i w:val="0"/>
        </w:rPr>
        <w:t>Lớp trình bày (Presentation Layer): Kiến trúc App Shell SPA (Single Page Application) trên nền Next.js giúp giữ kết nối ví Web3 xuyên suốt phiên làm việc, đồng thời mang lại trải nghiệm mượt mà với hiệu ứng Glassmorphism và Micro-animation.</w:t>
      </w:r>
    </w:p>
    <w:p>
      <w:pPr>
        <w:pStyle w:val="Heading2"/>
      </w:pPr>
      <w:r>
        <w:t>2. Mục tiêu đề tài</w:t>
      </w:r>
    </w:p>
    <w:p>
      <w:pPr>
        <w:pStyle w:val="Heading3"/>
      </w:pPr>
      <w:r>
        <w:t>2.1. Mục tiêu tổng quát</w:t>
      </w:r>
    </w:p>
    <w:p>
      <w:r>
        <w:rPr>
          <w:rFonts w:ascii="Times New Roman" w:hAnsi="Times New Roman"/>
          <w:b w:val="0"/>
          <w:i w:val="0"/>
        </w:rPr>
        <w:t>Xây dựng hệ thống sàn thương mại điện tử trái cây VKU Market ứng dụng công nghệ Blockchain (Smart Contract) tích hợp với hệ thống quản lý kho (Inventory Management) và quản lý đơn hàng (Order Management) truyền thống, nhằm tạo ra một nền tảng minh bạch, tự động hóa và có trải nghiệm người dùng cao cấp.</w:t>
      </w:r>
    </w:p>
    <w:p>
      <w:pPr>
        <w:pStyle w:val="Heading3"/>
      </w:pPr>
      <w:r>
        <w:t>2.2. Mục tiêu cụ thể</w:t>
      </w:r>
    </w:p>
    <w:p>
      <w:pPr>
        <w:ind w:left="567"/>
      </w:pPr>
      <w:r>
        <w:rPr>
          <w:rFonts w:ascii="Times New Roman" w:hAnsi="Times New Roman"/>
          <w:sz w:val="26"/>
        </w:rPr>
        <w:t xml:space="preserve">1. </w:t>
      </w:r>
      <w:r>
        <w:rPr>
          <w:rFonts w:ascii="Times New Roman" w:hAnsi="Times New Roman"/>
          <w:b/>
          <w:sz w:val="26"/>
        </w:rPr>
        <w:t xml:space="preserve">Truy xuất nguồn gốc phi tập trung (Decentralized Traceability): </w:t>
      </w:r>
      <w:r>
        <w:rPr>
          <w:rFonts w:ascii="Times New Roman" w:hAnsi="Times New Roman"/>
          <w:sz w:val="26"/>
        </w:rPr>
        <w:t>Mỗi lô trái cây được đăng ký và theo dõi trên Blockchain với đầy đủ thông tin: nguồn gốc, vị trí GPS, thời gian, trạng thái, và người cập nhật — tất cả đều bất biến và có thể xác minh công khai. Bất kỳ ai (người tiêu dùng, cơ quan quản lý, đối tác) đều có thể truy vấn lịch sử sản phẩm thông qua Blockchain ID mà không cần đăng nhập hay có quyền đặc biệt.</w:t>
      </w:r>
    </w:p>
    <w:p>
      <w:pPr>
        <w:ind w:left="567"/>
      </w:pPr>
      <w:r>
        <w:rPr>
          <w:rFonts w:ascii="Times New Roman" w:hAnsi="Times New Roman"/>
          <w:sz w:val="26"/>
        </w:rPr>
        <w:t xml:space="preserve">2. </w:t>
      </w:r>
      <w:r>
        <w:rPr>
          <w:rFonts w:ascii="Times New Roman" w:hAnsi="Times New Roman"/>
          <w:b/>
          <w:sz w:val="26"/>
        </w:rPr>
        <w:t xml:space="preserve">Tự động hóa tồn kho thông minh (Smart Inventory Automation): </w:t>
      </w:r>
      <w:r>
        <w:rPr>
          <w:rFonts w:ascii="Times New Roman" w:hAnsi="Times New Roman"/>
          <w:sz w:val="26"/>
        </w:rPr>
        <w:t>Khi bộ phận vận chuyển (Logistics) xác nhận trạng thái "Đã giao" (Delivered) trên Smart Contract, hệ thống tự động cập nhật số lượng tồn kho trong cơ sở dữ liệu — loại bỏ hoàn toàn quy trình nhập kho thủ công. Cơ chế idempotent đảm bảo mỗi lô hàng chỉ được cộng dồn một lần duy nhất, ngay cả trong trường hợp gọi API nhiều lần (network retry).</w:t>
      </w:r>
    </w:p>
    <w:p>
      <w:pPr>
        <w:ind w:left="567"/>
      </w:pPr>
      <w:r>
        <w:rPr>
          <w:rFonts w:ascii="Times New Roman" w:hAnsi="Times New Roman"/>
          <w:sz w:val="26"/>
        </w:rPr>
        <w:t xml:space="preserve">3. </w:t>
      </w:r>
      <w:r>
        <w:rPr>
          <w:rFonts w:ascii="Times New Roman" w:hAnsi="Times New Roman"/>
          <w:b/>
          <w:sz w:val="26"/>
        </w:rPr>
        <w:t xml:space="preserve">Đa phương thức thanh toán (Multi-Payment Gateway): </w:t>
      </w:r>
      <w:r>
        <w:rPr>
          <w:rFonts w:ascii="Times New Roman" w:hAnsi="Times New Roman"/>
          <w:sz w:val="26"/>
        </w:rPr>
        <w:t>Hỗ trợ ba phương thức thanh toán: thanh toán bằng tiền mã hóa (Crypto Wallet — ETH), chuyển khoản ngân hàng qua mã QR, và thanh toán khi nhận hàng (Cash on Delivery — COD). Đặc biệt, phương thức Crypto Wallet sử dụng giao dịch blockchain làm bằng chứng thanh toán tự thân (self-verifying proof of payment), không cần xác nhận thủ công từ admin.</w:t>
      </w:r>
    </w:p>
    <w:p>
      <w:pPr>
        <w:ind w:left="567"/>
      </w:pPr>
      <w:r>
        <w:rPr>
          <w:rFonts w:ascii="Times New Roman" w:hAnsi="Times New Roman"/>
          <w:sz w:val="26"/>
        </w:rPr>
        <w:t xml:space="preserve">4. </w:t>
      </w:r>
      <w:r>
        <w:rPr>
          <w:rFonts w:ascii="Times New Roman" w:hAnsi="Times New Roman"/>
          <w:b/>
          <w:sz w:val="26"/>
        </w:rPr>
        <w:t xml:space="preserve">Giao diện người dùng cao cấp (Premium UI/UX): </w:t>
      </w:r>
      <w:r>
        <w:rPr>
          <w:rFonts w:ascii="Times New Roman" w:hAnsi="Times New Roman"/>
          <w:sz w:val="26"/>
        </w:rPr>
        <w:t>Thiết kế giao diện theo xu hướng Glassmorphism (Frosted Glass Effect) với hỗ trợ chế độ Sáng/Tối (Light/Dark Mode), đa ngôn ngữ (Multilingual — Tiếng Việt/Tiếng Anh), và hiệu ứng vi mô (Micro-animations) sử dụng Framer Motion và GSAP. Giao diện được thiết kế đạt tiêu chuẩn premium, có tính thẩm mỹ cao và chuyên nghiệp.</w:t>
      </w:r>
    </w:p>
    <w:p>
      <w:pPr>
        <w:ind w:left="567"/>
      </w:pPr>
      <w:r>
        <w:rPr>
          <w:rFonts w:ascii="Times New Roman" w:hAnsi="Times New Roman"/>
          <w:sz w:val="26"/>
        </w:rPr>
        <w:t xml:space="preserve">5. </w:t>
      </w:r>
      <w:r>
        <w:rPr>
          <w:rFonts w:ascii="Times New Roman" w:hAnsi="Times New Roman"/>
          <w:b/>
          <w:sz w:val="26"/>
        </w:rPr>
        <w:t xml:space="preserve">Kiến trúc App Shell SPA: </w:t>
      </w:r>
      <w:r>
        <w:rPr>
          <w:rFonts w:ascii="Times New Roman" w:hAnsi="Times New Roman"/>
          <w:sz w:val="26"/>
        </w:rPr>
        <w:t>Toàn bộ hệ thống vận hành trên một trang duy nhất (Single Page) với cơ chế điều hướng state-driven, đảm bảo kết nối ví Web3 không bị gián đoạn khi chuyển đổi giữa các module chức năng. Kiến trúc này giải quyết triệt để vấn đề mất session ví MetaMask — một lỗi phổ biến trong các dApps sử dụng kiến trúc multi-page.</w:t>
      </w:r>
    </w:p>
    <w:p>
      <w:pPr>
        <w:pStyle w:val="Heading2"/>
      </w:pPr>
      <w:r>
        <w:t>3. Phạm vi đề tài</w:t>
      </w:r>
    </w:p>
    <w:p>
      <w:pPr>
        <w:pStyle w:val="Heading3"/>
      </w:pPr>
      <w:r>
        <w:t>3.1. Phạm vi thực hiện</w:t>
      </w:r>
    </w:p>
    <w:tbl>
      <w:tblPr>
        <w:tblStyle w:val="TableGrid"/>
        <w:tblW w:type="auto" w:w="0"/>
        <w:jc w:val="center"/>
        <w:tblLook w:firstColumn="1" w:firstRow="1" w:lastColumn="0" w:lastRow="0" w:noHBand="0" w:noVBand="1" w:val="04A0"/>
      </w:tblPr>
      <w:tblGrid>
        <w:gridCol w:w="4320"/>
        <w:gridCol w:w="4320"/>
      </w:tblGrid>
      <w:tr>
        <w:tc>
          <w:tcPr>
            <w:tcW w:type="dxa" w:w="2268"/>
            <w:shd w:fill="D9E2F3"/>
          </w:tcPr>
          <w:p>
            <w:pPr>
              <w:jc w:val="center"/>
            </w:pPr>
            <w:r/>
            <w:r>
              <w:rPr>
                <w:rFonts w:ascii="Times New Roman" w:hAnsi="Times New Roman"/>
                <w:b/>
                <w:sz w:val="24"/>
              </w:rPr>
              <w:t>Thành phần</w:t>
            </w:r>
          </w:p>
        </w:tc>
        <w:tc>
          <w:tcPr>
            <w:tcW w:type="dxa" w:w="6803"/>
            <w:shd w:fill="D9E2F3"/>
          </w:tcPr>
          <w:p>
            <w:pPr>
              <w:jc w:val="center"/>
            </w:pPr>
            <w:r/>
            <w:r>
              <w:rPr>
                <w:rFonts w:ascii="Times New Roman" w:hAnsi="Times New Roman"/>
                <w:b/>
                <w:sz w:val="24"/>
              </w:rPr>
              <w:t>Phạm vi</w:t>
            </w:r>
          </w:p>
        </w:tc>
      </w:tr>
      <w:tr>
        <w:tc>
          <w:tcPr>
            <w:tcW w:type="dxa" w:w="2268"/>
          </w:tcPr>
          <w:p>
            <w:r/>
            <w:r>
              <w:rPr>
                <w:rFonts w:ascii="Times New Roman" w:hAnsi="Times New Roman"/>
                <w:sz w:val="24"/>
              </w:rPr>
              <w:t>Smart Contract</w:t>
            </w:r>
          </w:p>
        </w:tc>
        <w:tc>
          <w:tcPr>
            <w:tcW w:type="dxa" w:w="6803"/>
          </w:tcPr>
          <w:p>
            <w:r/>
            <w:r>
              <w:rPr>
                <w:rFonts w:ascii="Times New Roman" w:hAnsi="Times New Roman"/>
                <w:sz w:val="24"/>
              </w:rPr>
              <w:t>Triển khai trên mạng Ethereum Sepolia Testnet (Solidity ^0.8.24)</w:t>
            </w:r>
          </w:p>
        </w:tc>
      </w:tr>
      <w:tr>
        <w:tc>
          <w:tcPr>
            <w:tcW w:type="dxa" w:w="2268"/>
          </w:tcPr>
          <w:p>
            <w:r/>
            <w:r>
              <w:rPr>
                <w:rFonts w:ascii="Times New Roman" w:hAnsi="Times New Roman"/>
                <w:sz w:val="24"/>
              </w:rPr>
              <w:t>Frontend</w:t>
            </w:r>
          </w:p>
        </w:tc>
        <w:tc>
          <w:tcPr>
            <w:tcW w:type="dxa" w:w="6803"/>
          </w:tcPr>
          <w:p>
            <w:r/>
            <w:r>
              <w:rPr>
                <w:rFonts w:ascii="Times New Roman" w:hAnsi="Times New Roman"/>
                <w:sz w:val="24"/>
              </w:rPr>
              <w:t>Next.js 16 + React 19, kiến trúc App Router, App Shell SPA</w:t>
            </w:r>
          </w:p>
        </w:tc>
      </w:tr>
      <w:tr>
        <w:tc>
          <w:tcPr>
            <w:tcW w:type="dxa" w:w="2268"/>
          </w:tcPr>
          <w:p>
            <w:r/>
            <w:r>
              <w:rPr>
                <w:rFonts w:ascii="Times New Roman" w:hAnsi="Times New Roman"/>
                <w:sz w:val="24"/>
              </w:rPr>
              <w:t>Backend API</w:t>
            </w:r>
          </w:p>
        </w:tc>
        <w:tc>
          <w:tcPr>
            <w:tcW w:type="dxa" w:w="6803"/>
          </w:tcPr>
          <w:p>
            <w:r/>
            <w:r>
              <w:rPr>
                <w:rFonts w:ascii="Times New Roman" w:hAnsi="Times New Roman"/>
                <w:sz w:val="24"/>
              </w:rPr>
              <w:t>Next.js API Routes (RESTful), Prisma ORM + MySQL</w:t>
            </w:r>
          </w:p>
        </w:tc>
      </w:tr>
      <w:tr>
        <w:tc>
          <w:tcPr>
            <w:tcW w:type="dxa" w:w="2268"/>
          </w:tcPr>
          <w:p>
            <w:r/>
            <w:r>
              <w:rPr>
                <w:rFonts w:ascii="Times New Roman" w:hAnsi="Times New Roman"/>
                <w:sz w:val="24"/>
              </w:rPr>
              <w:t>Lưu trữ ảnh</w:t>
            </w:r>
          </w:p>
        </w:tc>
        <w:tc>
          <w:tcPr>
            <w:tcW w:type="dxa" w:w="6803"/>
          </w:tcPr>
          <w:p>
            <w:r/>
            <w:r>
              <w:rPr>
                <w:rFonts w:ascii="Times New Roman" w:hAnsi="Times New Roman"/>
                <w:sz w:val="24"/>
              </w:rPr>
              <w:t>Cloudinary (off-chain image hosting)</w:t>
            </w:r>
          </w:p>
        </w:tc>
      </w:tr>
      <w:tr>
        <w:tc>
          <w:tcPr>
            <w:tcW w:type="dxa" w:w="2268"/>
          </w:tcPr>
          <w:p>
            <w:r/>
            <w:r>
              <w:rPr>
                <w:rFonts w:ascii="Times New Roman" w:hAnsi="Times New Roman"/>
                <w:sz w:val="24"/>
              </w:rPr>
              <w:t>Bản đồ &amp; Định vị</w:t>
            </w:r>
          </w:p>
        </w:tc>
        <w:tc>
          <w:tcPr>
            <w:tcW w:type="dxa" w:w="6803"/>
          </w:tcPr>
          <w:p>
            <w:r/>
            <w:r>
              <w:rPr>
                <w:rFonts w:ascii="Times New Roman" w:hAnsi="Times New Roman"/>
                <w:sz w:val="24"/>
              </w:rPr>
              <w:t>Nominatim API (Geocoding), Leaflet/React-Leaflet (bản đồ tương tác)</w:t>
            </w:r>
          </w:p>
        </w:tc>
      </w:tr>
      <w:tr>
        <w:tc>
          <w:tcPr>
            <w:tcW w:type="dxa" w:w="2268"/>
          </w:tcPr>
          <w:p>
            <w:r/>
            <w:r>
              <w:rPr>
                <w:rFonts w:ascii="Times New Roman" w:hAnsi="Times New Roman"/>
                <w:sz w:val="24"/>
              </w:rPr>
              <w:t>Quản lý ví</w:t>
            </w:r>
          </w:p>
        </w:tc>
        <w:tc>
          <w:tcPr>
            <w:tcW w:type="dxa" w:w="6803"/>
          </w:tcPr>
          <w:p>
            <w:r/>
            <w:r>
              <w:rPr>
                <w:rFonts w:ascii="Times New Roman" w:hAnsi="Times New Roman"/>
                <w:sz w:val="24"/>
              </w:rPr>
              <w:t>RainbowKit + Wagmi v3 + Viem (kết nối MetaMask, Brave Wallet, v.v.)</w:t>
            </w:r>
          </w:p>
        </w:tc>
      </w:tr>
      <w:tr>
        <w:tc>
          <w:tcPr>
            <w:tcW w:type="dxa" w:w="2268"/>
          </w:tcPr>
          <w:p>
            <w:r/>
            <w:r>
              <w:rPr>
                <w:rFonts w:ascii="Times New Roman" w:hAnsi="Times New Roman"/>
                <w:sz w:val="24"/>
              </w:rPr>
              <w:t>Phân quyền</w:t>
            </w:r>
          </w:p>
        </w:tc>
        <w:tc>
          <w:tcPr>
            <w:tcW w:type="dxa" w:w="6803"/>
          </w:tcPr>
          <w:p>
            <w:r/>
            <w:r>
              <w:rPr>
                <w:rFonts w:ascii="Times New Roman" w:hAnsi="Times New Roman"/>
                <w:sz w:val="24"/>
              </w:rPr>
              <w:t>Bốn vai trò: Administrator, Supplier, Shipper, Customer</w:t>
            </w:r>
          </w:p>
        </w:tc>
      </w:tr>
    </w:tbl>
    <w:p/>
    <w:p>
      <w:pPr>
        <w:pStyle w:val="Heading3"/>
      </w:pPr>
      <w:r>
        <w:t>3.2. Giới hạn đề tài</w:t>
      </w:r>
    </w:p>
    <w:p>
      <w:pPr>
        <w:pStyle w:val="ListBullet"/>
      </w:pPr>
      <w:r>
        <w:rPr>
          <w:rFonts w:ascii="Times New Roman" w:hAnsi="Times New Roman"/>
          <w:sz w:val="26"/>
        </w:rPr>
        <w:t>Hệ thống được triển khai trên mạng thử nghiệm Sepolia (không phải mainnet), do đó các giao dịch ETH không có giá trị thực tế.</w:t>
      </w:r>
    </w:p>
    <w:p>
      <w:pPr>
        <w:pStyle w:val="ListBullet"/>
      </w:pPr>
      <w:r>
        <w:rPr>
          <w:rFonts w:ascii="Times New Roman" w:hAnsi="Times New Roman"/>
          <w:sz w:val="26"/>
        </w:rPr>
        <w:t>Tỷ giá quy đổi VND ↔ ETH được thiết lập cố định (mock rate: 1 ETH = 100,000,000 VND) phục vụ mục đích minh họa.</w:t>
      </w:r>
    </w:p>
    <w:p>
      <w:pPr>
        <w:pStyle w:val="ListBullet"/>
      </w:pPr>
      <w:r>
        <w:rPr>
          <w:rFonts w:ascii="Times New Roman" w:hAnsi="Times New Roman"/>
          <w:sz w:val="26"/>
        </w:rPr>
        <w:t>Hệ thống chưa tích hợp cổng thanh toán thực tế (payment gateway) cho phương thức chuyển khoản QR.</w:t>
      </w:r>
    </w:p>
    <w:p>
      <w:pPr>
        <w:pStyle w:val="ListBullet"/>
      </w:pPr>
      <w:r>
        <w:rPr>
          <w:rFonts w:ascii="Times New Roman" w:hAnsi="Times New Roman"/>
          <w:sz w:val="26"/>
        </w:rPr>
        <w:t>Chưa triển khai hệ thống notification real-time (WebSocket/SSE) cho cập nhật trạng thái đơn hàng.</w:t>
      </w:r>
    </w:p>
    <w:p>
      <w:pPr>
        <w:pStyle w:val="ListBullet"/>
      </w:pPr>
      <w:r>
        <w:rPr>
          <w:rFonts w:ascii="Times New Roman" w:hAnsi="Times New Roman"/>
          <w:sz w:val="26"/>
        </w:rPr>
        <w:t>Chưa triển khai cơ chế xác thực hai lớp (2FA) cho tài khoản admin.</w:t>
      </w:r>
    </w:p>
    <w:p>
      <w:pPr>
        <w:pStyle w:val="ListBullet"/>
      </w:pPr>
      <w:r>
        <w:rPr>
          <w:rFonts w:ascii="Times New Roman" w:hAnsi="Times New Roman"/>
          <w:sz w:val="26"/>
        </w:rPr>
        <w:t>Chưa tối ưu hóa sâu cho trải nghiệm mobile-native và chưa hỗ trợ PWA (Progressive Web App).</w:t>
      </w:r>
    </w:p>
    <w:p>
      <w:pPr>
        <w:pStyle w:val="Heading2"/>
      </w:pPr>
      <w:r>
        <w:t>4. Phương pháp nghiên cứu</w:t>
      </w:r>
    </w:p>
    <w:p>
      <w:pPr>
        <w:pStyle w:val="Heading3"/>
      </w:pPr>
      <w:r>
        <w:t>4.1. Phương pháp nghiên cứu lý thuyết</w:t>
      </w:r>
    </w:p>
    <w:p>
      <w:pPr>
        <w:pStyle w:val="ListBullet"/>
      </w:pPr>
      <w:r>
        <w:rPr>
          <w:rFonts w:ascii="Times New Roman" w:hAnsi="Times New Roman"/>
          <w:sz w:val="26"/>
        </w:rPr>
        <w:t>Nghiên cứu lý thuyết về công nghệ Blockchain, cơ chế đồng thuận (Consensus Mechanism), và đặc tính bất biến (immutability) của sổ cái phân tán.</w:t>
      </w:r>
    </w:p>
    <w:p>
      <w:pPr>
        <w:pStyle w:val="ListBullet"/>
      </w:pPr>
      <w:r>
        <w:rPr>
          <w:rFonts w:ascii="Times New Roman" w:hAnsi="Times New Roman"/>
          <w:sz w:val="26"/>
        </w:rPr>
        <w:t>Nghiên cứu về Hợp đồng thông minh (Smart Contract), ngôn ngữ lập trình Solidity, và tiêu chuẩn ERC trên nền tảng Ethereum.</w:t>
      </w:r>
    </w:p>
    <w:p>
      <w:pPr>
        <w:pStyle w:val="ListBullet"/>
      </w:pPr>
      <w:r>
        <w:rPr>
          <w:rFonts w:ascii="Times New Roman" w:hAnsi="Times New Roman"/>
          <w:sz w:val="26"/>
        </w:rPr>
        <w:t>Phân tích kiến trúc Single Page Application (SPA) và mô hình App Shell trong ngữ cảnh ứng dụng Web3, so sánh với kiến trúc Multi-Page Architecture (MPA) truyền thống.</w:t>
      </w:r>
    </w:p>
    <w:p>
      <w:pPr>
        <w:pStyle w:val="ListBullet"/>
      </w:pPr>
      <w:r>
        <w:rPr>
          <w:rFonts w:ascii="Times New Roman" w:hAnsi="Times New Roman"/>
          <w:sz w:val="26"/>
        </w:rPr>
        <w:t>Tìm hiểu các mô hình quản lý tồn kho (Inventory Management) và chuỗi cung ứng (Supply Chain Management) trong thương mại điện tử, đặc biệt là mô hình pipeline tuyến tính.</w:t>
      </w:r>
    </w:p>
    <w:p>
      <w:pPr>
        <w:pStyle w:val="ListBullet"/>
      </w:pPr>
      <w:r>
        <w:rPr>
          <w:rFonts w:ascii="Times New Roman" w:hAnsi="Times New Roman"/>
          <w:sz w:val="26"/>
        </w:rPr>
        <w:t>Nghiên cứu các xu hướng thiết kế giao diện hiện đại: Glassmorphism, Micro-animations, và hệ thống Design Tokens.</w:t>
      </w:r>
    </w:p>
    <w:p>
      <w:pPr>
        <w:pStyle w:val="Heading3"/>
      </w:pPr>
      <w:r>
        <w:t>4.2. Phương pháp nghiên cứu thực nghiệm</w:t>
      </w:r>
    </w:p>
    <w:p>
      <w:pPr>
        <w:pStyle w:val="ListBullet"/>
      </w:pPr>
      <w:r>
        <w:rPr>
          <w:rFonts w:ascii="Times New Roman" w:hAnsi="Times New Roman"/>
          <w:sz w:val="26"/>
        </w:rPr>
        <w:t>Thiết kế và triển khai hệ thống dựa trên phương pháp phát triển phần mềm Agile — Iterative Development, với các vòng lặp phát triển ngắn (sprint) và cải tiến liên tục dựa trên phản hồi.</w:t>
      </w:r>
    </w:p>
    <w:p>
      <w:pPr>
        <w:pStyle w:val="ListBullet"/>
      </w:pPr>
      <w:r>
        <w:rPr>
          <w:rFonts w:ascii="Times New Roman" w:hAnsi="Times New Roman"/>
          <w:sz w:val="26"/>
        </w:rPr>
        <w:t>Kiểm thử Smart Contract trên môi trường Hardhat local network trước khi triển khai lên Sepolia Testnet.</w:t>
      </w:r>
    </w:p>
    <w:p>
      <w:pPr>
        <w:pStyle w:val="ListBullet"/>
      </w:pPr>
      <w:r>
        <w:rPr>
          <w:rFonts w:ascii="Times New Roman" w:hAnsi="Times New Roman"/>
          <w:sz w:val="26"/>
        </w:rPr>
        <w:t>Kiểm thử hệ thống trên môi trường Sepolia Testnet với các kịch bản nghiệp vụ thực tế: đăng ký sản phẩm, cập nhật trạng thái, tự động nhập kho, đặt hàng và thanh toán.</w:t>
      </w:r>
    </w:p>
    <w:p>
      <w:pPr>
        <w:pStyle w:val="ListBullet"/>
      </w:pPr>
      <w:r>
        <w:rPr>
          <w:rFonts w:ascii="Times New Roman" w:hAnsi="Times New Roman"/>
          <w:sz w:val="26"/>
        </w:rPr>
        <w:t>Đánh giá hiệu năng giao diện thông qua các chỉ số Core Web Vitals (LCP, FID, CLS) và thời gian chuyển đổi view.</w:t>
      </w:r>
    </w:p>
    <w:p>
      <w:pPr>
        <w:pStyle w:val="Heading2"/>
      </w:pPr>
      <w:r>
        <w:t>5. Cấu trúc báo cáo</w:t>
      </w:r>
    </w:p>
    <w:tbl>
      <w:tblPr>
        <w:tblStyle w:val="TableGrid"/>
        <w:tblW w:type="auto" w:w="0"/>
        <w:jc w:val="center"/>
        <w:tblLook w:firstColumn="1" w:firstRow="1" w:lastColumn="0" w:lastRow="0" w:noHBand="0" w:noVBand="1" w:val="04A0"/>
      </w:tblPr>
      <w:tblGrid>
        <w:gridCol w:w="4320"/>
        <w:gridCol w:w="4320"/>
      </w:tblGrid>
      <w:tr>
        <w:tc>
          <w:tcPr>
            <w:tcW w:type="dxa" w:w="1701"/>
            <w:shd w:fill="D9E2F3"/>
          </w:tcPr>
          <w:p>
            <w:pPr>
              <w:jc w:val="center"/>
            </w:pPr>
            <w:r/>
            <w:r>
              <w:rPr>
                <w:rFonts w:ascii="Times New Roman" w:hAnsi="Times New Roman"/>
                <w:b/>
                <w:sz w:val="24"/>
              </w:rPr>
              <w:t>Chương</w:t>
            </w:r>
          </w:p>
        </w:tc>
        <w:tc>
          <w:tcPr>
            <w:tcW w:type="dxa" w:w="7370"/>
            <w:shd w:fill="D9E2F3"/>
          </w:tcPr>
          <w:p>
            <w:pPr>
              <w:jc w:val="center"/>
            </w:pPr>
            <w:r/>
            <w:r>
              <w:rPr>
                <w:rFonts w:ascii="Times New Roman" w:hAnsi="Times New Roman"/>
                <w:b/>
                <w:sz w:val="24"/>
              </w:rPr>
              <w:t>Nội dung</w:t>
            </w:r>
          </w:p>
        </w:tc>
      </w:tr>
      <w:tr>
        <w:tc>
          <w:tcPr>
            <w:tcW w:type="dxa" w:w="1701"/>
          </w:tcPr>
          <w:p>
            <w:r/>
            <w:r>
              <w:rPr>
                <w:rFonts w:ascii="Times New Roman" w:hAnsi="Times New Roman"/>
                <w:sz w:val="24"/>
              </w:rPr>
              <w:t>Chương 1</w:t>
            </w:r>
          </w:p>
        </w:tc>
        <w:tc>
          <w:tcPr>
            <w:tcW w:type="dxa" w:w="7370"/>
          </w:tcPr>
          <w:p>
            <w:r/>
            <w:r>
              <w:rPr>
                <w:rFonts w:ascii="Times New Roman" w:hAnsi="Times New Roman"/>
                <w:sz w:val="24"/>
              </w:rPr>
              <w:t>Cơ sở lý thuyết — Trình bày nền tảng công nghệ sử dụng trong hệ thống</w:t>
            </w:r>
          </w:p>
        </w:tc>
      </w:tr>
      <w:tr>
        <w:tc>
          <w:tcPr>
            <w:tcW w:type="dxa" w:w="1701"/>
          </w:tcPr>
          <w:p>
            <w:r/>
            <w:r>
              <w:rPr>
                <w:rFonts w:ascii="Times New Roman" w:hAnsi="Times New Roman"/>
                <w:sz w:val="24"/>
              </w:rPr>
              <w:t>Chương 2</w:t>
            </w:r>
          </w:p>
        </w:tc>
        <w:tc>
          <w:tcPr>
            <w:tcW w:type="dxa" w:w="7370"/>
          </w:tcPr>
          <w:p>
            <w:r/>
            <w:r>
              <w:rPr>
                <w:rFonts w:ascii="Times New Roman" w:hAnsi="Times New Roman"/>
                <w:sz w:val="24"/>
              </w:rPr>
              <w:t>Phân tích và thiết kế hệ thống — Tác nhân, lược đồ cơ sở dữ liệu, quy trình nghiệp vụ</w:t>
            </w:r>
          </w:p>
        </w:tc>
      </w:tr>
      <w:tr>
        <w:tc>
          <w:tcPr>
            <w:tcW w:type="dxa" w:w="1701"/>
          </w:tcPr>
          <w:p>
            <w:r/>
            <w:r>
              <w:rPr>
                <w:rFonts w:ascii="Times New Roman" w:hAnsi="Times New Roman"/>
                <w:sz w:val="24"/>
              </w:rPr>
              <w:t>Chương 3</w:t>
            </w:r>
          </w:p>
        </w:tc>
        <w:tc>
          <w:tcPr>
            <w:tcW w:type="dxa" w:w="7370"/>
          </w:tcPr>
          <w:p>
            <w:r/>
            <w:r>
              <w:rPr>
                <w:rFonts w:ascii="Times New Roman" w:hAnsi="Times New Roman"/>
                <w:sz w:val="24"/>
              </w:rPr>
              <w:t>Triển khai và khó khăn — Kiến trúc App Shell, giao diện, và các vấn đề kỹ thuật đã giải quyết</w:t>
            </w:r>
          </w:p>
        </w:tc>
      </w:tr>
      <w:tr>
        <w:tc>
          <w:tcPr>
            <w:tcW w:type="dxa" w:w="1701"/>
          </w:tcPr>
          <w:p>
            <w:r/>
            <w:r>
              <w:rPr>
                <w:rFonts w:ascii="Times New Roman" w:hAnsi="Times New Roman"/>
                <w:sz w:val="24"/>
              </w:rPr>
              <w:t>Kết luận</w:t>
            </w:r>
          </w:p>
        </w:tc>
        <w:tc>
          <w:tcPr>
            <w:tcW w:type="dxa" w:w="7370"/>
          </w:tcPr>
          <w:p>
            <w:r/>
            <w:r>
              <w:rPr>
                <w:rFonts w:ascii="Times New Roman" w:hAnsi="Times New Roman"/>
                <w:sz w:val="24"/>
              </w:rPr>
              <w:t>Đánh giá kết quả, ưu điểm, hạn chế và hướng phát triển tương lai</w:t>
            </w:r>
          </w:p>
        </w:tc>
      </w:tr>
    </w:tbl>
    <w:p/>
    <w:p>
      <w:r>
        <w:br w:type="page"/>
      </w:r>
    </w:p>
    <w:p>
      <w:pPr>
        <w:pStyle w:val="Heading1"/>
      </w:pPr>
      <w:r>
        <w:t>CHƯƠNG 1: CƠ SỞ LÝ THUYẾT</w:t>
      </w:r>
    </w:p>
    <w:p>
      <w:pPr>
        <w:pStyle w:val="Heading2"/>
      </w:pPr>
      <w:r>
        <w:t>1.1. Next.js và React — Nền tảng ứng dụng Web hiện đại</w:t>
      </w:r>
    </w:p>
    <w:p>
      <w:pPr>
        <w:pStyle w:val="Heading3"/>
      </w:pPr>
      <w:r>
        <w:t>1.1.1. React — Thư viện xây dựng giao diện người dùng</w:t>
      </w:r>
    </w:p>
    <w:p>
      <w:r>
        <w:rPr>
          <w:rFonts w:ascii="Times New Roman" w:hAnsi="Times New Roman"/>
          <w:b w:val="0"/>
          <w:i w:val="0"/>
        </w:rPr>
        <w:t>React (phiên bản 19.2.4) là thư viện JavaScript mã nguồn mở do Meta (trước đây là Facebook) phát triển và duy trì, được sử dụng rộng rãi trong việc xây dựng giao diện người dùng (User Interface) theo mô hình component-based. Ra đời vào năm 2013, React đã trở thành thư viện frontend phổ biến nhất thế giới với hơn 220,000 stars trên GitHub và được sử dụng bởi hàng triệu ứng dụng web.</w:t>
      </w:r>
    </w:p>
    <w:p>
      <w:r>
        <w:rPr>
          <w:rFonts w:ascii="Times New Roman" w:hAnsi="Times New Roman"/>
          <w:b w:val="0"/>
          <w:i w:val="0"/>
        </w:rPr>
        <w:t>React hoạt động dựa trên cơ chế Virtual DOM — một bản sao nhẹ (lightweight representation) của DOM thật, cho phép so sánh (diffing) và cập nhật hiệu quả chỉ những phần tử thay đổi thông qua thuật toán Reconciliation. Cơ chế này giúp tối ưu hiệu năng rendering, tránh việc cập nhật toàn bộ DOM — một thao tác tốn kém về mặt tài nguyên. Phiên bản React 19 mang đến cải tiến đáng kể với Concurrent Mode, cho phép React ưu tiên các tác vụ rendering quan trọng hơn.</w:t>
      </w:r>
    </w:p>
    <w:p>
      <w:r>
        <w:rPr>
          <w:rFonts w:ascii="Times New Roman" w:hAnsi="Times New Roman"/>
          <w:b w:val="0"/>
          <w:i w:val="0"/>
        </w:rPr>
        <w:t>Mô hình component-based của React phân chia giao diện thành các đơn vị độc lập, tái sử dụng được. Mỗi component quản lý trạng thái (state) và vòng đời (lifecycle) riêng, giúp code dễ bảo trì và mở rộng. Trong hệ thống VKU Market, React được sử dụng với các cơ chế quản lý trạng thái sau:</w:t>
      </w:r>
    </w:p>
    <w:tbl>
      <w:tblPr>
        <w:tblStyle w:val="TableGrid"/>
        <w:tblW w:type="auto" w:w="0"/>
        <w:jc w:val="center"/>
        <w:tblLook w:firstColumn="1" w:firstRow="1" w:lastColumn="0" w:lastRow="0" w:noHBand="0" w:noVBand="1" w:val="04A0"/>
      </w:tblPr>
      <w:tblGrid>
        <w:gridCol w:w="4320"/>
        <w:gridCol w:w="4320"/>
      </w:tblGrid>
      <w:tr>
        <w:tc>
          <w:tcPr>
            <w:tcW w:type="dxa" w:w="2268"/>
            <w:shd w:fill="D9E2F3"/>
          </w:tcPr>
          <w:p>
            <w:pPr>
              <w:jc w:val="center"/>
            </w:pPr>
            <w:r/>
            <w:r>
              <w:rPr>
                <w:rFonts w:ascii="Times New Roman" w:hAnsi="Times New Roman"/>
                <w:b/>
                <w:sz w:val="24"/>
              </w:rPr>
              <w:t>Cơ chế</w:t>
            </w:r>
          </w:p>
        </w:tc>
        <w:tc>
          <w:tcPr>
            <w:tcW w:type="dxa" w:w="6803"/>
            <w:shd w:fill="D9E2F3"/>
          </w:tcPr>
          <w:p>
            <w:pPr>
              <w:jc w:val="center"/>
            </w:pPr>
            <w:r/>
            <w:r>
              <w:rPr>
                <w:rFonts w:ascii="Times New Roman" w:hAnsi="Times New Roman"/>
                <w:b/>
                <w:sz w:val="24"/>
              </w:rPr>
              <w:t>Vai trò trong hệ thống</w:t>
            </w:r>
          </w:p>
        </w:tc>
      </w:tr>
      <w:tr>
        <w:tc>
          <w:tcPr>
            <w:tcW w:type="dxa" w:w="2268"/>
          </w:tcPr>
          <w:p>
            <w:r/>
            <w:r>
              <w:rPr>
                <w:rFonts w:ascii="Times New Roman" w:hAnsi="Times New Roman"/>
                <w:sz w:val="24"/>
              </w:rPr>
              <w:t>useState</w:t>
            </w:r>
          </w:p>
        </w:tc>
        <w:tc>
          <w:tcPr>
            <w:tcW w:type="dxa" w:w="6803"/>
          </w:tcPr>
          <w:p>
            <w:r/>
            <w:r>
              <w:rPr>
                <w:rFonts w:ascii="Times New Roman" w:hAnsi="Times New Roman"/>
                <w:sz w:val="24"/>
              </w:rPr>
              <w:t>Quản lý trạng thái cục bộ (local state) của từng component: form input, trạng thái loading, toggle UI</w:t>
            </w:r>
          </w:p>
        </w:tc>
      </w:tr>
      <w:tr>
        <w:tc>
          <w:tcPr>
            <w:tcW w:type="dxa" w:w="2268"/>
          </w:tcPr>
          <w:p>
            <w:r/>
            <w:r>
              <w:rPr>
                <w:rFonts w:ascii="Times New Roman" w:hAnsi="Times New Roman"/>
                <w:sz w:val="24"/>
              </w:rPr>
              <w:t>useEffect</w:t>
            </w:r>
          </w:p>
        </w:tc>
        <w:tc>
          <w:tcPr>
            <w:tcW w:type="dxa" w:w="6803"/>
          </w:tcPr>
          <w:p>
            <w:r/>
            <w:r>
              <w:rPr>
                <w:rFonts w:ascii="Times New Roman" w:hAnsi="Times New Roman"/>
                <w:sz w:val="24"/>
              </w:rPr>
              <w:t>Xử lý side-effects: gọi API, đồng bộ hóa dữ liệu từ blockchain, thiết lập event listeners</w:t>
            </w:r>
          </w:p>
        </w:tc>
      </w:tr>
      <w:tr>
        <w:tc>
          <w:tcPr>
            <w:tcW w:type="dxa" w:w="2268"/>
          </w:tcPr>
          <w:p>
            <w:r/>
            <w:r>
              <w:rPr>
                <w:rFonts w:ascii="Times New Roman" w:hAnsi="Times New Roman"/>
                <w:sz w:val="24"/>
              </w:rPr>
              <w:t>useRef</w:t>
            </w:r>
          </w:p>
        </w:tc>
        <w:tc>
          <w:tcPr>
            <w:tcW w:type="dxa" w:w="6803"/>
          </w:tcPr>
          <w:p>
            <w:r/>
            <w:r>
              <w:rPr>
                <w:rFonts w:ascii="Times New Roman" w:hAnsi="Times New Roman"/>
                <w:sz w:val="24"/>
              </w:rPr>
              <w:t>Truy cập trực tiếp DOM elements (video, canvas) cho hiệu ứng parallax và boomerang video</w:t>
            </w:r>
          </w:p>
        </w:tc>
      </w:tr>
      <w:tr>
        <w:tc>
          <w:tcPr>
            <w:tcW w:type="dxa" w:w="2268"/>
          </w:tcPr>
          <w:p>
            <w:r/>
            <w:r>
              <w:rPr>
                <w:rFonts w:ascii="Times New Roman" w:hAnsi="Times New Roman"/>
                <w:sz w:val="24"/>
              </w:rPr>
              <w:t>useContext</w:t>
            </w:r>
          </w:p>
        </w:tc>
        <w:tc>
          <w:tcPr>
            <w:tcW w:type="dxa" w:w="6803"/>
          </w:tcPr>
          <w:p>
            <w:r/>
            <w:r>
              <w:rPr>
                <w:rFonts w:ascii="Times New Roman" w:hAnsi="Times New Roman"/>
                <w:sz w:val="24"/>
              </w:rPr>
              <w:t>Chia sẻ dữ liệu người dùng (User Context) và trạng thái ví (Wallet Context) toàn cục</w:t>
            </w:r>
          </w:p>
        </w:tc>
      </w:tr>
      <w:tr>
        <w:tc>
          <w:tcPr>
            <w:tcW w:type="dxa" w:w="2268"/>
          </w:tcPr>
          <w:p>
            <w:r/>
            <w:r>
              <w:rPr>
                <w:rFonts w:ascii="Times New Roman" w:hAnsi="Times New Roman"/>
                <w:sz w:val="24"/>
              </w:rPr>
              <w:t>Zustand (Store)</w:t>
            </w:r>
          </w:p>
        </w:tc>
        <w:tc>
          <w:tcPr>
            <w:tcW w:type="dxa" w:w="6803"/>
          </w:tcPr>
          <w:p>
            <w:r/>
            <w:r>
              <w:rPr>
                <w:rFonts w:ascii="Times New Roman" w:hAnsi="Times New Roman"/>
                <w:sz w:val="24"/>
              </w:rPr>
              <w:t>Quản lý giỏ hàng (Cart State) với khả năng persist qua localStorage</w:t>
            </w:r>
          </w:p>
        </w:tc>
      </w:tr>
    </w:tbl>
    <w:p/>
    <w:p>
      <w:pPr>
        <w:pStyle w:val="Heading3"/>
      </w:pPr>
      <w:r>
        <w:t>1.1.2. Next.js — Framework full-stack cho React</w:t>
      </w:r>
    </w:p>
    <w:p>
      <w:r>
        <w:rPr>
          <w:rFonts w:ascii="Times New Roman" w:hAnsi="Times New Roman"/>
          <w:b w:val="0"/>
          <w:i w:val="0"/>
        </w:rPr>
        <w:t>Next.js (phiên bản 16.2.4) là framework React full-stack do Vercel phát triển, cung cấp khả năng Server-Side Rendering (SSR), Static Site Generation (SSG), và đặc biệt là App Router — hệ thống định tuyến dựa trên cấu trúc thư mục (file-system based routing). Next.js được xem là framework React phổ biến nhất với hơn 130,000 stars trên GitHub.</w:t>
      </w:r>
    </w:p>
    <w:p>
      <w:r>
        <w:rPr>
          <w:rFonts w:ascii="Times New Roman" w:hAnsi="Times New Roman"/>
          <w:b w:val="0"/>
          <w:i w:val="0"/>
        </w:rPr>
        <w:t>Next.js 16 mang đến nhiều cải tiến đáng kể so với các phiên bản trước: hỗ trợ React 19 với Server Components và Client Components, cơ chế caching thông minh, và tối ưu hóa bundle size. App Router (thay thế Pages Router cũ) sử dụng cấu trúc thư mục để định nghĩa routes, với các file đặc biệt như layout.tsx, page.tsx, loading.tsx, và error.tsx.</w:t>
      </w:r>
    </w:p>
    <w:p>
      <w:r>
        <w:rPr>
          <w:rFonts w:ascii="Times New Roman" w:hAnsi="Times New Roman"/>
          <w:b/>
          <w:i w:val="0"/>
        </w:rPr>
        <w:t>Kiến trúc App Router trong VKU Market:</w:t>
      </w:r>
    </w:p>
    <w:p>
      <w:r>
        <w:rPr>
          <w:rFonts w:ascii="Times New Roman" w:hAnsi="Times New Roman"/>
          <w:b w:val="0"/>
          <w:i w:val="0"/>
        </w:rPr>
        <w:t>Hệ thống VKU Market sử dụng mô hình App Shell SPA — toàn bộ ứng dụng được phục vụ từ một layout duy nhất (layout.tsx) và một trang chính (page.tsx). Thay vì sử dụng đa trang (multi-page routing), hệ thống quản lý điều hướng thông qua biến state activeView. Cấu trúc thư mục ứng dụng:</w:t>
      </w:r>
    </w:p>
    <w:p>
      <w:pPr>
        <w:spacing w:before="120" w:after="120"/>
        <w:ind w:left="567"/>
        <w:shd w:fill="F2F2F2" w:val="clear"/>
      </w:pPr>
      <w:r>
        <w:rPr>
          <w:rFonts w:ascii="Consolas" w:hAnsi="Consolas"/>
          <w:sz w:val="20"/>
        </w:rPr>
        <w:t>src/app/</w:t>
        <w:br/>
        <w:t>├── layout.tsx          ← Root Layout (Provider Wrapper)</w:t>
        <w:br/>
        <w:t>├── page.tsx            ← App Shell (điều hướng state-driven)</w:t>
        <w:br/>
        <w:t>├── globals.css         ← Design System (CSS Variables + Tailwind v4)</w:t>
        <w:br/>
        <w:t>└── api/                ← RESTful API Routes</w:t>
        <w:br/>
        <w:t xml:space="preserve">    ├── inventory/      ← CRUD &amp; Smart Inventory Automation</w:t>
        <w:br/>
        <w:t xml:space="preserve">    ├── batches/        ← Batch Record Management</w:t>
        <w:br/>
        <w:t xml:space="preserve">    ├── orders/         ← Order Processing</w:t>
        <w:br/>
        <w:t xml:space="preserve">    ├── templates/      ← Product Template CRUD</w:t>
        <w:br/>
        <w:t xml:space="preserve">    ├── products/       ← Product Metadata</w:t>
        <w:br/>
        <w:t xml:space="preserve">    ├── admin/          ← User Administration</w:t>
        <w:br/>
        <w:t xml:space="preserve">    └── user/           ← User Profile &amp; Onboarding</w:t>
      </w:r>
    </w:p>
    <w:p>
      <w:r>
        <w:rPr>
          <w:rFonts w:ascii="Times New Roman" w:hAnsi="Times New Roman"/>
          <w:b w:val="0"/>
          <w:i w:val="0"/>
        </w:rPr>
        <w:t>Mô hình App Shell đảm bảo rằng các Provider (Web3Provider, UserProvider, ThemeProvider) được khởi tạo một lần duy nhất tại Root Layout và duy trì xuyên suốt vòng đời ứng dụng. Điều này giải quyết triệt để vấn đề mất kết nối ví Web3 khi chuyển trang — một lỗi nghiêm trọng đã xảy ra trong phiên bản kiến trúc MPA ban đầu.</w:t>
      </w:r>
    </w:p>
    <w:p>
      <w:pPr>
        <w:pStyle w:val="Heading3"/>
      </w:pPr>
      <w:r>
        <w:t>1.1.3. API Routes — Lớp Backend tích hợp</w:t>
      </w:r>
    </w:p>
    <w:p>
      <w:r>
        <w:rPr>
          <w:rFonts w:ascii="Times New Roman" w:hAnsi="Times New Roman"/>
          <w:b w:val="0"/>
          <w:i w:val="0"/>
        </w:rPr>
        <w:t>Next.js API Routes cho phép xây dựng các endpoint RESTful trực tiếp trong dự án, không cần triển khai server riêng biệt (Express.js, Fastify, v.v.). Mỗi file trong thư mục app/api/ tự động trở thành một endpoint API. Trong VKU Market, các API Route xử lý:</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D9E2F3"/>
          </w:tcPr>
          <w:p>
            <w:pPr>
              <w:jc w:val="center"/>
            </w:pPr>
            <w:r/>
            <w:r>
              <w:rPr>
                <w:rFonts w:ascii="Times New Roman" w:hAnsi="Times New Roman"/>
                <w:b/>
                <w:sz w:val="24"/>
              </w:rPr>
              <w:t>Endpoint</w:t>
            </w:r>
          </w:p>
        </w:tc>
        <w:tc>
          <w:tcPr>
            <w:tcW w:type="dxa" w:w="1701"/>
            <w:shd w:fill="D9E2F3"/>
          </w:tcPr>
          <w:p>
            <w:pPr>
              <w:jc w:val="center"/>
            </w:pPr>
            <w:r/>
            <w:r>
              <w:rPr>
                <w:rFonts w:ascii="Times New Roman" w:hAnsi="Times New Roman"/>
                <w:b/>
                <w:sz w:val="24"/>
              </w:rPr>
              <w:t>Methods</w:t>
            </w:r>
          </w:p>
        </w:tc>
        <w:tc>
          <w:tcPr>
            <w:tcW w:type="dxa" w:w="4535"/>
            <w:shd w:fill="D9E2F3"/>
          </w:tcPr>
          <w:p>
            <w:pPr>
              <w:jc w:val="center"/>
            </w:pPr>
            <w:r/>
            <w:r>
              <w:rPr>
                <w:rFonts w:ascii="Times New Roman" w:hAnsi="Times New Roman"/>
                <w:b/>
                <w:sz w:val="24"/>
              </w:rPr>
              <w:t>Mô tả</w:t>
            </w:r>
          </w:p>
        </w:tc>
      </w:tr>
      <w:tr>
        <w:tc>
          <w:tcPr>
            <w:tcW w:type="dxa" w:w="2835"/>
          </w:tcPr>
          <w:p>
            <w:r/>
            <w:r>
              <w:rPr>
                <w:rFonts w:ascii="Times New Roman" w:hAnsi="Times New Roman"/>
                <w:sz w:val="24"/>
              </w:rPr>
              <w:t>/api/inventory</w:t>
            </w:r>
          </w:p>
        </w:tc>
        <w:tc>
          <w:tcPr>
            <w:tcW w:type="dxa" w:w="1701"/>
          </w:tcPr>
          <w:p>
            <w:r/>
            <w:r>
              <w:rPr>
                <w:rFonts w:ascii="Times New Roman" w:hAnsi="Times New Roman"/>
                <w:sz w:val="24"/>
              </w:rPr>
              <w:t>GET/POST</w:t>
            </w:r>
          </w:p>
        </w:tc>
        <w:tc>
          <w:tcPr>
            <w:tcW w:type="dxa" w:w="4535"/>
          </w:tcPr>
          <w:p>
            <w:r/>
            <w:r>
              <w:rPr>
                <w:rFonts w:ascii="Times New Roman" w:hAnsi="Times New Roman"/>
                <w:sz w:val="24"/>
              </w:rPr>
              <w:t>Truy vấn và cập nhật tồn kho (chuyển kệ, ghi nhận bán hàng)</w:t>
            </w:r>
          </w:p>
        </w:tc>
      </w:tr>
      <w:tr>
        <w:tc>
          <w:tcPr>
            <w:tcW w:type="dxa" w:w="2835"/>
          </w:tcPr>
          <w:p>
            <w:r/>
            <w:r>
              <w:rPr>
                <w:rFonts w:ascii="Times New Roman" w:hAnsi="Times New Roman"/>
                <w:sz w:val="24"/>
              </w:rPr>
              <w:t>/api/inventory/automate</w:t>
            </w:r>
          </w:p>
        </w:tc>
        <w:tc>
          <w:tcPr>
            <w:tcW w:type="dxa" w:w="1701"/>
          </w:tcPr>
          <w:p>
            <w:r/>
            <w:r>
              <w:rPr>
                <w:rFonts w:ascii="Times New Roman" w:hAnsi="Times New Roman"/>
                <w:sz w:val="24"/>
              </w:rPr>
              <w:t>POST</w:t>
            </w:r>
          </w:p>
        </w:tc>
        <w:tc>
          <w:tcPr>
            <w:tcW w:type="dxa" w:w="4535"/>
          </w:tcPr>
          <w:p>
            <w:r/>
            <w:r>
              <w:rPr>
                <w:rFonts w:ascii="Times New Roman" w:hAnsi="Times New Roman"/>
                <w:sz w:val="24"/>
              </w:rPr>
              <w:t>Endpoint tự động hóa — cộng dồn tồn kho khi Delivered</w:t>
            </w:r>
          </w:p>
        </w:tc>
      </w:tr>
      <w:tr>
        <w:tc>
          <w:tcPr>
            <w:tcW w:type="dxa" w:w="2835"/>
          </w:tcPr>
          <w:p>
            <w:r/>
            <w:r>
              <w:rPr>
                <w:rFonts w:ascii="Times New Roman" w:hAnsi="Times New Roman"/>
                <w:sz w:val="24"/>
              </w:rPr>
              <w:t>/api/batches</w:t>
            </w:r>
          </w:p>
        </w:tc>
        <w:tc>
          <w:tcPr>
            <w:tcW w:type="dxa" w:w="1701"/>
          </w:tcPr>
          <w:p>
            <w:r/>
            <w:r>
              <w:rPr>
                <w:rFonts w:ascii="Times New Roman" w:hAnsi="Times New Roman"/>
                <w:sz w:val="24"/>
              </w:rPr>
              <w:t>GET/POST</w:t>
            </w:r>
          </w:p>
        </w:tc>
        <w:tc>
          <w:tcPr>
            <w:tcW w:type="dxa" w:w="4535"/>
          </w:tcPr>
          <w:p>
            <w:r/>
            <w:r>
              <w:rPr>
                <w:rFonts w:ascii="Times New Roman" w:hAnsi="Times New Roman"/>
                <w:sz w:val="24"/>
              </w:rPr>
              <w:t>Quản lý bản ghi lô hàng (Batch Record)</w:t>
            </w:r>
          </w:p>
        </w:tc>
      </w:tr>
      <w:tr>
        <w:tc>
          <w:tcPr>
            <w:tcW w:type="dxa" w:w="2835"/>
          </w:tcPr>
          <w:p>
            <w:r/>
            <w:r>
              <w:rPr>
                <w:rFonts w:ascii="Times New Roman" w:hAnsi="Times New Roman"/>
                <w:sz w:val="24"/>
              </w:rPr>
              <w:t>/api/orders</w:t>
            </w:r>
          </w:p>
        </w:tc>
        <w:tc>
          <w:tcPr>
            <w:tcW w:type="dxa" w:w="1701"/>
          </w:tcPr>
          <w:p>
            <w:r/>
            <w:r>
              <w:rPr>
                <w:rFonts w:ascii="Times New Roman" w:hAnsi="Times New Roman"/>
                <w:sz w:val="24"/>
              </w:rPr>
              <w:t>GET/POST/PATCH</w:t>
            </w:r>
          </w:p>
        </w:tc>
        <w:tc>
          <w:tcPr>
            <w:tcW w:type="dxa" w:w="4535"/>
          </w:tcPr>
          <w:p>
            <w:r/>
            <w:r>
              <w:rPr>
                <w:rFonts w:ascii="Times New Roman" w:hAnsi="Times New Roman"/>
                <w:sz w:val="24"/>
              </w:rPr>
              <w:t>Xử lý đơn hàng với ba phương thức thanh toán</w:t>
            </w:r>
          </w:p>
        </w:tc>
      </w:tr>
      <w:tr>
        <w:tc>
          <w:tcPr>
            <w:tcW w:type="dxa" w:w="2835"/>
          </w:tcPr>
          <w:p>
            <w:r/>
            <w:r>
              <w:rPr>
                <w:rFonts w:ascii="Times New Roman" w:hAnsi="Times New Roman"/>
                <w:sz w:val="24"/>
              </w:rPr>
              <w:t>/api/templates</w:t>
            </w:r>
          </w:p>
        </w:tc>
        <w:tc>
          <w:tcPr>
            <w:tcW w:type="dxa" w:w="1701"/>
          </w:tcPr>
          <w:p>
            <w:r/>
            <w:r>
              <w:rPr>
                <w:rFonts w:ascii="Times New Roman" w:hAnsi="Times New Roman"/>
                <w:sz w:val="24"/>
              </w:rPr>
              <w:t>GET/POST/PATCH</w:t>
            </w:r>
          </w:p>
        </w:tc>
        <w:tc>
          <w:tcPr>
            <w:tcW w:type="dxa" w:w="4535"/>
          </w:tcPr>
          <w:p>
            <w:r/>
            <w:r>
              <w:rPr>
                <w:rFonts w:ascii="Times New Roman" w:hAnsi="Times New Roman"/>
                <w:sz w:val="24"/>
              </w:rPr>
              <w:t>CRUD cho Product Template (mẫu sản phẩm)</w:t>
            </w:r>
          </w:p>
        </w:tc>
      </w:tr>
      <w:tr>
        <w:tc>
          <w:tcPr>
            <w:tcW w:type="dxa" w:w="2835"/>
          </w:tcPr>
          <w:p>
            <w:r/>
            <w:r>
              <w:rPr>
                <w:rFonts w:ascii="Times New Roman" w:hAnsi="Times New Roman"/>
                <w:sz w:val="24"/>
              </w:rPr>
              <w:t>/api/user</w:t>
            </w:r>
          </w:p>
        </w:tc>
        <w:tc>
          <w:tcPr>
            <w:tcW w:type="dxa" w:w="1701"/>
          </w:tcPr>
          <w:p>
            <w:r/>
            <w:r>
              <w:rPr>
                <w:rFonts w:ascii="Times New Roman" w:hAnsi="Times New Roman"/>
                <w:sz w:val="24"/>
              </w:rPr>
              <w:t>GET/POST</w:t>
            </w:r>
          </w:p>
        </w:tc>
        <w:tc>
          <w:tcPr>
            <w:tcW w:type="dxa" w:w="4535"/>
          </w:tcPr>
          <w:p>
            <w:r/>
            <w:r>
              <w:rPr>
                <w:rFonts w:ascii="Times New Roman" w:hAnsi="Times New Roman"/>
                <w:sz w:val="24"/>
              </w:rPr>
              <w:t>Quản lý hồ sơ người dùng và onboarding</w:t>
            </w:r>
          </w:p>
        </w:tc>
      </w:tr>
      <w:tr>
        <w:tc>
          <w:tcPr>
            <w:tcW w:type="dxa" w:w="2835"/>
          </w:tcPr>
          <w:p>
            <w:r/>
            <w:r>
              <w:rPr>
                <w:rFonts w:ascii="Times New Roman" w:hAnsi="Times New Roman"/>
                <w:sz w:val="24"/>
              </w:rPr>
              <w:t>/api/products</w:t>
            </w:r>
          </w:p>
        </w:tc>
        <w:tc>
          <w:tcPr>
            <w:tcW w:type="dxa" w:w="1701"/>
          </w:tcPr>
          <w:p>
            <w:r/>
            <w:r>
              <w:rPr>
                <w:rFonts w:ascii="Times New Roman" w:hAnsi="Times New Roman"/>
                <w:sz w:val="24"/>
              </w:rPr>
              <w:t>GET/POST</w:t>
            </w:r>
          </w:p>
        </w:tc>
        <w:tc>
          <w:tcPr>
            <w:tcW w:type="dxa" w:w="4535"/>
          </w:tcPr>
          <w:p>
            <w:r/>
            <w:r>
              <w:rPr>
                <w:rFonts w:ascii="Times New Roman" w:hAnsi="Times New Roman"/>
                <w:sz w:val="24"/>
              </w:rPr>
              <w:t>Quản lý metadata sản phẩm (ảnh bổ sung)</w:t>
            </w:r>
          </w:p>
        </w:tc>
      </w:tr>
      <w:tr>
        <w:tc>
          <w:tcPr>
            <w:tcW w:type="dxa" w:w="2835"/>
          </w:tcPr>
          <w:p>
            <w:r/>
            <w:r>
              <w:rPr>
                <w:rFonts w:ascii="Times New Roman" w:hAnsi="Times New Roman"/>
                <w:sz w:val="24"/>
              </w:rPr>
              <w:t>/api/admin</w:t>
            </w:r>
          </w:p>
        </w:tc>
        <w:tc>
          <w:tcPr>
            <w:tcW w:type="dxa" w:w="1701"/>
          </w:tcPr>
          <w:p>
            <w:r/>
            <w:r>
              <w:rPr>
                <w:rFonts w:ascii="Times New Roman" w:hAnsi="Times New Roman"/>
                <w:sz w:val="24"/>
              </w:rPr>
              <w:t>GET/PATCH</w:t>
            </w:r>
          </w:p>
        </w:tc>
        <w:tc>
          <w:tcPr>
            <w:tcW w:type="dxa" w:w="4535"/>
          </w:tcPr>
          <w:p>
            <w:r/>
            <w:r>
              <w:rPr>
                <w:rFonts w:ascii="Times New Roman" w:hAnsi="Times New Roman"/>
                <w:sz w:val="24"/>
              </w:rPr>
              <w:t>Quản lý người dùng và phân quyền</w:t>
            </w:r>
          </w:p>
        </w:tc>
      </w:tr>
    </w:tbl>
    <w:p/>
    <w:p>
      <w:pPr>
        <w:pStyle w:val="Heading2"/>
      </w:pPr>
      <w:r>
        <w:t>1.2. Web3 và Công nghệ Blockchain</w:t>
      </w:r>
    </w:p>
    <w:p>
      <w:pPr>
        <w:pStyle w:val="Heading3"/>
      </w:pPr>
      <w:r>
        <w:t>1.2.1. Blockchain và Ethereum</w:t>
      </w:r>
    </w:p>
    <w:p>
      <w:r>
        <w:rPr>
          <w:rFonts w:ascii="Times New Roman" w:hAnsi="Times New Roman"/>
          <w:b w:val="0"/>
          <w:i w:val="0"/>
        </w:rPr>
        <w:t>Blockchain là công nghệ sổ cái phân tán (Distributed Ledger Technology — DLT), trong đó dữ liệu được tổ chức thành các khối (block) liên kết với nhau bằng hàm băm mật mã (cryptographic hash). Khái niệm blockchain được giới thiệu lần đầu bởi Satoshi Nakamoto trong whitepaper "Bitcoin: A Peer-to-Peer Electronic Cash System" năm 2008, và từ đó đã phát triển thành một trong những công nghệ đột phá nhất của thế kỷ 21.</w:t>
      </w:r>
    </w:p>
    <w:p>
      <w:r>
        <w:rPr>
          <w:rFonts w:ascii="Times New Roman" w:hAnsi="Times New Roman"/>
          <w:b/>
          <w:i w:val="0"/>
        </w:rPr>
        <w:t>Mỗi khối trong blockchain chứa:</w:t>
      </w:r>
    </w:p>
    <w:p>
      <w:pPr>
        <w:pStyle w:val="ListBullet"/>
      </w:pPr>
      <w:r>
        <w:rPr>
          <w:rFonts w:ascii="Times New Roman" w:hAnsi="Times New Roman"/>
          <w:sz w:val="26"/>
        </w:rPr>
        <w:t>Hash của khối trước đó — tạo nên chuỗi liên kết bất biến (chain of blocks)</w:t>
      </w:r>
    </w:p>
    <w:p>
      <w:pPr>
        <w:pStyle w:val="ListBullet"/>
      </w:pPr>
      <w:r>
        <w:rPr>
          <w:rFonts w:ascii="Times New Roman" w:hAnsi="Times New Roman"/>
          <w:sz w:val="26"/>
        </w:rPr>
        <w:t>Dấu thời gian (Timestamp) — thời điểm khối được tạo bởi mạng lưới</w:t>
      </w:r>
    </w:p>
    <w:p>
      <w:pPr>
        <w:pStyle w:val="ListBullet"/>
      </w:pPr>
      <w:r>
        <w:rPr>
          <w:rFonts w:ascii="Times New Roman" w:hAnsi="Times New Roman"/>
          <w:sz w:val="26"/>
        </w:rPr>
        <w:t>Dữ liệu giao dịch (Transaction Data) — các thao tác được ghi nhận trong khối</w:t>
      </w:r>
    </w:p>
    <w:p>
      <w:pPr>
        <w:pStyle w:val="ListBullet"/>
      </w:pPr>
      <w:r>
        <w:rPr>
          <w:rFonts w:ascii="Times New Roman" w:hAnsi="Times New Roman"/>
          <w:sz w:val="26"/>
        </w:rPr>
        <w:t>Nonce — giá trị ngẫu nhiên phục vụ cơ chế đồng thuận (Proof of Work hoặc Proof of Stake)</w:t>
      </w:r>
    </w:p>
    <w:p>
      <w:pPr>
        <w:pStyle w:val="ListBullet"/>
      </w:pPr>
      <w:r>
        <w:rPr>
          <w:rFonts w:ascii="Times New Roman" w:hAnsi="Times New Roman"/>
          <w:sz w:val="26"/>
        </w:rPr>
        <w:t>Merkle Root — hàm băm gốc của cây Merkle chứa tất cả giao dịch trong khối</w:t>
      </w:r>
    </w:p>
    <w:p>
      <w:r>
        <w:rPr>
          <w:rFonts w:ascii="Times New Roman" w:hAnsi="Times New Roman"/>
          <w:b w:val="0"/>
          <w:i w:val="0"/>
        </w:rPr>
        <w:t>Ethereum là nền tảng blockchain hỗ trợ Hợp đồng thông minh (Smart Contract) — cho phép triển khai logic nghiệp vụ tự thực thi (self-executing business logic) trực tiếp trên blockchain. Khác với Bitcoin chỉ hỗ trợ giao dịch chuyển tiền đơn giản, Ethereum cung cấp một máy ảo hoàn chỉnh (Ethereum Virtual Machine — EVM) có khả năng Turing-complete, cho phép thực thi bất kỳ chương trình nào được biên dịch thành bytecode EVM.</w:t>
      </w:r>
    </w:p>
    <w:p>
      <w:pPr>
        <w:pStyle w:val="Heading3"/>
      </w:pPr>
      <w:r>
        <w:t>1.2.2. Mạng Sepolia Testnet</w:t>
      </w:r>
    </w:p>
    <w:p>
      <w:r>
        <w:rPr>
          <w:rFonts w:ascii="Times New Roman" w:hAnsi="Times New Roman"/>
          <w:b w:val="0"/>
          <w:i w:val="0"/>
        </w:rPr>
        <w:t>Sepolia là mạng thử nghiệm (testnet) chính thức của Ethereum, ra đời tháng 10/2022 thay thế mạng Ropsten và Rinkeby đã ngừng hoạt động. Sepolia mô phỏng môi trường mainnet nhưng sử dụng ETH giả (testnet ETH) không có giá trị thực, cho phép các nhà phát triển kiểm thử ứng dụng mà không phát sinh chi phí.</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jc w:val="center"/>
            </w:pPr>
            <w:r/>
            <w:r>
              <w:rPr>
                <w:rFonts w:ascii="Times New Roman" w:hAnsi="Times New Roman"/>
                <w:b/>
                <w:sz w:val="24"/>
              </w:rPr>
              <w:t>Tham số</w:t>
            </w:r>
          </w:p>
        </w:tc>
        <w:tc>
          <w:tcPr>
            <w:tcW w:type="dxa" w:w="6236"/>
            <w:shd w:fill="D9E2F3"/>
          </w:tcPr>
          <w:p>
            <w:pPr>
              <w:jc w:val="center"/>
            </w:pPr>
            <w:r/>
            <w:r>
              <w:rPr>
                <w:rFonts w:ascii="Times New Roman" w:hAnsi="Times New Roman"/>
                <w:b/>
                <w:sz w:val="24"/>
              </w:rPr>
              <w:t>Giá trị</w:t>
            </w:r>
          </w:p>
        </w:tc>
      </w:tr>
      <w:tr>
        <w:tc>
          <w:tcPr>
            <w:tcW w:type="dxa" w:w="2835"/>
          </w:tcPr>
          <w:p>
            <w:r/>
            <w:r>
              <w:rPr>
                <w:rFonts w:ascii="Times New Roman" w:hAnsi="Times New Roman"/>
                <w:sz w:val="24"/>
              </w:rPr>
              <w:t>Chain ID</w:t>
            </w:r>
          </w:p>
        </w:tc>
        <w:tc>
          <w:tcPr>
            <w:tcW w:type="dxa" w:w="6236"/>
          </w:tcPr>
          <w:p>
            <w:r/>
            <w:r>
              <w:rPr>
                <w:rFonts w:ascii="Times New Roman" w:hAnsi="Times New Roman"/>
                <w:sz w:val="24"/>
              </w:rPr>
              <w:t>11155111</w:t>
            </w:r>
          </w:p>
        </w:tc>
      </w:tr>
      <w:tr>
        <w:tc>
          <w:tcPr>
            <w:tcW w:type="dxa" w:w="2835"/>
          </w:tcPr>
          <w:p>
            <w:r/>
            <w:r>
              <w:rPr>
                <w:rFonts w:ascii="Times New Roman" w:hAnsi="Times New Roman"/>
                <w:sz w:val="24"/>
              </w:rPr>
              <w:t>Block Time</w:t>
            </w:r>
          </w:p>
        </w:tc>
        <w:tc>
          <w:tcPr>
            <w:tcW w:type="dxa" w:w="6236"/>
          </w:tcPr>
          <w:p>
            <w:r/>
            <w:r>
              <w:rPr>
                <w:rFonts w:ascii="Times New Roman" w:hAnsi="Times New Roman"/>
                <w:sz w:val="24"/>
              </w:rPr>
              <w:t>~12 giây</w:t>
            </w:r>
          </w:p>
        </w:tc>
      </w:tr>
      <w:tr>
        <w:tc>
          <w:tcPr>
            <w:tcW w:type="dxa" w:w="2835"/>
          </w:tcPr>
          <w:p>
            <w:r/>
            <w:r>
              <w:rPr>
                <w:rFonts w:ascii="Times New Roman" w:hAnsi="Times New Roman"/>
                <w:sz w:val="24"/>
              </w:rPr>
              <w:t>Consensus</w:t>
            </w:r>
          </w:p>
        </w:tc>
        <w:tc>
          <w:tcPr>
            <w:tcW w:type="dxa" w:w="6236"/>
          </w:tcPr>
          <w:p>
            <w:r/>
            <w:r>
              <w:rPr>
                <w:rFonts w:ascii="Times New Roman" w:hAnsi="Times New Roman"/>
                <w:sz w:val="24"/>
              </w:rPr>
              <w:t>Proof of Stake (PoS)</w:t>
            </w:r>
          </w:p>
        </w:tc>
      </w:tr>
      <w:tr>
        <w:tc>
          <w:tcPr>
            <w:tcW w:type="dxa" w:w="2835"/>
          </w:tcPr>
          <w:p>
            <w:r/>
            <w:r>
              <w:rPr>
                <w:rFonts w:ascii="Times New Roman" w:hAnsi="Times New Roman"/>
                <w:sz w:val="24"/>
              </w:rPr>
              <w:t>Địa chỉ Smart Contract</w:t>
            </w:r>
          </w:p>
        </w:tc>
        <w:tc>
          <w:tcPr>
            <w:tcW w:type="dxa" w:w="6236"/>
          </w:tcPr>
          <w:p>
            <w:r/>
            <w:r>
              <w:rPr>
                <w:rFonts w:ascii="Times New Roman" w:hAnsi="Times New Roman"/>
                <w:sz w:val="24"/>
              </w:rPr>
              <w:t>0xdEec868C61019eE6cc367AEeD883A5e27a9A0f99</w:t>
            </w:r>
          </w:p>
        </w:tc>
      </w:tr>
      <w:tr>
        <w:tc>
          <w:tcPr>
            <w:tcW w:type="dxa" w:w="2835"/>
          </w:tcPr>
          <w:p>
            <w:r/>
            <w:r>
              <w:rPr>
                <w:rFonts w:ascii="Times New Roman" w:hAnsi="Times New Roman"/>
                <w:sz w:val="24"/>
              </w:rPr>
              <w:t>RPC Endpoints</w:t>
            </w:r>
          </w:p>
        </w:tc>
        <w:tc>
          <w:tcPr>
            <w:tcW w:type="dxa" w:w="6236"/>
          </w:tcPr>
          <w:p>
            <w:r/>
            <w:r>
              <w:rPr>
                <w:rFonts w:ascii="Times New Roman" w:hAnsi="Times New Roman"/>
                <w:sz w:val="24"/>
              </w:rPr>
              <w:t>Alchemy, PublicNode, Sepolia.org (với cơ chế fallback)</w:t>
            </w:r>
          </w:p>
        </w:tc>
      </w:tr>
      <w:tr>
        <w:tc>
          <w:tcPr>
            <w:tcW w:type="dxa" w:w="2835"/>
          </w:tcPr>
          <w:p>
            <w:r/>
            <w:r>
              <w:rPr>
                <w:rFonts w:ascii="Times New Roman" w:hAnsi="Times New Roman"/>
                <w:sz w:val="24"/>
              </w:rPr>
              <w:t>Block Explorer</w:t>
            </w:r>
          </w:p>
        </w:tc>
        <w:tc>
          <w:tcPr>
            <w:tcW w:type="dxa" w:w="6236"/>
          </w:tcPr>
          <w:p>
            <w:r/>
            <w:r>
              <w:rPr>
                <w:rFonts w:ascii="Times New Roman" w:hAnsi="Times New Roman"/>
                <w:sz w:val="24"/>
              </w:rPr>
              <w:t>https://sepolia.etherscan.io/</w:t>
            </w:r>
          </w:p>
        </w:tc>
      </w:tr>
    </w:tbl>
    <w:p/>
    <w:p>
      <w:pPr>
        <w:pStyle w:val="Heading3"/>
      </w:pPr>
      <w:r>
        <w:t>1.2.3. Hợp đồng thông minh (Smart Contract) — Solidity</w:t>
      </w:r>
    </w:p>
    <w:p>
      <w:r>
        <w:rPr>
          <w:rFonts w:ascii="Times New Roman" w:hAnsi="Times New Roman"/>
          <w:b w:val="0"/>
          <w:i w:val="0"/>
        </w:rPr>
        <w:t>Smart Contract SupplyChain.sol được viết bằng ngôn ngữ Solidity (phiên bản ^0.8.24) và triển khai trên Sepolia thông qua Hardhat Framework. Solidity là ngôn ngữ lập trình hướng đối tượng bậc cao, được thiết kế riêng cho việc viết Smart Contract trên Ethereum. Phiên bản 0.8.x bổ sung tính năng kiểm tra tràn số tự động (built-in overflow checks), giúp ngăn chặn các lỗi bảo mật phổ biến.</w:t>
      </w:r>
    </w:p>
    <w:p>
      <w:r>
        <w:rPr>
          <w:rFonts w:ascii="Times New Roman" w:hAnsi="Times New Roman"/>
          <w:b/>
          <w:i w:val="0"/>
        </w:rPr>
        <w:t>Cấu trúc dữ liệu trên chuỗi (On-chain Data Structures):</w:t>
      </w:r>
    </w:p>
    <w:p>
      <w:pPr>
        <w:spacing w:before="120" w:after="120"/>
        <w:ind w:left="567"/>
        <w:shd w:fill="F2F2F2" w:val="clear"/>
      </w:pPr>
      <w:r>
        <w:rPr>
          <w:rFonts w:ascii="Consolas" w:hAnsi="Consolas"/>
          <w:sz w:val="20"/>
        </w:rPr>
        <w:t>enum Status { Created, InTransit, Delivered }</w:t>
        <w:br/>
        <w:br/>
        <w:t>struct TrackingUpdate {</w:t>
        <w:br/>
        <w:t xml:space="preserve">    Status status;          // Trạng thái: Đã tạo / Đang vận chuyển / Đã giao</w:t>
        <w:br/>
        <w:t xml:space="preserve">    uint timestamp;         // Dấu thời gian Unix (block.timestamp)</w:t>
        <w:br/>
        <w:t xml:space="preserve">    address updater;        // Địa chỉ ví người cập nhật</w:t>
        <w:br/>
        <w:t xml:space="preserve">    string locationData;    // Dữ liệu vị trí dạng chuỗi</w:t>
        <w:br/>
        <w:t xml:space="preserve">    int256 latitude;        // Vĩ độ (nhân 10^6 để lưu dạng số nguyên)</w:t>
        <w:br/>
        <w:t xml:space="preserve">    int256 longitude;       // Kinh độ (nhân 10^6)</w:t>
        <w:br/>
        <w:t xml:space="preserve">    string condition;       // Ghi chú tình trạng hàng hóa</w:t>
        <w:br/>
        <w:t>}</w:t>
        <w:br/>
        <w:br/>
        <w:t>struct Product {</w:t>
        <w:br/>
        <w:t xml:space="preserve">    uint id;                // ID sản phẩm trên blockchain</w:t>
        <w:br/>
        <w:t xml:space="preserve">    string name;            // Tên sản phẩm</w:t>
        <w:br/>
        <w:t xml:space="preserve">    string origin;          // Xuất xứ</w:t>
        <w:br/>
        <w:t xml:space="preserve">    address currentOwner;   // Chủ sở hữu hiện tại</w:t>
        <w:br/>
        <w:t xml:space="preserve">    string ownerName;       // Tên chủ sở hữu</w:t>
        <w:br/>
        <w:t xml:space="preserve">    TrackingUpdate[] history; // Lịch sử cập nhật (mảng bất biến)</w:t>
        <w:br/>
        <w:t>}</w:t>
      </w:r>
    </w:p>
    <w:p>
      <w:r>
        <w:rPr>
          <w:rFonts w:ascii="Times New Roman" w:hAnsi="Times New Roman"/>
          <w:b/>
          <w:i w:val="0"/>
        </w:rPr>
        <w:t>Các hàm chính (Core Functions):</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9E2F3"/>
          </w:tcPr>
          <w:p>
            <w:pPr>
              <w:jc w:val="center"/>
            </w:pPr>
            <w:r/>
            <w:r>
              <w:rPr>
                <w:rFonts w:ascii="Times New Roman" w:hAnsi="Times New Roman"/>
                <w:b/>
                <w:sz w:val="24"/>
              </w:rPr>
              <w:t>Hàm</w:t>
            </w:r>
          </w:p>
        </w:tc>
        <w:tc>
          <w:tcPr>
            <w:tcW w:type="dxa" w:w="1701"/>
            <w:shd w:fill="D9E2F3"/>
          </w:tcPr>
          <w:p>
            <w:pPr>
              <w:jc w:val="center"/>
            </w:pPr>
            <w:r/>
            <w:r>
              <w:rPr>
                <w:rFonts w:ascii="Times New Roman" w:hAnsi="Times New Roman"/>
                <w:b/>
                <w:sz w:val="24"/>
              </w:rPr>
              <w:t>Modifier</w:t>
            </w:r>
          </w:p>
        </w:tc>
        <w:tc>
          <w:tcPr>
            <w:tcW w:type="dxa" w:w="4819"/>
            <w:shd w:fill="D9E2F3"/>
          </w:tcPr>
          <w:p>
            <w:pPr>
              <w:jc w:val="center"/>
            </w:pPr>
            <w:r/>
            <w:r>
              <w:rPr>
                <w:rFonts w:ascii="Times New Roman" w:hAnsi="Times New Roman"/>
                <w:b/>
                <w:sz w:val="24"/>
              </w:rPr>
              <w:t>Mô tả</w:t>
            </w:r>
          </w:p>
        </w:tc>
      </w:tr>
      <w:tr>
        <w:tc>
          <w:tcPr>
            <w:tcW w:type="dxa" w:w="2551"/>
          </w:tcPr>
          <w:p>
            <w:r/>
            <w:r>
              <w:rPr>
                <w:rFonts w:ascii="Times New Roman" w:hAnsi="Times New Roman"/>
                <w:sz w:val="24"/>
              </w:rPr>
              <w:t>addProduct()</w:t>
            </w:r>
          </w:p>
        </w:tc>
        <w:tc>
          <w:tcPr>
            <w:tcW w:type="dxa" w:w="1701"/>
          </w:tcPr>
          <w:p>
            <w:r/>
            <w:r>
              <w:rPr>
                <w:rFonts w:ascii="Times New Roman" w:hAnsi="Times New Roman"/>
                <w:sz w:val="24"/>
              </w:rPr>
              <w:t>onlyAuthorized</w:t>
            </w:r>
          </w:p>
        </w:tc>
        <w:tc>
          <w:tcPr>
            <w:tcW w:type="dxa" w:w="4819"/>
          </w:tcPr>
          <w:p>
            <w:r/>
            <w:r>
              <w:rPr>
                <w:rFonts w:ascii="Times New Roman" w:hAnsi="Times New Roman"/>
                <w:sz w:val="24"/>
              </w:rPr>
              <w:t>Đăng ký sản phẩm mới lên blockchain với thông tin nguồn gốc và vị trí GPS</w:t>
            </w:r>
          </w:p>
        </w:tc>
      </w:tr>
      <w:tr>
        <w:tc>
          <w:tcPr>
            <w:tcW w:type="dxa" w:w="2551"/>
          </w:tcPr>
          <w:p>
            <w:r/>
            <w:r>
              <w:rPr>
                <w:rFonts w:ascii="Times New Roman" w:hAnsi="Times New Roman"/>
                <w:sz w:val="24"/>
              </w:rPr>
              <w:t>updateProductStatus()</w:t>
            </w:r>
          </w:p>
        </w:tc>
        <w:tc>
          <w:tcPr>
            <w:tcW w:type="dxa" w:w="1701"/>
          </w:tcPr>
          <w:p>
            <w:r/>
            <w:r>
              <w:rPr>
                <w:rFonts w:ascii="Times New Roman" w:hAnsi="Times New Roman"/>
                <w:sz w:val="24"/>
              </w:rPr>
              <w:t>onlyAuthorized</w:t>
            </w:r>
          </w:p>
        </w:tc>
        <w:tc>
          <w:tcPr>
            <w:tcW w:type="dxa" w:w="4819"/>
          </w:tcPr>
          <w:p>
            <w:r/>
            <w:r>
              <w:rPr>
                <w:rFonts w:ascii="Times New Roman" w:hAnsi="Times New Roman"/>
                <w:sz w:val="24"/>
              </w:rPr>
              <w:t>Cập nhật trạng thái vận chuyển (Created → InTransit → Delivered)</w:t>
            </w:r>
          </w:p>
        </w:tc>
      </w:tr>
      <w:tr>
        <w:tc>
          <w:tcPr>
            <w:tcW w:type="dxa" w:w="2551"/>
          </w:tcPr>
          <w:p>
            <w:r/>
            <w:r>
              <w:rPr>
                <w:rFonts w:ascii="Times New Roman" w:hAnsi="Times New Roman"/>
                <w:sz w:val="24"/>
              </w:rPr>
              <w:t>getProduct()</w:t>
            </w:r>
          </w:p>
        </w:tc>
        <w:tc>
          <w:tcPr>
            <w:tcW w:type="dxa" w:w="1701"/>
          </w:tcPr>
          <w:p>
            <w:r/>
            <w:r>
              <w:rPr>
                <w:rFonts w:ascii="Times New Roman" w:hAnsi="Times New Roman"/>
                <w:sz w:val="24"/>
              </w:rPr>
              <w:t>view</w:t>
            </w:r>
          </w:p>
        </w:tc>
        <w:tc>
          <w:tcPr>
            <w:tcW w:type="dxa" w:w="4819"/>
          </w:tcPr>
          <w:p>
            <w:r/>
            <w:r>
              <w:rPr>
                <w:rFonts w:ascii="Times New Roman" w:hAnsi="Times New Roman"/>
                <w:sz w:val="24"/>
              </w:rPr>
              <w:t>Truy vấn thông tin sản phẩm theo ID (không tốn gas)</w:t>
            </w:r>
          </w:p>
        </w:tc>
      </w:tr>
      <w:tr>
        <w:tc>
          <w:tcPr>
            <w:tcW w:type="dxa" w:w="2551"/>
          </w:tcPr>
          <w:p>
            <w:r/>
            <w:r>
              <w:rPr>
                <w:rFonts w:ascii="Times New Roman" w:hAnsi="Times New Roman"/>
                <w:sz w:val="24"/>
              </w:rPr>
              <w:t>getProductHistory()</w:t>
            </w:r>
          </w:p>
        </w:tc>
        <w:tc>
          <w:tcPr>
            <w:tcW w:type="dxa" w:w="1701"/>
          </w:tcPr>
          <w:p>
            <w:r/>
            <w:r>
              <w:rPr>
                <w:rFonts w:ascii="Times New Roman" w:hAnsi="Times New Roman"/>
                <w:sz w:val="24"/>
              </w:rPr>
              <w:t>view</w:t>
            </w:r>
          </w:p>
        </w:tc>
        <w:tc>
          <w:tcPr>
            <w:tcW w:type="dxa" w:w="4819"/>
          </w:tcPr>
          <w:p>
            <w:r/>
            <w:r>
              <w:rPr>
                <w:rFonts w:ascii="Times New Roman" w:hAnsi="Times New Roman"/>
                <w:sz w:val="24"/>
              </w:rPr>
              <w:t>Truy vấn lịch sử cập nhật trạng thái</w:t>
            </w:r>
          </w:p>
        </w:tc>
      </w:tr>
      <w:tr>
        <w:tc>
          <w:tcPr>
            <w:tcW w:type="dxa" w:w="2551"/>
          </w:tcPr>
          <w:p>
            <w:r/>
            <w:r>
              <w:rPr>
                <w:rFonts w:ascii="Times New Roman" w:hAnsi="Times New Roman"/>
                <w:sz w:val="24"/>
              </w:rPr>
              <w:t>getAllProducts()</w:t>
            </w:r>
          </w:p>
        </w:tc>
        <w:tc>
          <w:tcPr>
            <w:tcW w:type="dxa" w:w="1701"/>
          </w:tcPr>
          <w:p>
            <w:r/>
            <w:r>
              <w:rPr>
                <w:rFonts w:ascii="Times New Roman" w:hAnsi="Times New Roman"/>
                <w:sz w:val="24"/>
              </w:rPr>
              <w:t>view</w:t>
            </w:r>
          </w:p>
        </w:tc>
        <w:tc>
          <w:tcPr>
            <w:tcW w:type="dxa" w:w="4819"/>
          </w:tcPr>
          <w:p>
            <w:r/>
            <w:r>
              <w:rPr>
                <w:rFonts w:ascii="Times New Roman" w:hAnsi="Times New Roman"/>
                <w:sz w:val="24"/>
              </w:rPr>
              <w:t>Truy vấn toàn bộ sản phẩm đã đăng ký</w:t>
            </w:r>
          </w:p>
        </w:tc>
      </w:tr>
      <w:tr>
        <w:tc>
          <w:tcPr>
            <w:tcW w:type="dxa" w:w="2551"/>
          </w:tcPr>
          <w:p>
            <w:r/>
            <w:r>
              <w:rPr>
                <w:rFonts w:ascii="Times New Roman" w:hAnsi="Times New Roman"/>
                <w:sz w:val="24"/>
              </w:rPr>
              <w:t>addSupplier()</w:t>
            </w:r>
          </w:p>
        </w:tc>
        <w:tc>
          <w:tcPr>
            <w:tcW w:type="dxa" w:w="1701"/>
          </w:tcPr>
          <w:p>
            <w:r/>
            <w:r>
              <w:rPr>
                <w:rFonts w:ascii="Times New Roman" w:hAnsi="Times New Roman"/>
                <w:sz w:val="24"/>
              </w:rPr>
              <w:t>onlyOwner</w:t>
            </w:r>
          </w:p>
        </w:tc>
        <w:tc>
          <w:tcPr>
            <w:tcW w:type="dxa" w:w="4819"/>
          </w:tcPr>
          <w:p>
            <w:r/>
            <w:r>
              <w:rPr>
                <w:rFonts w:ascii="Times New Roman" w:hAnsi="Times New Roman"/>
                <w:sz w:val="24"/>
              </w:rPr>
              <w:t>Cấp quyền cho nhà cung cấp mới</w:t>
            </w:r>
          </w:p>
        </w:tc>
      </w:tr>
      <w:tr>
        <w:tc>
          <w:tcPr>
            <w:tcW w:type="dxa" w:w="2551"/>
          </w:tcPr>
          <w:p>
            <w:r/>
            <w:r>
              <w:rPr>
                <w:rFonts w:ascii="Times New Roman" w:hAnsi="Times New Roman"/>
                <w:sz w:val="24"/>
              </w:rPr>
              <w:t>removeSupplier()</w:t>
            </w:r>
          </w:p>
        </w:tc>
        <w:tc>
          <w:tcPr>
            <w:tcW w:type="dxa" w:w="1701"/>
          </w:tcPr>
          <w:p>
            <w:r/>
            <w:r>
              <w:rPr>
                <w:rFonts w:ascii="Times New Roman" w:hAnsi="Times New Roman"/>
                <w:sz w:val="24"/>
              </w:rPr>
              <w:t>onlyOwner</w:t>
            </w:r>
          </w:p>
        </w:tc>
        <w:tc>
          <w:tcPr>
            <w:tcW w:type="dxa" w:w="4819"/>
          </w:tcPr>
          <w:p>
            <w:r/>
            <w:r>
              <w:rPr>
                <w:rFonts w:ascii="Times New Roman" w:hAnsi="Times New Roman"/>
                <w:sz w:val="24"/>
              </w:rPr>
              <w:t>Thu hồi quyền nhà cung cấp</w:t>
            </w:r>
          </w:p>
        </w:tc>
      </w:tr>
      <w:tr>
        <w:tc>
          <w:tcPr>
            <w:tcW w:type="dxa" w:w="2551"/>
          </w:tcPr>
          <w:p>
            <w:r/>
            <w:r>
              <w:rPr>
                <w:rFonts w:ascii="Times New Roman" w:hAnsi="Times New Roman"/>
                <w:sz w:val="24"/>
              </w:rPr>
              <w:t>transferOwnership()</w:t>
            </w:r>
          </w:p>
        </w:tc>
        <w:tc>
          <w:tcPr>
            <w:tcW w:type="dxa" w:w="1701"/>
          </w:tcPr>
          <w:p>
            <w:r/>
            <w:r>
              <w:rPr>
                <w:rFonts w:ascii="Times New Roman" w:hAnsi="Times New Roman"/>
                <w:sz w:val="24"/>
              </w:rPr>
              <w:t>onlyAuthorized</w:t>
            </w:r>
          </w:p>
        </w:tc>
        <w:tc>
          <w:tcPr>
            <w:tcW w:type="dxa" w:w="4819"/>
          </w:tcPr>
          <w:p>
            <w:r/>
            <w:r>
              <w:rPr>
                <w:rFonts w:ascii="Times New Roman" w:hAnsi="Times New Roman"/>
                <w:sz w:val="24"/>
              </w:rPr>
              <w:t>Chuyển quyền sở hữu sản phẩm giữa các bên</w:t>
            </w:r>
          </w:p>
        </w:tc>
      </w:tr>
    </w:tbl>
    <w:p/>
    <w:p>
      <w:r>
        <w:rPr>
          <w:rFonts w:ascii="Times New Roman" w:hAnsi="Times New Roman"/>
          <w:b w:val="0"/>
          <w:i w:val="0"/>
        </w:rPr>
        <w:t>Smart Contract phát ra bốn sự kiện (events) được lập chỉ mục (indexed) để frontend có thể theo dõi: ProductAdded (sản phẩm mới được đăng ký), ProductStatusUpdated (trạng thái sản phẩm được cập nhật), SupplierAdded và SupplierRemoved (quản lý quyền nhà cung cấp). Events cho phép ứng dụng frontend "lắng nghe" các thay đổi trên blockchain một cách hiệu quả mà không cần polling liên tục.</w:t>
      </w:r>
    </w:p>
    <w:p>
      <w:pPr>
        <w:pStyle w:val="Heading3"/>
      </w:pPr>
      <w:r>
        <w:t>1.2.4. Wagmi, Viem và RainbowKit — Tương tác Web3</w:t>
      </w:r>
    </w:p>
    <w:p>
      <w:r>
        <w:rPr>
          <w:rFonts w:ascii="Times New Roman" w:hAnsi="Times New Roman"/>
          <w:b w:val="0"/>
          <w:i w:val="0"/>
        </w:rPr>
        <w:t>Wagmi (v3.6.3) là thư viện React Hooks chuyên biệt cho Ethereum, cung cấp các hook tái sử dụng cho mọi thao tác tương tác với blockchain. Wagmi được xây dựng trên nền Viem và được thiết kế để tích hợp liền mạch với React.</w:t>
      </w:r>
    </w:p>
    <w:tbl>
      <w:tblPr>
        <w:tblStyle w:val="TableGrid"/>
        <w:tblW w:type="auto" w:w="0"/>
        <w:jc w:val="center"/>
        <w:tblLook w:firstColumn="1" w:firstRow="1" w:lastColumn="0" w:lastRow="0" w:noHBand="0" w:noVBand="1" w:val="04A0"/>
      </w:tblPr>
      <w:tblGrid>
        <w:gridCol w:w="4320"/>
        <w:gridCol w:w="4320"/>
      </w:tblGrid>
      <w:tr>
        <w:tc>
          <w:tcPr>
            <w:tcW w:type="dxa" w:w="3402"/>
            <w:shd w:fill="D9E2F3"/>
          </w:tcPr>
          <w:p>
            <w:pPr>
              <w:jc w:val="center"/>
            </w:pPr>
            <w:r/>
            <w:r>
              <w:rPr>
                <w:rFonts w:ascii="Times New Roman" w:hAnsi="Times New Roman"/>
                <w:b/>
                <w:sz w:val="24"/>
              </w:rPr>
              <w:t>Hook</w:t>
            </w:r>
          </w:p>
        </w:tc>
        <w:tc>
          <w:tcPr>
            <w:tcW w:type="dxa" w:w="5669"/>
            <w:shd w:fill="D9E2F3"/>
          </w:tcPr>
          <w:p>
            <w:pPr>
              <w:jc w:val="center"/>
            </w:pPr>
            <w:r/>
            <w:r>
              <w:rPr>
                <w:rFonts w:ascii="Times New Roman" w:hAnsi="Times New Roman"/>
                <w:b/>
                <w:sz w:val="24"/>
              </w:rPr>
              <w:t>Vai trò trong VKU Market</w:t>
            </w:r>
          </w:p>
        </w:tc>
      </w:tr>
      <w:tr>
        <w:tc>
          <w:tcPr>
            <w:tcW w:type="dxa" w:w="3402"/>
          </w:tcPr>
          <w:p>
            <w:r/>
            <w:r>
              <w:rPr>
                <w:rFonts w:ascii="Times New Roman" w:hAnsi="Times New Roman"/>
                <w:sz w:val="24"/>
              </w:rPr>
              <w:t>useAccount()</w:t>
            </w:r>
          </w:p>
        </w:tc>
        <w:tc>
          <w:tcPr>
            <w:tcW w:type="dxa" w:w="5669"/>
          </w:tcPr>
          <w:p>
            <w:r/>
            <w:r>
              <w:rPr>
                <w:rFonts w:ascii="Times New Roman" w:hAnsi="Times New Roman"/>
                <w:sz w:val="24"/>
              </w:rPr>
              <w:t>Theo dõi trạng thái kết nối ví (address, isConnected, chain)</w:t>
            </w:r>
          </w:p>
        </w:tc>
      </w:tr>
      <w:tr>
        <w:tc>
          <w:tcPr>
            <w:tcW w:type="dxa" w:w="3402"/>
          </w:tcPr>
          <w:p>
            <w:r/>
            <w:r>
              <w:rPr>
                <w:rFonts w:ascii="Times New Roman" w:hAnsi="Times New Roman"/>
                <w:sz w:val="24"/>
              </w:rPr>
              <w:t>useWriteContract()</w:t>
            </w:r>
          </w:p>
        </w:tc>
        <w:tc>
          <w:tcPr>
            <w:tcW w:type="dxa" w:w="5669"/>
          </w:tcPr>
          <w:p>
            <w:r/>
            <w:r>
              <w:rPr>
                <w:rFonts w:ascii="Times New Roman" w:hAnsi="Times New Roman"/>
                <w:sz w:val="24"/>
              </w:rPr>
              <w:t>Gọi các hàm ghi (write functions) trên Smart Contract</w:t>
            </w:r>
          </w:p>
        </w:tc>
      </w:tr>
      <w:tr>
        <w:tc>
          <w:tcPr>
            <w:tcW w:type="dxa" w:w="3402"/>
          </w:tcPr>
          <w:p>
            <w:r/>
            <w:r>
              <w:rPr>
                <w:rFonts w:ascii="Times New Roman" w:hAnsi="Times New Roman"/>
                <w:sz w:val="24"/>
              </w:rPr>
              <w:t>useWaitForTransactionReceipt()</w:t>
            </w:r>
          </w:p>
        </w:tc>
        <w:tc>
          <w:tcPr>
            <w:tcW w:type="dxa" w:w="5669"/>
          </w:tcPr>
          <w:p>
            <w:r/>
            <w:r>
              <w:rPr>
                <w:rFonts w:ascii="Times New Roman" w:hAnsi="Times New Roman"/>
                <w:sz w:val="24"/>
              </w:rPr>
              <w:t>Chờ xác nhận giao dịch và theo dõi trạng thái (pending/confirmed/failed)</w:t>
            </w:r>
          </w:p>
        </w:tc>
      </w:tr>
      <w:tr>
        <w:tc>
          <w:tcPr>
            <w:tcW w:type="dxa" w:w="3402"/>
          </w:tcPr>
          <w:p>
            <w:r/>
            <w:r>
              <w:rPr>
                <w:rFonts w:ascii="Times New Roman" w:hAnsi="Times New Roman"/>
                <w:sz w:val="24"/>
              </w:rPr>
              <w:t>useSendTransaction()</w:t>
            </w:r>
          </w:p>
        </w:tc>
        <w:tc>
          <w:tcPr>
            <w:tcW w:type="dxa" w:w="5669"/>
          </w:tcPr>
          <w:p>
            <w:r/>
            <w:r>
              <w:rPr>
                <w:rFonts w:ascii="Times New Roman" w:hAnsi="Times New Roman"/>
                <w:sz w:val="24"/>
              </w:rPr>
              <w:t>Gửi giao dịch chuyển ETH (thanh toán crypto)</w:t>
            </w:r>
          </w:p>
        </w:tc>
      </w:tr>
      <w:tr>
        <w:tc>
          <w:tcPr>
            <w:tcW w:type="dxa" w:w="3402"/>
          </w:tcPr>
          <w:p>
            <w:r/>
            <w:r>
              <w:rPr>
                <w:rFonts w:ascii="Times New Roman" w:hAnsi="Times New Roman"/>
                <w:sz w:val="24"/>
              </w:rPr>
              <w:t>useDisconnect()</w:t>
            </w:r>
          </w:p>
        </w:tc>
        <w:tc>
          <w:tcPr>
            <w:tcW w:type="dxa" w:w="5669"/>
          </w:tcPr>
          <w:p>
            <w:r/>
            <w:r>
              <w:rPr>
                <w:rFonts w:ascii="Times New Roman" w:hAnsi="Times New Roman"/>
                <w:sz w:val="24"/>
              </w:rPr>
              <w:t>Ngắt kết nối ví và reset trạng thái</w:t>
            </w:r>
          </w:p>
        </w:tc>
      </w:tr>
    </w:tbl>
    <w:p/>
    <w:p>
      <w:r>
        <w:rPr>
          <w:rFonts w:ascii="Times New Roman" w:hAnsi="Times New Roman"/>
          <w:b w:val="0"/>
          <w:i w:val="0"/>
        </w:rPr>
        <w:t>Viem (v2.48.1) là thư viện TypeScript cấp thấp cho Ethereum, cung cấp các tiện ích: parseEther() chuyển đổi giá trị ETH sang đơn vị Wei, xử lý ABI encoding/decoding, và quản lý kiểu dữ liệu BigInt cho các giá trị uint256 từ Smart Contract.</w:t>
      </w:r>
    </w:p>
    <w:p>
      <w:r>
        <w:rPr>
          <w:rFonts w:ascii="Times New Roman" w:hAnsi="Times New Roman"/>
          <w:b w:val="0"/>
          <w:i w:val="0"/>
        </w:rPr>
        <w:t>RainbowKit (v2.2.10) là bộ giao diện kết nối ví (wallet connection UI) hỗ trợ MetaMask, Brave Wallet, Coinbase Wallet, WalletConnect, với khả năng tùy chỉnh theme (Light/Dark) đồng bộ với theme hệ thống. Cấu hình Web3 trong VKU Market sử dụng cơ chế RPC Fallback — hệ thống sẽ tự động chuyển đổi giữa nhiều RPC endpoint (Alchemy → PublicNode → Sepolia.org) nếu một endpoint gặp sự cố, đảm bảo tính sẵn sàng cao (high availability).</w:t>
      </w:r>
    </w:p>
    <w:p>
      <w:pPr>
        <w:pStyle w:val="Heading2"/>
      </w:pPr>
      <w:r>
        <w:t>1.3. Cơ sở dữ liệu và ORM</w:t>
      </w:r>
    </w:p>
    <w:p>
      <w:pPr>
        <w:pStyle w:val="Heading3"/>
      </w:pPr>
      <w:r>
        <w:t>1.3.1. MySQL — Hệ quản trị cơ sở dữ liệu quan hệ</w:t>
      </w:r>
    </w:p>
    <w:p>
      <w:r>
        <w:rPr>
          <w:rFonts w:ascii="Times New Roman" w:hAnsi="Times New Roman"/>
          <w:b w:val="0"/>
          <w:i w:val="0"/>
        </w:rPr>
        <w:t>MySQL là hệ quản trị cơ sở dữ liệu quan hệ (RDBMS) mã nguồn mở phổ biến nhất thế giới, được Oracle phát triển và duy trì. MySQL được sử dụng trong VKU Market để lưu trữ dữ liệu nghiệp vụ off-chain, bao gồm: Master Data (thông tin mẫu sản phẩm, người dùng), Transactional Data (bản ghi lô hàng, tồn kho, đơn hàng), và Metadata (ảnh sản phẩm off-chain).</w:t>
      </w:r>
    </w:p>
    <w:p>
      <w:r>
        <w:rPr>
          <w:rFonts w:ascii="Times New Roman" w:hAnsi="Times New Roman"/>
          <w:b w:val="0"/>
          <w:i w:val="0"/>
        </w:rPr>
        <w:t>MySQL được chọn nhờ hỗ trợ ACID (Atomicity, Consistency, Isolation, Durability) cho các giao dịch cập nhật tồn kho — đảm bảo tính nhất quán dữ liệu ngay cả trong trường hợp nhiều request đồng thời; khả năng indexing hiệu quả cho truy vấn tìm kiếm sản phẩm; và tương thích tốt với Prisma ORM.</w:t>
      </w:r>
    </w:p>
    <w:p>
      <w:pPr>
        <w:pStyle w:val="Heading3"/>
      </w:pPr>
      <w:r>
        <w:t>1.3.2. Prisma ORM — Lớp trừu tượng cơ sở dữ liệu</w:t>
      </w:r>
    </w:p>
    <w:p>
      <w:r>
        <w:rPr>
          <w:rFonts w:ascii="Times New Roman" w:hAnsi="Times New Roman"/>
          <w:b w:val="0"/>
          <w:i w:val="0"/>
        </w:rPr>
        <w:t>Prisma (v5.22.0) là ORM (Object-Relational Mapping) thế hệ mới cho Node.js và TypeScript, cung cấp ba thành phần chính:</w:t>
      </w:r>
    </w:p>
    <w:p>
      <w:pPr>
        <w:pStyle w:val="ListBullet"/>
      </w:pPr>
      <w:r>
        <w:rPr>
          <w:rFonts w:ascii="Times New Roman" w:hAnsi="Times New Roman"/>
          <w:sz w:val="26"/>
        </w:rPr>
        <w:t>Prisma Schema: File khai báo duy nhất (schema.prisma) định nghĩa toàn bộ cấu trúc cơ sở dữ liệu dưới dạng declarative. Schema là "single source of truth" cho cấu trúc database.</w:t>
      </w:r>
    </w:p>
    <w:p>
      <w:pPr>
        <w:pStyle w:val="ListBullet"/>
      </w:pPr>
      <w:r>
        <w:rPr>
          <w:rFonts w:ascii="Times New Roman" w:hAnsi="Times New Roman"/>
          <w:sz w:val="26"/>
        </w:rPr>
        <w:t>Prisma Client: API type-safe được tự động sinh (auto-generated) từ schema, đảm bảo tính nhất quán kiểu dữ liệu tại thời điểm biên dịch (compile-time type safety). Mọi truy vấn đều được kiểm tra kiểu trước khi chạy.</w:t>
      </w:r>
    </w:p>
    <w:p>
      <w:pPr>
        <w:pStyle w:val="ListBullet"/>
      </w:pPr>
      <w:r>
        <w:rPr>
          <w:rFonts w:ascii="Times New Roman" w:hAnsi="Times New Roman"/>
          <w:sz w:val="26"/>
        </w:rPr>
        <w:t>Prisma Migrate: Công cụ quản lý phiên bản cơ sở dữ liệu (database migration), cho phép theo dõi lịch sử thay đổi schema và rollback khi cần thiết.</w:t>
      </w:r>
    </w:p>
    <w:p>
      <w:pPr>
        <w:pStyle w:val="Heading2"/>
      </w:pPr>
      <w:r>
        <w:t>1.4. Giao diện và Trải nghiệm người dùng (UX/UI)</w:t>
      </w:r>
    </w:p>
    <w:p>
      <w:pPr>
        <w:pStyle w:val="Heading3"/>
      </w:pPr>
      <w:r>
        <w:t>1.4.1. Tailwind CSS v4 — Utility-first CSS Framework</w:t>
      </w:r>
    </w:p>
    <w:p>
      <w:r>
        <w:rPr>
          <w:rFonts w:ascii="Times New Roman" w:hAnsi="Times New Roman"/>
          <w:b w:val="0"/>
          <w:i w:val="0"/>
        </w:rPr>
        <w:t>Tailwind CSS (v4) là framework CSS theo phương pháp utility-first, trong đó giao diện được xây dựng bằng cách kết hợp các class tiện ích nhỏ (utility classes) trực tiếp trong markup. Phiên bản v4 mang đến những cải tiến đáng kể: @theme directive cho phép định nghĩa design tokens tập trung, @custom-variant cho tạo variant tùy chỉnh, và CSS Variables Integration kết hợp liền mạch giữa Tailwind utilities và CSS custom properties.</w:t>
      </w:r>
    </w:p>
    <w:p>
      <w:r>
        <w:rPr>
          <w:rFonts w:ascii="Times New Roman" w:hAnsi="Times New Roman"/>
          <w:b/>
          <w:i w:val="0"/>
        </w:rPr>
        <w:t>Design System của VKU Market được xây dựng trên nền Tailwind v4:</w:t>
      </w:r>
    </w:p>
    <w:p>
      <w:pPr>
        <w:spacing w:before="120" w:after="120"/>
        <w:ind w:left="567"/>
        <w:shd w:fill="F2F2F2" w:val="clear"/>
      </w:pPr>
      <w:r>
        <w:rPr>
          <w:rFonts w:ascii="Consolas" w:hAnsi="Consolas"/>
          <w:sz w:val="20"/>
        </w:rPr>
        <w:t>@theme inline {</w:t>
        <w:br/>
        <w:t xml:space="preserve">  --color-fruit-emerald: #059669;      /* Màu chủ đạo (Primary) */</w:t>
        <w:br/>
        <w:t xml:space="preserve">  --color-fruit-emerald-light: #10B981; /* Màu phụ (Secondary) */</w:t>
        <w:br/>
        <w:t xml:space="preserve">  --color-fruit-citrus: #F59E0B;       /* Accent — cam/vàng */</w:t>
        <w:br/>
        <w:t xml:space="preserve">  --color-fruit-peach: #F87171;        /* Accent — đỏ đào */</w:t>
        <w:br/>
        <w:t xml:space="preserve">  --font-sans: 'Inter', 'Barlow', system-ui, sans-serif;</w:t>
        <w:br/>
        <w:t xml:space="preserve">  --font-serif: 'Instrument Serif', Georgia, serif;</w:t>
        <w:br/>
        <w:t>}</w:t>
      </w:r>
    </w:p>
    <w:p>
      <w:pPr>
        <w:pStyle w:val="Heading3"/>
      </w:pPr>
      <w:r>
        <w:t>1.4.2. Framer Motion — Thư viện animation</w:t>
      </w:r>
    </w:p>
    <w:p>
      <w:r>
        <w:rPr>
          <w:rFonts w:ascii="Times New Roman" w:hAnsi="Times New Roman"/>
          <w:b w:val="0"/>
          <w:i w:val="0"/>
        </w:rPr>
        <w:t>Framer Motion (v12.38.0) là thư viện animation chuyên biệt cho React, cung cấp AnimatePresence cho quản lý animation enter/exit, motion.div cho khai báo animation declaratively, Viewport Detection cho kích hoạt animation khi component xuất hiện trong viewport, và Gesture Handlers cho hover, tap, drag animations.</w:t>
      </w:r>
    </w:p>
    <w:p>
      <w:r>
        <w:rPr>
          <w:rFonts w:ascii="Times New Roman" w:hAnsi="Times New Roman"/>
          <w:b w:val="0"/>
          <w:i w:val="0"/>
        </w:rPr>
        <w:t>Trong VKU Market, Framer Motion được sử dụng cho: hiệu ứng chuyển đổi view (fade + slide + blur: opacity 0→1, translateY 20px→0, blur 6px→0px); hiệu ứng scroll-reveal cho các section trên trang chủ; và animation dropdown menu, modal, tooltip.</w:t>
      </w:r>
    </w:p>
    <w:p>
      <w:pPr>
        <w:pStyle w:val="Heading3"/>
      </w:pPr>
      <w:r>
        <w:t>1.4.3. GSAP — GreenSock Animation Platform</w:t>
      </w:r>
    </w:p>
    <w:p>
      <w:r>
        <w:rPr>
          <w:rFonts w:ascii="Times New Roman" w:hAnsi="Times New Roman"/>
          <w:b w:val="0"/>
          <w:i w:val="0"/>
        </w:rPr>
        <w:t>GSAP (v3.15.0) được sử dụng bổ trợ Framer Motion cho các hiệu ứng yêu cầu hiệu năng cao. GSAP là thư viện animation JavaScript chuyên nghiệp, được sử dụng bởi hơn 11 triệu website, nổi tiếng với hiệu năng rendering vượt trội (60fps ổn định) và API linh hoạt.</w:t>
      </w:r>
    </w:p>
    <w:p>
      <w:r>
        <w:rPr>
          <w:rFonts w:ascii="Times New Roman" w:hAnsi="Times New Roman"/>
          <w:b w:val="0"/>
          <w:i w:val="0"/>
        </w:rPr>
        <w:t>Trong VKU Market, GSAP được sử dụng cho: Parallax Effect — hiệu ứng di chuyển canvas video theo con trỏ chuột (mouse-driven parallax) trên Hero Section, sử dụng gsap.set() với linear interpolation (lerp); và Frame-by-frame Animation — kỹ thuật "boomerang video" trích xuất từng frame của video thành mảng ImageData, phát lại theo chiều thuận-ngược.</w:t>
      </w:r>
    </w:p>
    <w:p>
      <w:pPr>
        <w:pStyle w:val="Heading3"/>
      </w:pPr>
      <w:r>
        <w:t>1.4.4. Glassmorphism — Hiệu ứng kính mờ (Frosted Glass)</w:t>
      </w:r>
    </w:p>
    <w:p>
      <w:r>
        <w:rPr>
          <w:rFonts w:ascii="Times New Roman" w:hAnsi="Times New Roman"/>
          <w:b w:val="0"/>
          <w:i w:val="0"/>
        </w:rPr>
        <w:t>Glassmorphism (hay còn gọi là Frosted Glass Effect) là xu hướng thiết kế giao diện trong đó các thành phần UI có nền bán trong suốt (semi-transparent) kết hợp với hiệu ứng làm mờ nền (backdrop blur), tạo cảm giác lớp kính mờ. Xu hướng này được phổ biến bởi Apple từ iOS 7 (2013) và macOS Big Sur (2020), sau đó được áp dụng rộng rãi trong thiết kế web hiện đại.</w:t>
      </w:r>
    </w:p>
    <w:p>
      <w:r>
        <w:rPr>
          <w:rFonts w:ascii="Times New Roman" w:hAnsi="Times New Roman"/>
          <w:b/>
          <w:i w:val="0"/>
        </w:rPr>
        <w:t>VKU Market triển khai bốn cấp độ Glassmorphism: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fill="D9E2F3"/>
          </w:tcPr>
          <w:p>
            <w:pPr>
              <w:jc w:val="center"/>
            </w:pPr>
            <w:r/>
            <w:r>
              <w:rPr>
                <w:rFonts w:ascii="Times New Roman" w:hAnsi="Times New Roman"/>
                <w:b/>
                <w:sz w:val="24"/>
              </w:rPr>
              <w:t>Class CSS</w:t>
            </w:r>
          </w:p>
        </w:tc>
        <w:tc>
          <w:tcPr>
            <w:tcW w:type="dxa" w:w="1134"/>
            <w:shd w:fill="D9E2F3"/>
          </w:tcPr>
          <w:p>
            <w:pPr>
              <w:jc w:val="center"/>
            </w:pPr>
            <w:r/>
            <w:r>
              <w:rPr>
                <w:rFonts w:ascii="Times New Roman" w:hAnsi="Times New Roman"/>
                <w:b/>
                <w:sz w:val="24"/>
              </w:rPr>
              <w:t>Blur</w:t>
            </w:r>
          </w:p>
        </w:tc>
        <w:tc>
          <w:tcPr>
            <w:tcW w:type="dxa" w:w="1417"/>
            <w:shd w:fill="D9E2F3"/>
          </w:tcPr>
          <w:p>
            <w:pPr>
              <w:jc w:val="center"/>
            </w:pPr>
            <w:r/>
            <w:r>
              <w:rPr>
                <w:rFonts w:ascii="Times New Roman" w:hAnsi="Times New Roman"/>
                <w:b/>
                <w:sz w:val="24"/>
              </w:rPr>
              <w:t>Saturation</w:t>
            </w:r>
          </w:p>
        </w:tc>
        <w:tc>
          <w:tcPr>
            <w:tcW w:type="dxa" w:w="3969"/>
            <w:shd w:fill="D9E2F3"/>
          </w:tcPr>
          <w:p>
            <w:pPr>
              <w:jc w:val="center"/>
            </w:pPr>
            <w:r/>
            <w:r>
              <w:rPr>
                <w:rFonts w:ascii="Times New Roman" w:hAnsi="Times New Roman"/>
                <w:b/>
                <w:sz w:val="24"/>
              </w:rPr>
              <w:t>Sử dụng</w:t>
            </w:r>
          </w:p>
        </w:tc>
      </w:tr>
      <w:tr>
        <w:tc>
          <w:tcPr>
            <w:tcW w:type="dxa" w:w="2551"/>
          </w:tcPr>
          <w:p>
            <w:r/>
            <w:r>
              <w:rPr>
                <w:rFonts w:ascii="Times New Roman" w:hAnsi="Times New Roman"/>
                <w:sz w:val="24"/>
              </w:rPr>
              <w:t>.glass-card</w:t>
            </w:r>
          </w:p>
        </w:tc>
        <w:tc>
          <w:tcPr>
            <w:tcW w:type="dxa" w:w="1134"/>
          </w:tcPr>
          <w:p>
            <w:r/>
            <w:r>
              <w:rPr>
                <w:rFonts w:ascii="Times New Roman" w:hAnsi="Times New Roman"/>
                <w:sz w:val="24"/>
              </w:rPr>
              <w:t>24px</w:t>
            </w:r>
          </w:p>
        </w:tc>
        <w:tc>
          <w:tcPr>
            <w:tcW w:type="dxa" w:w="1417"/>
          </w:tcPr>
          <w:p>
            <w:r/>
            <w:r>
              <w:rPr>
                <w:rFonts w:ascii="Times New Roman" w:hAnsi="Times New Roman"/>
                <w:sz w:val="24"/>
              </w:rPr>
              <w:t>1.8</w:t>
            </w:r>
          </w:p>
        </w:tc>
        <w:tc>
          <w:tcPr>
            <w:tcW w:type="dxa" w:w="3969"/>
          </w:tcPr>
          <w:p>
            <w:r/>
            <w:r>
              <w:rPr>
                <w:rFonts w:ascii="Times New Roman" w:hAnsi="Times New Roman"/>
                <w:sz w:val="24"/>
              </w:rPr>
              <w:t>Container chính (card sản phẩm, form)</w:t>
            </w:r>
          </w:p>
        </w:tc>
      </w:tr>
      <w:tr>
        <w:tc>
          <w:tcPr>
            <w:tcW w:type="dxa" w:w="2551"/>
          </w:tcPr>
          <w:p>
            <w:r/>
            <w:r>
              <w:rPr>
                <w:rFonts w:ascii="Times New Roman" w:hAnsi="Times New Roman"/>
                <w:sz w:val="24"/>
              </w:rPr>
              <w:t>.glass-stat</w:t>
            </w:r>
          </w:p>
        </w:tc>
        <w:tc>
          <w:tcPr>
            <w:tcW w:type="dxa" w:w="1134"/>
          </w:tcPr>
          <w:p>
            <w:r/>
            <w:r>
              <w:rPr>
                <w:rFonts w:ascii="Times New Roman" w:hAnsi="Times New Roman"/>
                <w:sz w:val="24"/>
              </w:rPr>
              <w:t>16px</w:t>
            </w:r>
          </w:p>
        </w:tc>
        <w:tc>
          <w:tcPr>
            <w:tcW w:type="dxa" w:w="1417"/>
          </w:tcPr>
          <w:p>
            <w:r/>
            <w:r>
              <w:rPr>
                <w:rFonts w:ascii="Times New Roman" w:hAnsi="Times New Roman"/>
                <w:sz w:val="24"/>
              </w:rPr>
              <w:t>1.4</w:t>
            </w:r>
          </w:p>
        </w:tc>
        <w:tc>
          <w:tcPr>
            <w:tcW w:type="dxa" w:w="3969"/>
          </w:tcPr>
          <w:p>
            <w:r/>
            <w:r>
              <w:rPr>
                <w:rFonts w:ascii="Times New Roman" w:hAnsi="Times New Roman"/>
                <w:sz w:val="24"/>
              </w:rPr>
              <w:t>Widget thống kê, badge</w:t>
            </w:r>
          </w:p>
        </w:tc>
      </w:tr>
      <w:tr>
        <w:tc>
          <w:tcPr>
            <w:tcW w:type="dxa" w:w="2551"/>
          </w:tcPr>
          <w:p>
            <w:r/>
            <w:r>
              <w:rPr>
                <w:rFonts w:ascii="Times New Roman" w:hAnsi="Times New Roman"/>
                <w:sz w:val="24"/>
              </w:rPr>
              <w:t>.liquid-glass</w:t>
            </w:r>
          </w:p>
        </w:tc>
        <w:tc>
          <w:tcPr>
            <w:tcW w:type="dxa" w:w="1134"/>
          </w:tcPr>
          <w:p>
            <w:r/>
            <w:r>
              <w:rPr>
                <w:rFonts w:ascii="Times New Roman" w:hAnsi="Times New Roman"/>
                <w:sz w:val="24"/>
              </w:rPr>
              <w:t>28px</w:t>
            </w:r>
          </w:p>
        </w:tc>
        <w:tc>
          <w:tcPr>
            <w:tcW w:type="dxa" w:w="1417"/>
          </w:tcPr>
          <w:p>
            <w:r/>
            <w:r>
              <w:rPr>
                <w:rFonts w:ascii="Times New Roman" w:hAnsi="Times New Roman"/>
                <w:sz w:val="24"/>
              </w:rPr>
              <w:t>1.9</w:t>
            </w:r>
          </w:p>
        </w:tc>
        <w:tc>
          <w:tcPr>
            <w:tcW w:type="dxa" w:w="3969"/>
          </w:tcPr>
          <w:p>
            <w:r/>
            <w:r>
              <w:rPr>
                <w:rFonts w:ascii="Times New Roman" w:hAnsi="Times New Roman"/>
                <w:sz w:val="24"/>
              </w:rPr>
              <w:t>Pill-shaped elements (header, button)</w:t>
            </w:r>
          </w:p>
        </w:tc>
      </w:tr>
      <w:tr>
        <w:tc>
          <w:tcPr>
            <w:tcW w:type="dxa" w:w="2551"/>
          </w:tcPr>
          <w:p>
            <w:r/>
            <w:r>
              <w:rPr>
                <w:rFonts w:ascii="Times New Roman" w:hAnsi="Times New Roman"/>
                <w:sz w:val="24"/>
              </w:rPr>
              <w:t>.liquid-glass-strong</w:t>
            </w:r>
          </w:p>
        </w:tc>
        <w:tc>
          <w:tcPr>
            <w:tcW w:type="dxa" w:w="1134"/>
          </w:tcPr>
          <w:p>
            <w:r/>
            <w:r>
              <w:rPr>
                <w:rFonts w:ascii="Times New Roman" w:hAnsi="Times New Roman"/>
                <w:sz w:val="24"/>
              </w:rPr>
              <w:t>40px</w:t>
            </w:r>
          </w:p>
        </w:tc>
        <w:tc>
          <w:tcPr>
            <w:tcW w:type="dxa" w:w="1417"/>
          </w:tcPr>
          <w:p>
            <w:r/>
            <w:r>
              <w:rPr>
                <w:rFonts w:ascii="Times New Roman" w:hAnsi="Times New Roman"/>
                <w:sz w:val="24"/>
              </w:rPr>
              <w:t>2.2</w:t>
            </w:r>
          </w:p>
        </w:tc>
        <w:tc>
          <w:tcPr>
            <w:tcW w:type="dxa" w:w="3969"/>
          </w:tcPr>
          <w:p>
            <w:r/>
            <w:r>
              <w:rPr>
                <w:rFonts w:ascii="Times New Roman" w:hAnsi="Times New Roman"/>
                <w:sz w:val="24"/>
              </w:rPr>
              <w:t>Element cần nhấn mạnh mạnh (active state)</w:t>
            </w:r>
          </w:p>
        </w:tc>
      </w:tr>
    </w:tbl>
    <w:p/>
    <w:p>
      <w:pPr>
        <w:pStyle w:val="Heading3"/>
      </w:pPr>
      <w:r>
        <w:t>1.4.5. next-themes — Chuyển đổi chế độ Sáng/Tối</w:t>
      </w:r>
    </w:p>
    <w:p>
      <w:r>
        <w:rPr>
          <w:rFonts w:ascii="Times New Roman" w:hAnsi="Times New Roman"/>
          <w:b w:val="0"/>
          <w:i w:val="0"/>
        </w:rPr>
        <w:t>Thư viện next-themes (v0.4.6) cung cấp cơ chế chuyển đổi Light/Dark Mode thông qua attribute-based theming, system preference detection, persistence qua localStorage, và SSR-safe rendering sử dụng suppressHydrationWarning.</w:t>
      </w:r>
    </w:p>
    <w:p>
      <w:r>
        <w:rPr>
          <w:rFonts w:ascii="Times New Roman" w:hAnsi="Times New Roman"/>
          <w:b w:val="0"/>
          <w:i w:val="0"/>
        </w:rPr>
        <w:t>VKU Market triển khai hai bộ CSS Variables hoàn chỉnh — một cho Light Mode (:root) và một cho Dark Mode (.dark). Light Mode sử dụng nền trắng ấm (#FAFAFA) với glass card nền rgba(255,255,255,0.75), trong khi Dark Mode sử dụng nền đen sâu (#0A0A0A) với glass card gần như trong suốt rgba(255,255,255,0.03).</w:t>
      </w:r>
    </w:p>
    <w:p>
      <w:pPr>
        <w:pStyle w:val="Heading3"/>
      </w:pPr>
      <w:r>
        <w:t>1.4.6. next-intl — Quốc tế hóa và đa ngôn ngữ</w:t>
      </w:r>
    </w:p>
    <w:p>
      <w:r>
        <w:rPr>
          <w:rFonts w:ascii="Times New Roman" w:hAnsi="Times New Roman"/>
          <w:b w:val="0"/>
          <w:i w:val="0"/>
        </w:rPr>
        <w:t>Thư viện next-intl (v4.12.0) hỗ trợ quốc tế hóa (internationalization — i18n) cho ứng dụng Next.js, cho phép chuyển đổi ngôn ngữ (Tiếng Việt / Tiếng Anh) mà không cần tải lại trang, quản lý các file dịch (translation files) tập trung, và định dạng ngày tháng, tiền tệ theo locale.</w:t>
      </w:r>
    </w:p>
    <w:p>
      <w:pPr>
        <w:pStyle w:val="Heading2"/>
      </w:pPr>
      <w:r>
        <w:t>1.5. Lưu trữ và Bản đồ</w:t>
      </w:r>
    </w:p>
    <w:p>
      <w:pPr>
        <w:pStyle w:val="Heading3"/>
      </w:pPr>
      <w:r>
        <w:t>1.5.1. Cloudinary — Dịch vụ lưu trữ ảnh Off-chain</w:t>
      </w:r>
    </w:p>
    <w:p>
      <w:r>
        <w:rPr>
          <w:rFonts w:ascii="Times New Roman" w:hAnsi="Times New Roman"/>
          <w:b w:val="0"/>
          <w:i w:val="0"/>
        </w:rPr>
        <w:t>Cloudinary là dịch vụ quản lý và phân phối media trên đám mây (cloud-based media management), được sử dụng trong VKU Market để lưu trữ ảnh sản phẩm. Cloudinary cung cấp: tối ưu kích thước tự động (auto-optimization) — nén ảnh thông minh, chuyển đổi định dạng (WebP, AVIF); CDN toàn cầu với thời gian phản hồi thấp; và Upload Widget tích hợp từ thư viện next-cloudinary (v6.17.5).</w:t>
      </w:r>
    </w:p>
    <w:p>
      <w:r>
        <w:rPr>
          <w:rFonts w:ascii="Times New Roman" w:hAnsi="Times New Roman"/>
          <w:b w:val="0"/>
          <w:i w:val="0"/>
        </w:rPr>
        <w:t>Lý do lưu ảnh off-chain: chi phí lưu trữ dữ liệu trên Ethereum cực kỳ đắt đỏ (khoảng 20,000 gas/32 bytes). Một ảnh 100KB sẽ tốn khoảng 62,500,000 gas — không khả thi về mặt kinh tế.</w:t>
      </w:r>
    </w:p>
    <w:p>
      <w:pPr>
        <w:pStyle w:val="Heading3"/>
      </w:pPr>
      <w:r>
        <w:t>1.5.2. Nominatim và Leaflet — Geocoding và Bản đồ tương tác</w:t>
      </w:r>
    </w:p>
    <w:p>
      <w:r>
        <w:rPr>
          <w:rFonts w:ascii="Times New Roman" w:hAnsi="Times New Roman"/>
          <w:b w:val="0"/>
          <w:i w:val="0"/>
        </w:rPr>
        <w:t>Nominatim là dịch vụ geocoding mã nguồn mở của OpenStreetMap, cho phép chuyển đổi địa chỉ văn bản thành tọa độ GPS (Forward Geocoding) và ngược lại (Reverse Geocoding). Leaflet (v1.9.4) kết hợp React-Leaflet (v5.0.0) cung cấp bản đồ tương tác cho: LocationPicker (chọn vị trí khi đăng ký sản phẩm), MapTrace (hiển thị lộ trình vận chuyển), và OrderMap (hiển thị vị trí giao hàng).</w:t>
      </w:r>
    </w:p>
    <w:p>
      <w:r>
        <w:rPr>
          <w:rFonts w:ascii="Times New Roman" w:hAnsi="Times New Roman"/>
          <w:b w:val="0"/>
          <w:i w:val="0"/>
        </w:rPr>
        <w:t>Tọa độ GPS được lưu trên blockchain dưới dạng số nguyên (int256) với hệ số nhân 10^6 (ví dụ: vĩ độ 16.073965 được lưu là 16073965) để tránh việc sử dụng số thực (floating-point) không được Solidity hỗ trợ native.</w:t>
      </w:r>
    </w:p>
    <w:p>
      <w:pPr>
        <w:pStyle w:val="Heading2"/>
      </w:pPr>
      <w:r>
        <w:t>1.6. Zustand — Quản lý trạng thái ứng dụng</w:t>
      </w:r>
    </w:p>
    <w:p>
      <w:r>
        <w:rPr>
          <w:rFonts w:ascii="Times New Roman" w:hAnsi="Times New Roman"/>
          <w:b w:val="0"/>
          <w:i w:val="0"/>
        </w:rPr>
        <w:t>Zustand (v5.0.12) là thư viện quản lý state nhẹ (lightweight) cho React, được chọn thay Redux nhờ API đơn giản (không cần boilerplate), không cần Provider wrapper, và middleware persist tự động đồng bộ state với localStorage.</w:t>
      </w:r>
    </w:p>
    <w:p>
      <w:r>
        <w:rPr>
          <w:rFonts w:ascii="Times New Roman" w:hAnsi="Times New Roman"/>
          <w:b w:val="0"/>
          <w:i w:val="0"/>
        </w:rPr>
        <w:t>Trong VKU Market, Zustand quản lý Cart Store (useCartStore) với các thao tác: addToCart() — thêm sản phẩm (tự động tăng quantity nếu đã tồn tại); updateQuantity() — cập nhật số lượng (tự động xóa nếu quantity ≤ 0); removeFromCart() — xóa sản phẩm khỏi giỏ; clearCart() — xóa toàn bộ giỏ hàng; và toggleDrawer() / setDrawerOpen() — điều khiển drawer UI giỏ hàng.</w:t>
      </w:r>
    </w:p>
    <w:p>
      <w:pPr>
        <w:pStyle w:val="Heading2"/>
      </w:pPr>
      <w:r>
        <w:t>1.7. Typography — Hệ thống phông chữ</w:t>
      </w:r>
    </w:p>
    <w:p>
      <w:r>
        <w:rPr>
          <w:rFonts w:ascii="Times New Roman" w:hAnsi="Times New Roman"/>
          <w:b w:val="0"/>
          <w:i w:val="0"/>
        </w:rPr>
        <w:t>VKU Market sử dụng hệ thống typography đa lớp (multi-tier typography) từ Google Fonts, được tải với chiến lược font-display: swap để tránh FOIT (Flash of Invisible Text):</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tcPr>
          <w:p>
            <w:pPr>
              <w:jc w:val="center"/>
            </w:pPr>
            <w:r/>
            <w:r>
              <w:rPr>
                <w:rFonts w:ascii="Times New Roman" w:hAnsi="Times New Roman"/>
                <w:b/>
                <w:sz w:val="24"/>
              </w:rPr>
              <w:t>Font</w:t>
            </w:r>
          </w:p>
        </w:tc>
        <w:tc>
          <w:tcPr>
            <w:tcW w:type="dxa" w:w="2268"/>
            <w:shd w:fill="D9E2F3"/>
          </w:tcPr>
          <w:p>
            <w:pPr>
              <w:jc w:val="center"/>
            </w:pPr>
            <w:r/>
            <w:r>
              <w:rPr>
                <w:rFonts w:ascii="Times New Roman" w:hAnsi="Times New Roman"/>
                <w:b/>
                <w:sz w:val="24"/>
              </w:rPr>
              <w:t>Vai trò</w:t>
            </w:r>
          </w:p>
        </w:tc>
        <w:tc>
          <w:tcPr>
            <w:tcW w:type="dxa" w:w="4535"/>
            <w:shd w:fill="D9E2F3"/>
          </w:tcPr>
          <w:p>
            <w:pPr>
              <w:jc w:val="center"/>
            </w:pPr>
            <w:r/>
            <w:r>
              <w:rPr>
                <w:rFonts w:ascii="Times New Roman" w:hAnsi="Times New Roman"/>
                <w:b/>
                <w:sz w:val="24"/>
              </w:rPr>
              <w:t>Đặc điểm</w:t>
            </w:r>
          </w:p>
        </w:tc>
      </w:tr>
      <w:tr>
        <w:tc>
          <w:tcPr>
            <w:tcW w:type="dxa" w:w="2268"/>
          </w:tcPr>
          <w:p>
            <w:r/>
            <w:r>
              <w:rPr>
                <w:rFonts w:ascii="Times New Roman" w:hAnsi="Times New Roman"/>
                <w:sz w:val="24"/>
              </w:rPr>
              <w:t>Instrument Serif</w:t>
            </w:r>
          </w:p>
        </w:tc>
        <w:tc>
          <w:tcPr>
            <w:tcW w:type="dxa" w:w="2268"/>
          </w:tcPr>
          <w:p>
            <w:r/>
            <w:r>
              <w:rPr>
                <w:rFonts w:ascii="Times New Roman" w:hAnsi="Times New Roman"/>
                <w:sz w:val="24"/>
              </w:rPr>
              <w:t>Heading (.font-heading)</w:t>
            </w:r>
          </w:p>
        </w:tc>
        <w:tc>
          <w:tcPr>
            <w:tcW w:type="dxa" w:w="4535"/>
          </w:tcPr>
          <w:p>
            <w:r/>
            <w:r>
              <w:rPr>
                <w:rFonts w:ascii="Times New Roman" w:hAnsi="Times New Roman"/>
                <w:sz w:val="24"/>
              </w:rPr>
              <w:t>Serif cổ điển, letter-spacing -0.02em, tạo cảm giác cao cấp</w:t>
            </w:r>
          </w:p>
        </w:tc>
      </w:tr>
      <w:tr>
        <w:tc>
          <w:tcPr>
            <w:tcW w:type="dxa" w:w="2268"/>
          </w:tcPr>
          <w:p>
            <w:r/>
            <w:r>
              <w:rPr>
                <w:rFonts w:ascii="Times New Roman" w:hAnsi="Times New Roman"/>
                <w:sz w:val="24"/>
              </w:rPr>
              <w:t>Inter</w:t>
            </w:r>
          </w:p>
        </w:tc>
        <w:tc>
          <w:tcPr>
            <w:tcW w:type="dxa" w:w="2268"/>
          </w:tcPr>
          <w:p>
            <w:r/>
            <w:r>
              <w:rPr>
                <w:rFonts w:ascii="Times New Roman" w:hAnsi="Times New Roman"/>
                <w:sz w:val="24"/>
              </w:rPr>
              <w:t>Body text (.font-body)</w:t>
            </w:r>
          </w:p>
        </w:tc>
        <w:tc>
          <w:tcPr>
            <w:tcW w:type="dxa" w:w="4535"/>
          </w:tcPr>
          <w:p>
            <w:r/>
            <w:r>
              <w:rPr>
                <w:rFonts w:ascii="Times New Roman" w:hAnsi="Times New Roman"/>
                <w:sz w:val="24"/>
              </w:rPr>
              <w:t>Sans-serif hiện đại, tối ưu cho màn hình, nhiều weight (300–700)</w:t>
            </w:r>
          </w:p>
        </w:tc>
      </w:tr>
      <w:tr>
        <w:tc>
          <w:tcPr>
            <w:tcW w:type="dxa" w:w="2268"/>
          </w:tcPr>
          <w:p>
            <w:r/>
            <w:r>
              <w:rPr>
                <w:rFonts w:ascii="Times New Roman" w:hAnsi="Times New Roman"/>
                <w:sz w:val="24"/>
              </w:rPr>
              <w:t>Barlow</w:t>
            </w:r>
          </w:p>
        </w:tc>
        <w:tc>
          <w:tcPr>
            <w:tcW w:type="dxa" w:w="2268"/>
          </w:tcPr>
          <w:p>
            <w:r/>
            <w:r>
              <w:rPr>
                <w:rFonts w:ascii="Times New Roman" w:hAnsi="Times New Roman"/>
                <w:sz w:val="24"/>
              </w:rPr>
              <w:t>Body fallback</w:t>
            </w:r>
          </w:p>
        </w:tc>
        <w:tc>
          <w:tcPr>
            <w:tcW w:type="dxa" w:w="4535"/>
          </w:tcPr>
          <w:p>
            <w:r/>
            <w:r>
              <w:rPr>
                <w:rFonts w:ascii="Times New Roman" w:hAnsi="Times New Roman"/>
                <w:sz w:val="24"/>
              </w:rPr>
              <w:t>Sans-serif phụ, tương thích rộng</w:t>
            </w:r>
          </w:p>
        </w:tc>
      </w:tr>
    </w:tbl>
    <w:p/>
    <w:p>
      <w:pPr>
        <w:pStyle w:val="Heading2"/>
      </w:pPr>
      <w:r>
        <w:t>1.8. Hardhat — Công cụ phát triển Smart Contract</w:t>
      </w:r>
    </w:p>
    <w:p>
      <w:r>
        <w:rPr>
          <w:rFonts w:ascii="Times New Roman" w:hAnsi="Times New Roman"/>
          <w:b w:val="0"/>
          <w:i w:val="0"/>
        </w:rPr>
        <w:t>Hardhat là môi trường phát triển (development environment) chuyên biệt cho Ethereum, cung cấp bộ công cụ toàn diện cho quy trình phát triển Smart Contract: biên dịch (compile), kiểm thử (test), triển khai (deploy), và gỡ lỗi (debug). Hardhat được ưa chuộng hơn Truffle (framework cũ) nhờ tốc độ nhanh hơn, hỗ trợ TypeScript native, và plugin ecosystem phong phú.</w:t>
      </w:r>
    </w:p>
    <w:p>
      <w:r>
        <w:rPr>
          <w:rFonts w:ascii="Times New Roman" w:hAnsi="Times New Roman"/>
          <w:b w:val="0"/>
          <w:i w:val="0"/>
        </w:rPr>
        <w:t>Trong VKU Market, Hardhat được sử dụng với cấu hình triển khai lên mạng Sepolia Testnet. File hardhat.config.js định nghĩa các tham số mạng (network), tài khoản triển khai (deployer account), và phiên bản Solidity compiler. Quy trình deploy bao gồm: biên dịch contract từ Solidity sang bytecode EVM, ký giao dịch triển khai với private key của deployer, và gửi giao dịch lên mạng Sepolia.</w:t>
      </w:r>
    </w:p>
    <w:p>
      <w:r>
        <w:br w:type="page"/>
      </w:r>
    </w:p>
    <w:p>
      <w:pPr>
        <w:pStyle w:val="Heading1"/>
      </w:pPr>
      <w:r>
        <w:t>CHƯƠNG 2: PHÂN TÍCH VÀ THIẾT KẾ HỆ THỐNG</w:t>
      </w:r>
    </w:p>
    <w:p>
      <w:pPr>
        <w:pStyle w:val="Heading2"/>
      </w:pPr>
      <w:r>
        <w:t>2.1. Phân tích yêu cầu hệ thống</w:t>
      </w:r>
    </w:p>
    <w:p>
      <w:pPr>
        <w:pStyle w:val="Heading3"/>
      </w:pPr>
      <w:r>
        <w:t>2.1.1. Yêu cầu chức năng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D9E2F3"/>
          </w:tcPr>
          <w:p>
            <w:pPr>
              <w:jc w:val="center"/>
            </w:pPr>
            <w:r/>
            <w:r>
              <w:rPr>
                <w:rFonts w:ascii="Times New Roman" w:hAnsi="Times New Roman"/>
                <w:b/>
                <w:sz w:val="24"/>
              </w:rPr>
              <w:t>STT</w:t>
            </w:r>
          </w:p>
        </w:tc>
        <w:tc>
          <w:tcPr>
            <w:tcW w:type="dxa" w:w="850"/>
            <w:shd w:fill="D9E2F3"/>
          </w:tcPr>
          <w:p>
            <w:pPr>
              <w:jc w:val="center"/>
            </w:pPr>
            <w:r/>
            <w:r>
              <w:rPr>
                <w:rFonts w:ascii="Times New Roman" w:hAnsi="Times New Roman"/>
                <w:b/>
                <w:sz w:val="24"/>
              </w:rPr>
              <w:t>Mã UC</w:t>
            </w:r>
          </w:p>
        </w:tc>
        <w:tc>
          <w:tcPr>
            <w:tcW w:type="dxa" w:w="1701"/>
            <w:shd w:fill="D9E2F3"/>
          </w:tcPr>
          <w:p>
            <w:pPr>
              <w:jc w:val="center"/>
            </w:pPr>
            <w:r/>
            <w:r>
              <w:rPr>
                <w:rFonts w:ascii="Times New Roman" w:hAnsi="Times New Roman"/>
                <w:b/>
                <w:sz w:val="24"/>
              </w:rPr>
              <w:t>Yêu cầu</w:t>
            </w:r>
          </w:p>
        </w:tc>
        <w:tc>
          <w:tcPr>
            <w:tcW w:type="dxa" w:w="5953"/>
            <w:shd w:fill="D9E2F3"/>
          </w:tcPr>
          <w:p>
            <w:pPr>
              <w:jc w:val="center"/>
            </w:pPr>
            <w:r/>
            <w:r>
              <w:rPr>
                <w:rFonts w:ascii="Times New Roman" w:hAnsi="Times New Roman"/>
                <w:b/>
                <w:sz w:val="24"/>
              </w:rPr>
              <w:t>Mô tả chi tiết</w:t>
            </w:r>
          </w:p>
        </w:tc>
      </w:tr>
      <w:tr>
        <w:tc>
          <w:tcPr>
            <w:tcW w:type="dxa" w:w="567"/>
          </w:tcPr>
          <w:p>
            <w:r/>
            <w:r>
              <w:rPr>
                <w:rFonts w:ascii="Times New Roman" w:hAnsi="Times New Roman"/>
                <w:sz w:val="24"/>
              </w:rPr>
              <w:t>1</w:t>
            </w:r>
          </w:p>
        </w:tc>
        <w:tc>
          <w:tcPr>
            <w:tcW w:type="dxa" w:w="850"/>
          </w:tcPr>
          <w:p>
            <w:r/>
            <w:r>
              <w:rPr>
                <w:rFonts w:ascii="Times New Roman" w:hAnsi="Times New Roman"/>
                <w:sz w:val="24"/>
              </w:rPr>
              <w:t>UC-01</w:t>
            </w:r>
          </w:p>
        </w:tc>
        <w:tc>
          <w:tcPr>
            <w:tcW w:type="dxa" w:w="1701"/>
          </w:tcPr>
          <w:p>
            <w:r/>
            <w:r>
              <w:rPr>
                <w:rFonts w:ascii="Times New Roman" w:hAnsi="Times New Roman"/>
                <w:sz w:val="24"/>
              </w:rPr>
              <w:t>Kết nối ví</w:t>
            </w:r>
          </w:p>
        </w:tc>
        <w:tc>
          <w:tcPr>
            <w:tcW w:type="dxa" w:w="5953"/>
          </w:tcPr>
          <w:p>
            <w:r/>
            <w:r>
              <w:rPr>
                <w:rFonts w:ascii="Times New Roman" w:hAnsi="Times New Roman"/>
                <w:sz w:val="24"/>
              </w:rPr>
              <w:t>Người dùng kết nối ví Web3 (MetaMask, Brave Wallet, v.v.) để xác thực danh tính trên blockchain</w:t>
            </w:r>
          </w:p>
        </w:tc>
      </w:tr>
      <w:tr>
        <w:tc>
          <w:tcPr>
            <w:tcW w:type="dxa" w:w="567"/>
          </w:tcPr>
          <w:p>
            <w:r/>
            <w:r>
              <w:rPr>
                <w:rFonts w:ascii="Times New Roman" w:hAnsi="Times New Roman"/>
                <w:sz w:val="24"/>
              </w:rPr>
              <w:t>2</w:t>
            </w:r>
          </w:p>
        </w:tc>
        <w:tc>
          <w:tcPr>
            <w:tcW w:type="dxa" w:w="850"/>
          </w:tcPr>
          <w:p>
            <w:r/>
            <w:r>
              <w:rPr>
                <w:rFonts w:ascii="Times New Roman" w:hAnsi="Times New Roman"/>
                <w:sz w:val="24"/>
              </w:rPr>
              <w:t>UC-02</w:t>
            </w:r>
          </w:p>
        </w:tc>
        <w:tc>
          <w:tcPr>
            <w:tcW w:type="dxa" w:w="1701"/>
          </w:tcPr>
          <w:p>
            <w:r/>
            <w:r>
              <w:rPr>
                <w:rFonts w:ascii="Times New Roman" w:hAnsi="Times New Roman"/>
                <w:sz w:val="24"/>
              </w:rPr>
              <w:t>Đăng ký sản phẩm</w:t>
            </w:r>
          </w:p>
        </w:tc>
        <w:tc>
          <w:tcPr>
            <w:tcW w:type="dxa" w:w="5953"/>
          </w:tcPr>
          <w:p>
            <w:r/>
            <w:r>
              <w:rPr>
                <w:rFonts w:ascii="Times New Roman" w:hAnsi="Times New Roman"/>
                <w:sz w:val="24"/>
              </w:rPr>
              <w:t>Nhà cung cấp đăng ký sản phẩm mới lên blockchain với thông tin nguồn gốc, vị trí GPS, và ảnh sản phẩm</w:t>
            </w:r>
          </w:p>
        </w:tc>
      </w:tr>
      <w:tr>
        <w:tc>
          <w:tcPr>
            <w:tcW w:type="dxa" w:w="567"/>
          </w:tcPr>
          <w:p>
            <w:r/>
            <w:r>
              <w:rPr>
                <w:rFonts w:ascii="Times New Roman" w:hAnsi="Times New Roman"/>
                <w:sz w:val="24"/>
              </w:rPr>
              <w:t>3</w:t>
            </w:r>
          </w:p>
        </w:tc>
        <w:tc>
          <w:tcPr>
            <w:tcW w:type="dxa" w:w="850"/>
          </w:tcPr>
          <w:p>
            <w:r/>
            <w:r>
              <w:rPr>
                <w:rFonts w:ascii="Times New Roman" w:hAnsi="Times New Roman"/>
                <w:sz w:val="24"/>
              </w:rPr>
              <w:t>UC-03</w:t>
            </w:r>
          </w:p>
        </w:tc>
        <w:tc>
          <w:tcPr>
            <w:tcW w:type="dxa" w:w="1701"/>
          </w:tcPr>
          <w:p>
            <w:r/>
            <w:r>
              <w:rPr>
                <w:rFonts w:ascii="Times New Roman" w:hAnsi="Times New Roman"/>
                <w:sz w:val="24"/>
              </w:rPr>
              <w:t>Nhập thêm lô hàng</w:t>
            </w:r>
          </w:p>
        </w:tc>
        <w:tc>
          <w:tcPr>
            <w:tcW w:type="dxa" w:w="5953"/>
          </w:tcPr>
          <w:p>
            <w:r/>
            <w:r>
              <w:rPr>
                <w:rFonts w:ascii="Times New Roman" w:hAnsi="Times New Roman"/>
                <w:sz w:val="24"/>
              </w:rPr>
              <w:t>Nhà cung cấp nhập thêm lô hàng (restock) cho sản phẩm đã tồn tại, tái sử dụng template</w:t>
            </w:r>
          </w:p>
        </w:tc>
      </w:tr>
      <w:tr>
        <w:tc>
          <w:tcPr>
            <w:tcW w:type="dxa" w:w="567"/>
          </w:tcPr>
          <w:p>
            <w:r/>
            <w:r>
              <w:rPr>
                <w:rFonts w:ascii="Times New Roman" w:hAnsi="Times New Roman"/>
                <w:sz w:val="24"/>
              </w:rPr>
              <w:t>4</w:t>
            </w:r>
          </w:p>
        </w:tc>
        <w:tc>
          <w:tcPr>
            <w:tcW w:type="dxa" w:w="850"/>
          </w:tcPr>
          <w:p>
            <w:r/>
            <w:r>
              <w:rPr>
                <w:rFonts w:ascii="Times New Roman" w:hAnsi="Times New Roman"/>
                <w:sz w:val="24"/>
              </w:rPr>
              <w:t>UC-04</w:t>
            </w:r>
          </w:p>
        </w:tc>
        <w:tc>
          <w:tcPr>
            <w:tcW w:type="dxa" w:w="1701"/>
          </w:tcPr>
          <w:p>
            <w:r/>
            <w:r>
              <w:rPr>
                <w:rFonts w:ascii="Times New Roman" w:hAnsi="Times New Roman"/>
                <w:sz w:val="24"/>
              </w:rPr>
              <w:t>Cập nhật trạng thái</w:t>
            </w:r>
          </w:p>
        </w:tc>
        <w:tc>
          <w:tcPr>
            <w:tcW w:type="dxa" w:w="5953"/>
          </w:tcPr>
          <w:p>
            <w:r/>
            <w:r>
              <w:rPr>
                <w:rFonts w:ascii="Times New Roman" w:hAnsi="Times New Roman"/>
                <w:sz w:val="24"/>
              </w:rPr>
              <w:t>Shipper cập nhật trạng thái vận chuyển (Created → InTransit → Delivered) trên blockchain</w:t>
            </w:r>
          </w:p>
        </w:tc>
      </w:tr>
      <w:tr>
        <w:tc>
          <w:tcPr>
            <w:tcW w:type="dxa" w:w="567"/>
          </w:tcPr>
          <w:p>
            <w:r/>
            <w:r>
              <w:rPr>
                <w:rFonts w:ascii="Times New Roman" w:hAnsi="Times New Roman"/>
                <w:sz w:val="24"/>
              </w:rPr>
              <w:t>5</w:t>
            </w:r>
          </w:p>
        </w:tc>
        <w:tc>
          <w:tcPr>
            <w:tcW w:type="dxa" w:w="850"/>
          </w:tcPr>
          <w:p>
            <w:r/>
            <w:r>
              <w:rPr>
                <w:rFonts w:ascii="Times New Roman" w:hAnsi="Times New Roman"/>
                <w:sz w:val="24"/>
              </w:rPr>
              <w:t>UC-05</w:t>
            </w:r>
          </w:p>
        </w:tc>
        <w:tc>
          <w:tcPr>
            <w:tcW w:type="dxa" w:w="1701"/>
          </w:tcPr>
          <w:p>
            <w:r/>
            <w:r>
              <w:rPr>
                <w:rFonts w:ascii="Times New Roman" w:hAnsi="Times New Roman"/>
                <w:sz w:val="24"/>
              </w:rPr>
              <w:t>Tự động nhập kho</w:t>
            </w:r>
          </w:p>
        </w:tc>
        <w:tc>
          <w:tcPr>
            <w:tcW w:type="dxa" w:w="5953"/>
          </w:tcPr>
          <w:p>
            <w:r/>
            <w:r>
              <w:rPr>
                <w:rFonts w:ascii="Times New Roman" w:hAnsi="Times New Roman"/>
                <w:sz w:val="24"/>
              </w:rPr>
              <w:t>Hệ thống tự động cộng dồn tồn kho khi trạng thái chuyển sang Delivered</w:t>
            </w:r>
          </w:p>
        </w:tc>
      </w:tr>
      <w:tr>
        <w:tc>
          <w:tcPr>
            <w:tcW w:type="dxa" w:w="567"/>
          </w:tcPr>
          <w:p>
            <w:r/>
            <w:r>
              <w:rPr>
                <w:rFonts w:ascii="Times New Roman" w:hAnsi="Times New Roman"/>
                <w:sz w:val="24"/>
              </w:rPr>
              <w:t>6</w:t>
            </w:r>
          </w:p>
        </w:tc>
        <w:tc>
          <w:tcPr>
            <w:tcW w:type="dxa" w:w="850"/>
          </w:tcPr>
          <w:p>
            <w:r/>
            <w:r>
              <w:rPr>
                <w:rFonts w:ascii="Times New Roman" w:hAnsi="Times New Roman"/>
                <w:sz w:val="24"/>
              </w:rPr>
              <w:t>UC-06</w:t>
            </w:r>
          </w:p>
        </w:tc>
        <w:tc>
          <w:tcPr>
            <w:tcW w:type="dxa" w:w="1701"/>
          </w:tcPr>
          <w:p>
            <w:r/>
            <w:r>
              <w:rPr>
                <w:rFonts w:ascii="Times New Roman" w:hAnsi="Times New Roman"/>
                <w:sz w:val="24"/>
              </w:rPr>
              <w:t>Quản lý tồn kho</w:t>
            </w:r>
          </w:p>
        </w:tc>
        <w:tc>
          <w:tcPr>
            <w:tcW w:type="dxa" w:w="5953"/>
          </w:tcPr>
          <w:p>
            <w:r/>
            <w:r>
              <w:rPr>
                <w:rFonts w:ascii="Times New Roman" w:hAnsi="Times New Roman"/>
                <w:sz w:val="24"/>
              </w:rPr>
              <w:t>Nhân viên chuyển hàng từ kho ra kệ trưng bày, ghi nhận bán hàng</w:t>
            </w:r>
          </w:p>
        </w:tc>
      </w:tr>
      <w:tr>
        <w:tc>
          <w:tcPr>
            <w:tcW w:type="dxa" w:w="567"/>
          </w:tcPr>
          <w:p>
            <w:r/>
            <w:r>
              <w:rPr>
                <w:rFonts w:ascii="Times New Roman" w:hAnsi="Times New Roman"/>
                <w:sz w:val="24"/>
              </w:rPr>
              <w:t>7</w:t>
            </w:r>
          </w:p>
        </w:tc>
        <w:tc>
          <w:tcPr>
            <w:tcW w:type="dxa" w:w="850"/>
          </w:tcPr>
          <w:p>
            <w:r/>
            <w:r>
              <w:rPr>
                <w:rFonts w:ascii="Times New Roman" w:hAnsi="Times New Roman"/>
                <w:sz w:val="24"/>
              </w:rPr>
              <w:t>UC-07</w:t>
            </w:r>
          </w:p>
        </w:tc>
        <w:tc>
          <w:tcPr>
            <w:tcW w:type="dxa" w:w="1701"/>
          </w:tcPr>
          <w:p>
            <w:r/>
            <w:r>
              <w:rPr>
                <w:rFonts w:ascii="Times New Roman" w:hAnsi="Times New Roman"/>
                <w:sz w:val="24"/>
              </w:rPr>
              <w:t>Truy xuất nguồn gốc</w:t>
            </w:r>
          </w:p>
        </w:tc>
        <w:tc>
          <w:tcPr>
            <w:tcW w:type="dxa" w:w="5953"/>
          </w:tcPr>
          <w:p>
            <w:r/>
            <w:r>
              <w:rPr>
                <w:rFonts w:ascii="Times New Roman" w:hAnsi="Times New Roman"/>
                <w:sz w:val="24"/>
              </w:rPr>
              <w:t>Khách hàng truy vấn lịch sử sản phẩm bất biến trên blockchain</w:t>
            </w:r>
          </w:p>
        </w:tc>
      </w:tr>
      <w:tr>
        <w:tc>
          <w:tcPr>
            <w:tcW w:type="dxa" w:w="567"/>
          </w:tcPr>
          <w:p>
            <w:r/>
            <w:r>
              <w:rPr>
                <w:rFonts w:ascii="Times New Roman" w:hAnsi="Times New Roman"/>
                <w:sz w:val="24"/>
              </w:rPr>
              <w:t>8</w:t>
            </w:r>
          </w:p>
        </w:tc>
        <w:tc>
          <w:tcPr>
            <w:tcW w:type="dxa" w:w="850"/>
          </w:tcPr>
          <w:p>
            <w:r/>
            <w:r>
              <w:rPr>
                <w:rFonts w:ascii="Times New Roman" w:hAnsi="Times New Roman"/>
                <w:sz w:val="24"/>
              </w:rPr>
              <w:t>UC-08</w:t>
            </w:r>
          </w:p>
        </w:tc>
        <w:tc>
          <w:tcPr>
            <w:tcW w:type="dxa" w:w="1701"/>
          </w:tcPr>
          <w:p>
            <w:r/>
            <w:r>
              <w:rPr>
                <w:rFonts w:ascii="Times New Roman" w:hAnsi="Times New Roman"/>
                <w:sz w:val="24"/>
              </w:rPr>
              <w:t>Mua hàng</w:t>
            </w:r>
          </w:p>
        </w:tc>
        <w:tc>
          <w:tcPr>
            <w:tcW w:type="dxa" w:w="5953"/>
          </w:tcPr>
          <w:p>
            <w:r/>
            <w:r>
              <w:rPr>
                <w:rFonts w:ascii="Times New Roman" w:hAnsi="Times New Roman"/>
                <w:sz w:val="24"/>
              </w:rPr>
              <w:t>Khách hàng thêm sản phẩm vào giỏ và thanh toán (Crypto/QR/COD)</w:t>
            </w:r>
          </w:p>
        </w:tc>
      </w:tr>
      <w:tr>
        <w:tc>
          <w:tcPr>
            <w:tcW w:type="dxa" w:w="567"/>
          </w:tcPr>
          <w:p>
            <w:r/>
            <w:r>
              <w:rPr>
                <w:rFonts w:ascii="Times New Roman" w:hAnsi="Times New Roman"/>
                <w:sz w:val="24"/>
              </w:rPr>
              <w:t>9</w:t>
            </w:r>
          </w:p>
        </w:tc>
        <w:tc>
          <w:tcPr>
            <w:tcW w:type="dxa" w:w="850"/>
          </w:tcPr>
          <w:p>
            <w:r/>
            <w:r>
              <w:rPr>
                <w:rFonts w:ascii="Times New Roman" w:hAnsi="Times New Roman"/>
                <w:sz w:val="24"/>
              </w:rPr>
              <w:t>UC-09</w:t>
            </w:r>
          </w:p>
        </w:tc>
        <w:tc>
          <w:tcPr>
            <w:tcW w:type="dxa" w:w="1701"/>
          </w:tcPr>
          <w:p>
            <w:r/>
            <w:r>
              <w:rPr>
                <w:rFonts w:ascii="Times New Roman" w:hAnsi="Times New Roman"/>
                <w:sz w:val="24"/>
              </w:rPr>
              <w:t>Quản lý đơn hàng</w:t>
            </w:r>
          </w:p>
        </w:tc>
        <w:tc>
          <w:tcPr>
            <w:tcW w:type="dxa" w:w="5953"/>
          </w:tcPr>
          <w:p>
            <w:r/>
            <w:r>
              <w:rPr>
                <w:rFonts w:ascii="Times New Roman" w:hAnsi="Times New Roman"/>
                <w:sz w:val="24"/>
              </w:rPr>
              <w:t>Admin duyệt, xử lý và cập nhật trạng thái đơn hàng</w:t>
            </w:r>
          </w:p>
        </w:tc>
      </w:tr>
      <w:tr>
        <w:tc>
          <w:tcPr>
            <w:tcW w:type="dxa" w:w="567"/>
          </w:tcPr>
          <w:p>
            <w:r/>
            <w:r>
              <w:rPr>
                <w:rFonts w:ascii="Times New Roman" w:hAnsi="Times New Roman"/>
                <w:sz w:val="24"/>
              </w:rPr>
              <w:t>10</w:t>
            </w:r>
          </w:p>
        </w:tc>
        <w:tc>
          <w:tcPr>
            <w:tcW w:type="dxa" w:w="850"/>
          </w:tcPr>
          <w:p>
            <w:r/>
            <w:r>
              <w:rPr>
                <w:rFonts w:ascii="Times New Roman" w:hAnsi="Times New Roman"/>
                <w:sz w:val="24"/>
              </w:rPr>
              <w:t>UC-10</w:t>
            </w:r>
          </w:p>
        </w:tc>
        <w:tc>
          <w:tcPr>
            <w:tcW w:type="dxa" w:w="1701"/>
          </w:tcPr>
          <w:p>
            <w:r/>
            <w:r>
              <w:rPr>
                <w:rFonts w:ascii="Times New Roman" w:hAnsi="Times New Roman"/>
                <w:sz w:val="24"/>
              </w:rPr>
              <w:t>Quản lý người dùng</w:t>
            </w:r>
          </w:p>
        </w:tc>
        <w:tc>
          <w:tcPr>
            <w:tcW w:type="dxa" w:w="5953"/>
          </w:tcPr>
          <w:p>
            <w:r/>
            <w:r>
              <w:rPr>
                <w:rFonts w:ascii="Times New Roman" w:hAnsi="Times New Roman"/>
                <w:sz w:val="24"/>
              </w:rPr>
              <w:t>Admin phân quyền, thêm/xóa nhà cung cấp trên Smart Contract</w:t>
            </w:r>
          </w:p>
        </w:tc>
      </w:tr>
      <w:tr>
        <w:tc>
          <w:tcPr>
            <w:tcW w:type="dxa" w:w="567"/>
          </w:tcPr>
          <w:p>
            <w:r/>
            <w:r>
              <w:rPr>
                <w:rFonts w:ascii="Times New Roman" w:hAnsi="Times New Roman"/>
                <w:sz w:val="24"/>
              </w:rPr>
              <w:t>11</w:t>
            </w:r>
          </w:p>
        </w:tc>
        <w:tc>
          <w:tcPr>
            <w:tcW w:type="dxa" w:w="850"/>
          </w:tcPr>
          <w:p>
            <w:r/>
            <w:r>
              <w:rPr>
                <w:rFonts w:ascii="Times New Roman" w:hAnsi="Times New Roman"/>
                <w:sz w:val="24"/>
              </w:rPr>
              <w:t>UC-11</w:t>
            </w:r>
          </w:p>
        </w:tc>
        <w:tc>
          <w:tcPr>
            <w:tcW w:type="dxa" w:w="1701"/>
          </w:tcPr>
          <w:p>
            <w:r/>
            <w:r>
              <w:rPr>
                <w:rFonts w:ascii="Times New Roman" w:hAnsi="Times New Roman"/>
                <w:sz w:val="24"/>
              </w:rPr>
              <w:t>Dashboard</w:t>
            </w:r>
          </w:p>
        </w:tc>
        <w:tc>
          <w:tcPr>
            <w:tcW w:type="dxa" w:w="5953"/>
          </w:tcPr>
          <w:p>
            <w:r/>
            <w:r>
              <w:rPr>
                <w:rFonts w:ascii="Times New Roman" w:hAnsi="Times New Roman"/>
                <w:sz w:val="24"/>
              </w:rPr>
              <w:t>Admin xem tổng quan thống kê hệ thống: doanh thu, đơn hàng, tồn kho</w:t>
            </w:r>
          </w:p>
        </w:tc>
      </w:tr>
      <w:tr>
        <w:tc>
          <w:tcPr>
            <w:tcW w:type="dxa" w:w="567"/>
          </w:tcPr>
          <w:p>
            <w:r/>
            <w:r>
              <w:rPr>
                <w:rFonts w:ascii="Times New Roman" w:hAnsi="Times New Roman"/>
                <w:sz w:val="24"/>
              </w:rPr>
              <w:t>12</w:t>
            </w:r>
          </w:p>
        </w:tc>
        <w:tc>
          <w:tcPr>
            <w:tcW w:type="dxa" w:w="850"/>
          </w:tcPr>
          <w:p>
            <w:r/>
            <w:r>
              <w:rPr>
                <w:rFonts w:ascii="Times New Roman" w:hAnsi="Times New Roman"/>
                <w:sz w:val="24"/>
              </w:rPr>
              <w:t>UC-12</w:t>
            </w:r>
          </w:p>
        </w:tc>
        <w:tc>
          <w:tcPr>
            <w:tcW w:type="dxa" w:w="1701"/>
          </w:tcPr>
          <w:p>
            <w:r/>
            <w:r>
              <w:rPr>
                <w:rFonts w:ascii="Times New Roman" w:hAnsi="Times New Roman"/>
                <w:sz w:val="24"/>
              </w:rPr>
              <w:t>Thiết lập giá</w:t>
            </w:r>
          </w:p>
        </w:tc>
        <w:tc>
          <w:tcPr>
            <w:tcW w:type="dxa" w:w="5953"/>
          </w:tcPr>
          <w:p>
            <w:r/>
            <w:r>
              <w:rPr>
                <w:rFonts w:ascii="Times New Roman" w:hAnsi="Times New Roman"/>
                <w:sz w:val="24"/>
              </w:rPr>
              <w:t>Admin thiết lập giá bán (VND) cho từng Product Template</w:t>
            </w:r>
          </w:p>
        </w:tc>
      </w:tr>
    </w:tbl>
    <w:p/>
    <w:p>
      <w:pPr>
        <w:pStyle w:val="Heading3"/>
      </w:pPr>
      <w:r>
        <w:t>2.1.2. Yêu cầu phi chức năng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D9E2F3"/>
          </w:tcPr>
          <w:p>
            <w:pPr>
              <w:jc w:val="center"/>
            </w:pPr>
            <w:r/>
            <w:r>
              <w:rPr>
                <w:rFonts w:ascii="Times New Roman" w:hAnsi="Times New Roman"/>
                <w:b/>
                <w:sz w:val="24"/>
              </w:rPr>
              <w:t>STT</w:t>
            </w:r>
          </w:p>
        </w:tc>
        <w:tc>
          <w:tcPr>
            <w:tcW w:type="dxa" w:w="850"/>
            <w:shd w:fill="D9E2F3"/>
          </w:tcPr>
          <w:p>
            <w:pPr>
              <w:jc w:val="center"/>
            </w:pPr>
            <w:r/>
            <w:r>
              <w:rPr>
                <w:rFonts w:ascii="Times New Roman" w:hAnsi="Times New Roman"/>
                <w:b/>
                <w:sz w:val="24"/>
              </w:rPr>
              <w:t>Mã</w:t>
            </w:r>
          </w:p>
        </w:tc>
        <w:tc>
          <w:tcPr>
            <w:tcW w:type="dxa" w:w="1701"/>
            <w:shd w:fill="D9E2F3"/>
          </w:tcPr>
          <w:p>
            <w:pPr>
              <w:jc w:val="center"/>
            </w:pPr>
            <w:r/>
            <w:r>
              <w:rPr>
                <w:rFonts w:ascii="Times New Roman" w:hAnsi="Times New Roman"/>
                <w:b/>
                <w:sz w:val="24"/>
              </w:rPr>
              <w:t>Yêu cầu</w:t>
            </w:r>
          </w:p>
        </w:tc>
        <w:tc>
          <w:tcPr>
            <w:tcW w:type="dxa" w:w="5953"/>
            <w:shd w:fill="D9E2F3"/>
          </w:tcPr>
          <w:p>
            <w:pPr>
              <w:jc w:val="center"/>
            </w:pPr>
            <w:r/>
            <w:r>
              <w:rPr>
                <w:rFonts w:ascii="Times New Roman" w:hAnsi="Times New Roman"/>
                <w:b/>
                <w:sz w:val="24"/>
              </w:rPr>
              <w:t>Mô tả chi tiết</w:t>
            </w:r>
          </w:p>
        </w:tc>
      </w:tr>
      <w:tr>
        <w:tc>
          <w:tcPr>
            <w:tcW w:type="dxa" w:w="567"/>
          </w:tcPr>
          <w:p>
            <w:r/>
            <w:r>
              <w:rPr>
                <w:rFonts w:ascii="Times New Roman" w:hAnsi="Times New Roman"/>
                <w:sz w:val="24"/>
              </w:rPr>
              <w:t>1</w:t>
            </w:r>
          </w:p>
        </w:tc>
        <w:tc>
          <w:tcPr>
            <w:tcW w:type="dxa" w:w="850"/>
          </w:tcPr>
          <w:p>
            <w:r/>
            <w:r>
              <w:rPr>
                <w:rFonts w:ascii="Times New Roman" w:hAnsi="Times New Roman"/>
                <w:sz w:val="24"/>
              </w:rPr>
              <w:t>NFR-01</w:t>
            </w:r>
          </w:p>
        </w:tc>
        <w:tc>
          <w:tcPr>
            <w:tcW w:type="dxa" w:w="1701"/>
          </w:tcPr>
          <w:p>
            <w:r/>
            <w:r>
              <w:rPr>
                <w:rFonts w:ascii="Times New Roman" w:hAnsi="Times New Roman"/>
                <w:sz w:val="24"/>
              </w:rPr>
              <w:t>Hiệu năng</w:t>
            </w:r>
          </w:p>
        </w:tc>
        <w:tc>
          <w:tcPr>
            <w:tcW w:type="dxa" w:w="5953"/>
          </w:tcPr>
          <w:p>
            <w:r/>
            <w:r>
              <w:rPr>
                <w:rFonts w:ascii="Times New Roman" w:hAnsi="Times New Roman"/>
                <w:sz w:val="24"/>
              </w:rPr>
              <w:t>Chuyển đổi view trong &lt; 500ms (animation included)</w:t>
            </w:r>
          </w:p>
        </w:tc>
      </w:tr>
      <w:tr>
        <w:tc>
          <w:tcPr>
            <w:tcW w:type="dxa" w:w="567"/>
          </w:tcPr>
          <w:p>
            <w:r/>
            <w:r>
              <w:rPr>
                <w:rFonts w:ascii="Times New Roman" w:hAnsi="Times New Roman"/>
                <w:sz w:val="24"/>
              </w:rPr>
              <w:t>2</w:t>
            </w:r>
          </w:p>
        </w:tc>
        <w:tc>
          <w:tcPr>
            <w:tcW w:type="dxa" w:w="850"/>
          </w:tcPr>
          <w:p>
            <w:r/>
            <w:r>
              <w:rPr>
                <w:rFonts w:ascii="Times New Roman" w:hAnsi="Times New Roman"/>
                <w:sz w:val="24"/>
              </w:rPr>
              <w:t>NFR-02</w:t>
            </w:r>
          </w:p>
        </w:tc>
        <w:tc>
          <w:tcPr>
            <w:tcW w:type="dxa" w:w="1701"/>
          </w:tcPr>
          <w:p>
            <w:r/>
            <w:r>
              <w:rPr>
                <w:rFonts w:ascii="Times New Roman" w:hAnsi="Times New Roman"/>
                <w:sz w:val="24"/>
              </w:rPr>
              <w:t>Khả dụng</w:t>
            </w:r>
          </w:p>
        </w:tc>
        <w:tc>
          <w:tcPr>
            <w:tcW w:type="dxa" w:w="5953"/>
          </w:tcPr>
          <w:p>
            <w:r/>
            <w:r>
              <w:rPr>
                <w:rFonts w:ascii="Times New Roman" w:hAnsi="Times New Roman"/>
                <w:sz w:val="24"/>
              </w:rPr>
              <w:t>Duy trì kết nối ví Web3 xuyên suốt phiên làm việc, RPC fallback</w:t>
            </w:r>
          </w:p>
        </w:tc>
      </w:tr>
      <w:tr>
        <w:tc>
          <w:tcPr>
            <w:tcW w:type="dxa" w:w="567"/>
          </w:tcPr>
          <w:p>
            <w:r/>
            <w:r>
              <w:rPr>
                <w:rFonts w:ascii="Times New Roman" w:hAnsi="Times New Roman"/>
                <w:sz w:val="24"/>
              </w:rPr>
              <w:t>3</w:t>
            </w:r>
          </w:p>
        </w:tc>
        <w:tc>
          <w:tcPr>
            <w:tcW w:type="dxa" w:w="850"/>
          </w:tcPr>
          <w:p>
            <w:r/>
            <w:r>
              <w:rPr>
                <w:rFonts w:ascii="Times New Roman" w:hAnsi="Times New Roman"/>
                <w:sz w:val="24"/>
              </w:rPr>
              <w:t>NFR-03</w:t>
            </w:r>
          </w:p>
        </w:tc>
        <w:tc>
          <w:tcPr>
            <w:tcW w:type="dxa" w:w="1701"/>
          </w:tcPr>
          <w:p>
            <w:r/>
            <w:r>
              <w:rPr>
                <w:rFonts w:ascii="Times New Roman" w:hAnsi="Times New Roman"/>
                <w:sz w:val="24"/>
              </w:rPr>
              <w:t>Bảo mật</w:t>
            </w:r>
          </w:p>
        </w:tc>
        <w:tc>
          <w:tcPr>
            <w:tcW w:type="dxa" w:w="5953"/>
          </w:tcPr>
          <w:p>
            <w:r/>
            <w:r>
              <w:rPr>
                <w:rFonts w:ascii="Times New Roman" w:hAnsi="Times New Roman"/>
                <w:sz w:val="24"/>
              </w:rPr>
              <w:t>Dữ liệu cá nhân (địa chỉ giao hàng, tên) chỉ lưu off-chain</w:t>
            </w:r>
          </w:p>
        </w:tc>
      </w:tr>
      <w:tr>
        <w:tc>
          <w:tcPr>
            <w:tcW w:type="dxa" w:w="567"/>
          </w:tcPr>
          <w:p>
            <w:r/>
            <w:r>
              <w:rPr>
                <w:rFonts w:ascii="Times New Roman" w:hAnsi="Times New Roman"/>
                <w:sz w:val="24"/>
              </w:rPr>
              <w:t>4</w:t>
            </w:r>
          </w:p>
        </w:tc>
        <w:tc>
          <w:tcPr>
            <w:tcW w:type="dxa" w:w="850"/>
          </w:tcPr>
          <w:p>
            <w:r/>
            <w:r>
              <w:rPr>
                <w:rFonts w:ascii="Times New Roman" w:hAnsi="Times New Roman"/>
                <w:sz w:val="24"/>
              </w:rPr>
              <w:t>NFR-04</w:t>
            </w:r>
          </w:p>
        </w:tc>
        <w:tc>
          <w:tcPr>
            <w:tcW w:type="dxa" w:w="1701"/>
          </w:tcPr>
          <w:p>
            <w:r/>
            <w:r>
              <w:rPr>
                <w:rFonts w:ascii="Times New Roman" w:hAnsi="Times New Roman"/>
                <w:sz w:val="24"/>
              </w:rPr>
              <w:t>Responsive</w:t>
            </w:r>
          </w:p>
        </w:tc>
        <w:tc>
          <w:tcPr>
            <w:tcW w:type="dxa" w:w="5953"/>
          </w:tcPr>
          <w:p>
            <w:r/>
            <w:r>
              <w:rPr>
                <w:rFonts w:ascii="Times New Roman" w:hAnsi="Times New Roman"/>
                <w:sz w:val="24"/>
              </w:rPr>
              <w:t>Hỗ trợ desktop (≥1024px) và mobile (≥375px)</w:t>
            </w:r>
          </w:p>
        </w:tc>
      </w:tr>
      <w:tr>
        <w:tc>
          <w:tcPr>
            <w:tcW w:type="dxa" w:w="567"/>
          </w:tcPr>
          <w:p>
            <w:r/>
            <w:r>
              <w:rPr>
                <w:rFonts w:ascii="Times New Roman" w:hAnsi="Times New Roman"/>
                <w:sz w:val="24"/>
              </w:rPr>
              <w:t>5</w:t>
            </w:r>
          </w:p>
        </w:tc>
        <w:tc>
          <w:tcPr>
            <w:tcW w:type="dxa" w:w="850"/>
          </w:tcPr>
          <w:p>
            <w:r/>
            <w:r>
              <w:rPr>
                <w:rFonts w:ascii="Times New Roman" w:hAnsi="Times New Roman"/>
                <w:sz w:val="24"/>
              </w:rPr>
              <w:t>NFR-05</w:t>
            </w:r>
          </w:p>
        </w:tc>
        <w:tc>
          <w:tcPr>
            <w:tcW w:type="dxa" w:w="1701"/>
          </w:tcPr>
          <w:p>
            <w:r/>
            <w:r>
              <w:rPr>
                <w:rFonts w:ascii="Times New Roman" w:hAnsi="Times New Roman"/>
                <w:sz w:val="24"/>
              </w:rPr>
              <w:t>Đa ngôn ngữ</w:t>
            </w:r>
          </w:p>
        </w:tc>
        <w:tc>
          <w:tcPr>
            <w:tcW w:type="dxa" w:w="5953"/>
          </w:tcPr>
          <w:p>
            <w:r/>
            <w:r>
              <w:rPr>
                <w:rFonts w:ascii="Times New Roman" w:hAnsi="Times New Roman"/>
                <w:sz w:val="24"/>
              </w:rPr>
              <w:t>Hỗ trợ Tiếng Việt và Tiếng Anh, chuyển đổi không tải lại trang</w:t>
            </w:r>
          </w:p>
        </w:tc>
      </w:tr>
      <w:tr>
        <w:tc>
          <w:tcPr>
            <w:tcW w:type="dxa" w:w="567"/>
          </w:tcPr>
          <w:p>
            <w:r/>
            <w:r>
              <w:rPr>
                <w:rFonts w:ascii="Times New Roman" w:hAnsi="Times New Roman"/>
                <w:sz w:val="24"/>
              </w:rPr>
              <w:t>6</w:t>
            </w:r>
          </w:p>
        </w:tc>
        <w:tc>
          <w:tcPr>
            <w:tcW w:type="dxa" w:w="850"/>
          </w:tcPr>
          <w:p>
            <w:r/>
            <w:r>
              <w:rPr>
                <w:rFonts w:ascii="Times New Roman" w:hAnsi="Times New Roman"/>
                <w:sz w:val="24"/>
              </w:rPr>
              <w:t>NFR-06</w:t>
            </w:r>
          </w:p>
        </w:tc>
        <w:tc>
          <w:tcPr>
            <w:tcW w:type="dxa" w:w="1701"/>
          </w:tcPr>
          <w:p>
            <w:r/>
            <w:r>
              <w:rPr>
                <w:rFonts w:ascii="Times New Roman" w:hAnsi="Times New Roman"/>
                <w:sz w:val="24"/>
              </w:rPr>
              <w:t>Đa theme</w:t>
            </w:r>
          </w:p>
        </w:tc>
        <w:tc>
          <w:tcPr>
            <w:tcW w:type="dxa" w:w="5953"/>
          </w:tcPr>
          <w:p>
            <w:r/>
            <w:r>
              <w:rPr>
                <w:rFonts w:ascii="Times New Roman" w:hAnsi="Times New Roman"/>
                <w:sz w:val="24"/>
              </w:rPr>
              <w:t>Hỗ trợ chế độ Sáng/Tối với chuyển đổi mượt mà 0.3-0.4s</w:t>
            </w:r>
          </w:p>
        </w:tc>
      </w:tr>
      <w:tr>
        <w:tc>
          <w:tcPr>
            <w:tcW w:type="dxa" w:w="567"/>
          </w:tcPr>
          <w:p>
            <w:r/>
            <w:r>
              <w:rPr>
                <w:rFonts w:ascii="Times New Roman" w:hAnsi="Times New Roman"/>
                <w:sz w:val="24"/>
              </w:rPr>
              <w:t>7</w:t>
            </w:r>
          </w:p>
        </w:tc>
        <w:tc>
          <w:tcPr>
            <w:tcW w:type="dxa" w:w="850"/>
          </w:tcPr>
          <w:p>
            <w:r/>
            <w:r>
              <w:rPr>
                <w:rFonts w:ascii="Times New Roman" w:hAnsi="Times New Roman"/>
                <w:sz w:val="24"/>
              </w:rPr>
              <w:t>NFR-07</w:t>
            </w:r>
          </w:p>
        </w:tc>
        <w:tc>
          <w:tcPr>
            <w:tcW w:type="dxa" w:w="1701"/>
          </w:tcPr>
          <w:p>
            <w:r/>
            <w:r>
              <w:rPr>
                <w:rFonts w:ascii="Times New Roman" w:hAnsi="Times New Roman"/>
                <w:sz w:val="24"/>
              </w:rPr>
              <w:t>Tính nhất quán</w:t>
            </w:r>
          </w:p>
        </w:tc>
        <w:tc>
          <w:tcPr>
            <w:tcW w:type="dxa" w:w="5953"/>
          </w:tcPr>
          <w:p>
            <w:r/>
            <w:r>
              <w:rPr>
                <w:rFonts w:ascii="Times New Roman" w:hAnsi="Times New Roman"/>
                <w:sz w:val="24"/>
              </w:rPr>
              <w:t>Dữ liệu on-chain và off-chain phải đồng bộ (idempotent check)</w:t>
            </w:r>
          </w:p>
        </w:tc>
      </w:tr>
    </w:tbl>
    <w:p/>
    <w:p>
      <w:pPr>
        <w:pStyle w:val="Heading2"/>
      </w:pPr>
      <w:r>
        <w:t>2.2. Phân tích tác nhân (Actors)</w:t>
      </w:r>
    </w:p>
    <w:p>
      <w:r>
        <w:rPr>
          <w:rFonts w:ascii="Times New Roman" w:hAnsi="Times New Roman"/>
          <w:b w:val="0"/>
          <w:i w:val="0"/>
        </w:rPr>
        <w:t>Hệ thống VKU Market định nghĩa bốn vai trò (role) người dùng với quyền hạn phân cấp rõ ràng. Việc phân quyền được thực hiện ở hai lớp:</w:t>
      </w:r>
    </w:p>
    <w:p>
      <w:pPr>
        <w:ind w:left="567"/>
      </w:pPr>
      <w:r>
        <w:rPr>
          <w:rFonts w:ascii="Times New Roman" w:hAnsi="Times New Roman"/>
          <w:b w:val="0"/>
          <w:i w:val="0"/>
        </w:rPr>
        <w:t>On-chain (Smart Contract): Modifier onlyOwner và onlyAuthorized kiểm soát quyền ghi dữ liệu lên blockchain. Chỉ những địa chỉ ví được ủy quyền mới có thể thực thi các hàm write.</w:t>
      </w:r>
    </w:p>
    <w:p>
      <w:pPr>
        <w:ind w:left="567"/>
      </w:pPr>
      <w:r>
        <w:rPr>
          <w:rFonts w:ascii="Times New Roman" w:hAnsi="Times New Roman"/>
          <w:b w:val="0"/>
          <w:i w:val="0"/>
        </w:rPr>
        <w:t>Off-chain (Frontend RBAC): Biến role từ UserProvider quyết định module nào được hiển thị trong Navigation Menu. Đồng thời, App Shell thực hiện kiểm tra quyền tại lớp render (Guard layer).</w:t>
      </w:r>
    </w:p>
    <w:p>
      <w:pPr>
        <w:pStyle w:val="Heading3"/>
      </w:pPr>
      <w:r>
        <w:t>2.2.1. Administrator (Quản trị viên)</w:t>
      </w:r>
    </w:p>
    <w:p>
      <w:r>
        <w:rPr>
          <w:rFonts w:ascii="Times New Roman" w:hAnsi="Times New Roman"/>
          <w:b w:val="0"/>
          <w:i w:val="0"/>
        </w:rPr>
        <w:t>Vai trò cao nhất trong hệ thống, có toàn quyền quản lý. Administrator là người triển khai (deployer) Smart Contract, do đó sở hữu quyền onlyOwner — quyền duy nhất để thêm/xóa nhà cung cấp trên blockchain.</w:t>
      </w:r>
    </w:p>
    <w:tbl>
      <w:tblPr>
        <w:tblStyle w:val="TableGrid"/>
        <w:tblW w:type="auto" w:w="0"/>
        <w:jc w:val="center"/>
        <w:tblLook w:firstColumn="1" w:firstRow="1" w:lastColumn="0" w:lastRow="0" w:noHBand="0" w:noVBand="1" w:val="04A0"/>
      </w:tblPr>
      <w:tblGrid>
        <w:gridCol w:w="2880"/>
        <w:gridCol w:w="2880"/>
        <w:gridCol w:w="2880"/>
      </w:tblGrid>
      <w:tr>
        <w:tc>
          <w:tcPr>
            <w:tcW w:type="dxa" w:w="3118"/>
            <w:shd w:fill="D9E2F3"/>
          </w:tcPr>
          <w:p>
            <w:pPr>
              <w:jc w:val="center"/>
            </w:pPr>
            <w:r/>
            <w:r>
              <w:rPr>
                <w:rFonts w:ascii="Times New Roman" w:hAnsi="Times New Roman"/>
                <w:b/>
                <w:sz w:val="24"/>
              </w:rPr>
              <w:t>Chức năng</w:t>
            </w:r>
          </w:p>
        </w:tc>
        <w:tc>
          <w:tcPr>
            <w:tcW w:type="dxa" w:w="1701"/>
            <w:shd w:fill="D9E2F3"/>
          </w:tcPr>
          <w:p>
            <w:pPr>
              <w:jc w:val="center"/>
            </w:pPr>
            <w:r/>
            <w:r>
              <w:rPr>
                <w:rFonts w:ascii="Times New Roman" w:hAnsi="Times New Roman"/>
                <w:b/>
                <w:sz w:val="24"/>
              </w:rPr>
              <w:t>Module</w:t>
            </w:r>
          </w:p>
        </w:tc>
        <w:tc>
          <w:tcPr>
            <w:tcW w:type="dxa" w:w="4252"/>
            <w:shd w:fill="D9E2F3"/>
          </w:tcPr>
          <w:p>
            <w:pPr>
              <w:jc w:val="center"/>
            </w:pPr>
            <w:r/>
            <w:r>
              <w:rPr>
                <w:rFonts w:ascii="Times New Roman" w:hAnsi="Times New Roman"/>
                <w:b/>
                <w:sz w:val="24"/>
              </w:rPr>
              <w:t>Lớp kiểm soát</w:t>
            </w:r>
          </w:p>
        </w:tc>
      </w:tr>
      <w:tr>
        <w:tc>
          <w:tcPr>
            <w:tcW w:type="dxa" w:w="3118"/>
          </w:tcPr>
          <w:p>
            <w:r/>
            <w:r>
              <w:rPr>
                <w:rFonts w:ascii="Times New Roman" w:hAnsi="Times New Roman"/>
                <w:sz w:val="24"/>
              </w:rPr>
              <w:t>Duyệt/Từ chối đơn hàng</w:t>
            </w:r>
          </w:p>
        </w:tc>
        <w:tc>
          <w:tcPr>
            <w:tcW w:type="dxa" w:w="1701"/>
          </w:tcPr>
          <w:p>
            <w:r/>
            <w:r>
              <w:rPr>
                <w:rFonts w:ascii="Times New Roman" w:hAnsi="Times New Roman"/>
                <w:sz w:val="24"/>
              </w:rPr>
              <w:t>Orders</w:t>
            </w:r>
          </w:p>
        </w:tc>
        <w:tc>
          <w:tcPr>
            <w:tcW w:type="dxa" w:w="4252"/>
          </w:tcPr>
          <w:p>
            <w:r/>
            <w:r>
              <w:rPr>
                <w:rFonts w:ascii="Times New Roman" w:hAnsi="Times New Roman"/>
                <w:sz w:val="24"/>
              </w:rPr>
              <w:t>Off-chain</w:t>
            </w:r>
          </w:p>
        </w:tc>
      </w:tr>
      <w:tr>
        <w:tc>
          <w:tcPr>
            <w:tcW w:type="dxa" w:w="3118"/>
          </w:tcPr>
          <w:p>
            <w:r/>
            <w:r>
              <w:rPr>
                <w:rFonts w:ascii="Times New Roman" w:hAnsi="Times New Roman"/>
                <w:sz w:val="24"/>
              </w:rPr>
              <w:t>Thiết lập giá bán sản phẩm (VND)</w:t>
            </w:r>
          </w:p>
        </w:tc>
        <w:tc>
          <w:tcPr>
            <w:tcW w:type="dxa" w:w="1701"/>
          </w:tcPr>
          <w:p>
            <w:r/>
            <w:r>
              <w:rPr>
                <w:rFonts w:ascii="Times New Roman" w:hAnsi="Times New Roman"/>
                <w:sz w:val="24"/>
              </w:rPr>
              <w:t>Inventory</w:t>
            </w:r>
          </w:p>
        </w:tc>
        <w:tc>
          <w:tcPr>
            <w:tcW w:type="dxa" w:w="4252"/>
          </w:tcPr>
          <w:p>
            <w:r/>
            <w:r>
              <w:rPr>
                <w:rFonts w:ascii="Times New Roman" w:hAnsi="Times New Roman"/>
                <w:sz w:val="24"/>
              </w:rPr>
              <w:t>Off-chain</w:t>
            </w:r>
          </w:p>
        </w:tc>
      </w:tr>
      <w:tr>
        <w:tc>
          <w:tcPr>
            <w:tcW w:type="dxa" w:w="3118"/>
          </w:tcPr>
          <w:p>
            <w:r/>
            <w:r>
              <w:rPr>
                <w:rFonts w:ascii="Times New Roman" w:hAnsi="Times New Roman"/>
                <w:sz w:val="24"/>
              </w:rPr>
              <w:t>Thêm/Xóa nhà cung cấp được ủy quyền</w:t>
            </w:r>
          </w:p>
        </w:tc>
        <w:tc>
          <w:tcPr>
            <w:tcW w:type="dxa" w:w="1701"/>
          </w:tcPr>
          <w:p>
            <w:r/>
            <w:r>
              <w:rPr>
                <w:rFonts w:ascii="Times New Roman" w:hAnsi="Times New Roman"/>
                <w:sz w:val="24"/>
              </w:rPr>
              <w:t>Admin Panel</w:t>
            </w:r>
          </w:p>
        </w:tc>
        <w:tc>
          <w:tcPr>
            <w:tcW w:type="dxa" w:w="4252"/>
          </w:tcPr>
          <w:p>
            <w:r/>
            <w:r>
              <w:rPr>
                <w:rFonts w:ascii="Times New Roman" w:hAnsi="Times New Roman"/>
                <w:sz w:val="24"/>
              </w:rPr>
              <w:t>On-chain (onlyOwner)</w:t>
            </w:r>
          </w:p>
        </w:tc>
      </w:tr>
      <w:tr>
        <w:tc>
          <w:tcPr>
            <w:tcW w:type="dxa" w:w="3118"/>
          </w:tcPr>
          <w:p>
            <w:r/>
            <w:r>
              <w:rPr>
                <w:rFonts w:ascii="Times New Roman" w:hAnsi="Times New Roman"/>
                <w:sz w:val="24"/>
              </w:rPr>
              <w:t>Xem Dashboard tổng quan</w:t>
            </w:r>
          </w:p>
        </w:tc>
        <w:tc>
          <w:tcPr>
            <w:tcW w:type="dxa" w:w="1701"/>
          </w:tcPr>
          <w:p>
            <w:r/>
            <w:r>
              <w:rPr>
                <w:rFonts w:ascii="Times New Roman" w:hAnsi="Times New Roman"/>
                <w:sz w:val="24"/>
              </w:rPr>
              <w:t>Dashboard</w:t>
            </w:r>
          </w:p>
        </w:tc>
        <w:tc>
          <w:tcPr>
            <w:tcW w:type="dxa" w:w="4252"/>
          </w:tcPr>
          <w:p>
            <w:r/>
            <w:r>
              <w:rPr>
                <w:rFonts w:ascii="Times New Roman" w:hAnsi="Times New Roman"/>
                <w:sz w:val="24"/>
              </w:rPr>
              <w:t>Off-chain</w:t>
            </w:r>
          </w:p>
        </w:tc>
      </w:tr>
      <w:tr>
        <w:tc>
          <w:tcPr>
            <w:tcW w:type="dxa" w:w="3118"/>
          </w:tcPr>
          <w:p>
            <w:r/>
            <w:r>
              <w:rPr>
                <w:rFonts w:ascii="Times New Roman" w:hAnsi="Times New Roman"/>
                <w:sz w:val="24"/>
              </w:rPr>
              <w:t>Đăng ký sản phẩm mới</w:t>
            </w:r>
          </w:p>
        </w:tc>
        <w:tc>
          <w:tcPr>
            <w:tcW w:type="dxa" w:w="1701"/>
          </w:tcPr>
          <w:p>
            <w:r/>
            <w:r>
              <w:rPr>
                <w:rFonts w:ascii="Times New Roman" w:hAnsi="Times New Roman"/>
                <w:sz w:val="24"/>
              </w:rPr>
              <w:t>Producer</w:t>
            </w:r>
          </w:p>
        </w:tc>
        <w:tc>
          <w:tcPr>
            <w:tcW w:type="dxa" w:w="4252"/>
          </w:tcPr>
          <w:p>
            <w:r/>
            <w:r>
              <w:rPr>
                <w:rFonts w:ascii="Times New Roman" w:hAnsi="Times New Roman"/>
                <w:sz w:val="24"/>
              </w:rPr>
              <w:t>On-chain (onlyAuthorized)</w:t>
            </w:r>
          </w:p>
        </w:tc>
      </w:tr>
      <w:tr>
        <w:tc>
          <w:tcPr>
            <w:tcW w:type="dxa" w:w="3118"/>
          </w:tcPr>
          <w:p>
            <w:r/>
            <w:r>
              <w:rPr>
                <w:rFonts w:ascii="Times New Roman" w:hAnsi="Times New Roman"/>
                <w:sz w:val="24"/>
              </w:rPr>
              <w:t>Cập nhật trạng thái vận chuyển</w:t>
            </w:r>
          </w:p>
        </w:tc>
        <w:tc>
          <w:tcPr>
            <w:tcW w:type="dxa" w:w="1701"/>
          </w:tcPr>
          <w:p>
            <w:r/>
            <w:r>
              <w:rPr>
                <w:rFonts w:ascii="Times New Roman" w:hAnsi="Times New Roman"/>
                <w:sz w:val="24"/>
              </w:rPr>
              <w:t>Logistics</w:t>
            </w:r>
          </w:p>
        </w:tc>
        <w:tc>
          <w:tcPr>
            <w:tcW w:type="dxa" w:w="4252"/>
          </w:tcPr>
          <w:p>
            <w:r/>
            <w:r>
              <w:rPr>
                <w:rFonts w:ascii="Times New Roman" w:hAnsi="Times New Roman"/>
                <w:sz w:val="24"/>
              </w:rPr>
              <w:t>On-chain (onlyAuthorized)</w:t>
            </w:r>
          </w:p>
        </w:tc>
      </w:tr>
      <w:tr>
        <w:tc>
          <w:tcPr>
            <w:tcW w:type="dxa" w:w="3118"/>
          </w:tcPr>
          <w:p>
            <w:r/>
            <w:r>
              <w:rPr>
                <w:rFonts w:ascii="Times New Roman" w:hAnsi="Times New Roman"/>
                <w:sz w:val="24"/>
              </w:rPr>
              <w:t>Quản lý tồn kho</w:t>
            </w:r>
          </w:p>
        </w:tc>
        <w:tc>
          <w:tcPr>
            <w:tcW w:type="dxa" w:w="1701"/>
          </w:tcPr>
          <w:p>
            <w:r/>
            <w:r>
              <w:rPr>
                <w:rFonts w:ascii="Times New Roman" w:hAnsi="Times New Roman"/>
                <w:sz w:val="24"/>
              </w:rPr>
              <w:t>Inventory</w:t>
            </w:r>
          </w:p>
        </w:tc>
        <w:tc>
          <w:tcPr>
            <w:tcW w:type="dxa" w:w="4252"/>
          </w:tcPr>
          <w:p>
            <w:r/>
            <w:r>
              <w:rPr>
                <w:rFonts w:ascii="Times New Roman" w:hAnsi="Times New Roman"/>
                <w:sz w:val="24"/>
              </w:rPr>
              <w:t>Off-chain</w:t>
            </w:r>
          </w:p>
        </w:tc>
      </w:tr>
      <w:tr>
        <w:tc>
          <w:tcPr>
            <w:tcW w:type="dxa" w:w="3118"/>
          </w:tcPr>
          <w:p>
            <w:r/>
            <w:r>
              <w:rPr>
                <w:rFonts w:ascii="Times New Roman" w:hAnsi="Times New Roman"/>
                <w:sz w:val="24"/>
              </w:rPr>
              <w:t>Cập nhật ảnh sản phẩm</w:t>
            </w:r>
          </w:p>
        </w:tc>
        <w:tc>
          <w:tcPr>
            <w:tcW w:type="dxa" w:w="1701"/>
          </w:tcPr>
          <w:p>
            <w:r/>
            <w:r>
              <w:rPr>
                <w:rFonts w:ascii="Times New Roman" w:hAnsi="Times New Roman"/>
                <w:sz w:val="24"/>
              </w:rPr>
              <w:t>Inventory</w:t>
            </w:r>
          </w:p>
        </w:tc>
        <w:tc>
          <w:tcPr>
            <w:tcW w:type="dxa" w:w="4252"/>
          </w:tcPr>
          <w:p>
            <w:r/>
            <w:r>
              <w:rPr>
                <w:rFonts w:ascii="Times New Roman" w:hAnsi="Times New Roman"/>
                <w:sz w:val="24"/>
              </w:rPr>
              <w:t>Off-chain (Cloudinary)</w:t>
            </w:r>
          </w:p>
        </w:tc>
      </w:tr>
    </w:tbl>
    <w:p/>
    <w:p>
      <w:pPr>
        <w:pStyle w:val="Heading3"/>
      </w:pPr>
      <w:r>
        <w:t>2.2.2. Supplier (Nhà cung cấp)</w:t>
      </w:r>
    </w:p>
    <w:p>
      <w:r>
        <w:rPr>
          <w:rFonts w:ascii="Times New Roman" w:hAnsi="Times New Roman"/>
          <w:b w:val="0"/>
          <w:i w:val="0"/>
        </w:rPr>
        <w:t>Đối tác cung cấp trái cây, được Admin ủy quyền thông qua hàm addSupplier() trên Smart Contract. Supplier có quyền đăng ký sản phẩm mới, nhập thêm lô hàng, và quản lý tồn kho.</w:t>
      </w:r>
    </w:p>
    <w:p>
      <w:pPr>
        <w:pStyle w:val="Heading3"/>
      </w:pPr>
      <w:r>
        <w:t>2.2.3. Shipper (Nhân viên vận chuyển)</w:t>
      </w:r>
    </w:p>
    <w:p>
      <w:r>
        <w:rPr>
          <w:rFonts w:ascii="Times New Roman" w:hAnsi="Times New Roman"/>
          <w:b w:val="0"/>
          <w:i w:val="0"/>
        </w:rPr>
        <w:t>Nhân viên logistics chịu trách nhiệm cập nhật trạng thái vận chuyển trên blockchain. Đặc biệt, khi Shipper đặt trạng thái là "Delivered" trên blockchain, component UpdateStatus tự động gọi endpoint /api/inventory/automate để cập nhật tồn kho — đây là cơ chế Smart Inventory cốt lõi của hệ thống.</w:t>
      </w:r>
    </w:p>
    <w:p>
      <w:pPr>
        <w:pStyle w:val="Heading3"/>
      </w:pPr>
      <w:r>
        <w:t>2.2.4. Customer (Khách hàng)</w:t>
      </w:r>
    </w:p>
    <w:p>
      <w:r>
        <w:rPr>
          <w:rFonts w:ascii="Times New Roman" w:hAnsi="Times New Roman"/>
          <w:b w:val="0"/>
          <w:i w:val="0"/>
        </w:rPr>
        <w:t>Người tiêu dùng cuối cùng, có thể sử dụng hệ thống mà không cần kết nối ví (trừ thanh toán crypto). Khách hàng có thể: duyệt sản phẩm trên cửa hàng, truy xuất nguồn gốc sản phẩm, thêm sản phẩm vào giỏ hàng, đặt hàng (COD, QR, hoặc Crypto), và xem bản đồ vị trí sản phẩm.</w:t>
      </w:r>
    </w:p>
    <w:p>
      <w:r>
        <w:rPr>
          <w:rFonts w:ascii="Times New Roman" w:hAnsi="Times New Roman"/>
          <w:b/>
          <w:i w:val="0"/>
        </w:rPr>
        <w:t>Ma trận phân quyền Module: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fill="D9E2F3"/>
          </w:tcPr>
          <w:p>
            <w:pPr>
              <w:jc w:val="center"/>
            </w:pPr>
            <w:r/>
            <w:r>
              <w:rPr>
                <w:rFonts w:ascii="Times New Roman" w:hAnsi="Times New Roman"/>
                <w:b/>
                <w:sz w:val="24"/>
              </w:rPr>
              <w:t>Module</w:t>
            </w:r>
          </w:p>
        </w:tc>
        <w:tc>
          <w:tcPr>
            <w:tcW w:type="dxa" w:w="1417"/>
            <w:shd w:fill="D9E2F3"/>
          </w:tcPr>
          <w:p>
            <w:pPr>
              <w:jc w:val="center"/>
            </w:pPr>
            <w:r/>
            <w:r>
              <w:rPr>
                <w:rFonts w:ascii="Times New Roman" w:hAnsi="Times New Roman"/>
                <w:b/>
                <w:sz w:val="24"/>
              </w:rPr>
              <w:t>CUSTOMER</w:t>
            </w:r>
          </w:p>
        </w:tc>
        <w:tc>
          <w:tcPr>
            <w:tcW w:type="dxa" w:w="1417"/>
            <w:shd w:fill="D9E2F3"/>
          </w:tcPr>
          <w:p>
            <w:pPr>
              <w:jc w:val="center"/>
            </w:pPr>
            <w:r/>
            <w:r>
              <w:rPr>
                <w:rFonts w:ascii="Times New Roman" w:hAnsi="Times New Roman"/>
                <w:b/>
                <w:sz w:val="24"/>
              </w:rPr>
              <w:t>SHIPPER</w:t>
            </w:r>
          </w:p>
        </w:tc>
        <w:tc>
          <w:tcPr>
            <w:tcW w:type="dxa" w:w="1417"/>
            <w:shd w:fill="D9E2F3"/>
          </w:tcPr>
          <w:p>
            <w:pPr>
              <w:jc w:val="center"/>
            </w:pPr>
            <w:r/>
            <w:r>
              <w:rPr>
                <w:rFonts w:ascii="Times New Roman" w:hAnsi="Times New Roman"/>
                <w:b/>
                <w:sz w:val="24"/>
              </w:rPr>
              <w:t>SUPPLIER</w:t>
            </w:r>
          </w:p>
        </w:tc>
        <w:tc>
          <w:tcPr>
            <w:tcW w:type="dxa" w:w="1417"/>
            <w:shd w:fill="D9E2F3"/>
          </w:tcPr>
          <w:p>
            <w:pPr>
              <w:jc w:val="center"/>
            </w:pPr>
            <w:r/>
            <w:r>
              <w:rPr>
                <w:rFonts w:ascii="Times New Roman" w:hAnsi="Times New Roman"/>
                <w:b/>
                <w:sz w:val="24"/>
              </w:rPr>
              <w:t>ADMIN</w:t>
            </w:r>
          </w:p>
        </w:tc>
      </w:tr>
      <w:tr>
        <w:tc>
          <w:tcPr>
            <w:tcW w:type="dxa" w:w="2268"/>
          </w:tcPr>
          <w:p>
            <w:r/>
            <w:r>
              <w:rPr>
                <w:rFonts w:ascii="Times New Roman" w:hAnsi="Times New Roman"/>
                <w:sz w:val="24"/>
              </w:rPr>
              <w:t>Home (Landing)</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Shop (Storefront)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Trace (Truy xuất)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Inventory</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Orders</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Producer</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Logistics</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Admin Panel</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r>
        <w:tc>
          <w:tcPr>
            <w:tcW w:type="dxa" w:w="2268"/>
          </w:tcPr>
          <w:p>
            <w:r/>
            <w:r>
              <w:rPr>
                <w:rFonts w:ascii="Times New Roman" w:hAnsi="Times New Roman"/>
                <w:sz w:val="24"/>
              </w:rPr>
              <w:t>Dashboard</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c>
          <w:tcPr>
            <w:tcW w:type="dxa" w:w="1417"/>
          </w:tcPr>
          <w:p>
            <w:r/>
            <w:r>
              <w:rPr>
                <w:rFonts w:ascii="Times New Roman" w:hAnsi="Times New Roman"/>
                <w:sz w:val="24"/>
              </w:rPr>
              <w:t>✓</w:t>
            </w:r>
          </w:p>
        </w:tc>
      </w:tr>
    </w:tbl>
    <w:p/>
    <w:p>
      <w:pPr>
        <w:pStyle w:val="Heading2"/>
      </w:pPr>
      <w:r>
        <w:t>2.3. Thiết kế cơ sở dữ liệu (Database Schema)</w:t>
      </w:r>
    </w:p>
    <w:p>
      <w:pPr>
        <w:pStyle w:val="Heading3"/>
      </w:pPr>
      <w:r>
        <w:t>2.3.1. Tổng quan các Model</w:t>
      </w:r>
    </w:p>
    <w:p>
      <w:r>
        <w:rPr>
          <w:rFonts w:ascii="Times New Roman" w:hAnsi="Times New Roman"/>
          <w:b w:val="0"/>
          <w:i w:val="0"/>
        </w:rPr>
        <w:t>Hệ thống VKU Market sử dụng 6 model trong Prisma Schema, chia thành ba nhóm chức năng:</w:t>
      </w:r>
    </w:p>
    <w:p>
      <w:pPr>
        <w:ind w:left="567"/>
      </w:pPr>
      <w:r>
        <w:rPr>
          <w:rFonts w:ascii="Times New Roman" w:hAnsi="Times New Roman"/>
          <w:b w:val="0"/>
          <w:i w:val="0"/>
        </w:rPr>
        <w:t>Nhóm Master Data: User (quản lý người dùng) và ProductTemplate (mẫu sản phẩm)</w:t>
      </w:r>
    </w:p>
    <w:p>
      <w:pPr>
        <w:ind w:left="567"/>
      </w:pPr>
      <w:r>
        <w:rPr>
          <w:rFonts w:ascii="Times New Roman" w:hAnsi="Times New Roman"/>
          <w:b w:val="0"/>
          <w:i w:val="0"/>
        </w:rPr>
        <w:t>Nhóm Transactional Data: BatchRecord (bản ghi lô hàng), Inventory (tồn kho), Order (đơn hàng)</w:t>
      </w:r>
    </w:p>
    <w:p>
      <w:pPr>
        <w:ind w:left="567"/>
      </w:pPr>
      <w:r>
        <w:rPr>
          <w:rFonts w:ascii="Times New Roman" w:hAnsi="Times New Roman"/>
          <w:b w:val="0"/>
          <w:i w:val="0"/>
        </w:rPr>
        <w:t>Nhóm Metadata: ProductMeta (ảnh sản phẩm bổ sung)</w:t>
      </w:r>
    </w:p>
    <w:p>
      <w:pPr>
        <w:pStyle w:val="Heading3"/>
      </w:pPr>
      <w:r>
        <w:t>2.3.2. Chi tiết Model User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D9E2F3"/>
          </w:tcPr>
          <w:p>
            <w:pPr>
              <w:jc w:val="center"/>
            </w:pPr>
            <w:r/>
            <w:r>
              <w:rPr>
                <w:rFonts w:ascii="Times New Roman" w:hAnsi="Times New Roman"/>
                <w:b/>
                <w:sz w:val="24"/>
              </w:rPr>
              <w:t>Trường</w:t>
            </w:r>
          </w:p>
        </w:tc>
        <w:tc>
          <w:tcPr>
            <w:tcW w:type="dxa" w:w="1134"/>
            <w:shd w:fill="D9E2F3"/>
          </w:tcPr>
          <w:p>
            <w:pPr>
              <w:jc w:val="center"/>
            </w:pPr>
            <w:r/>
            <w:r>
              <w:rPr>
                <w:rFonts w:ascii="Times New Roman" w:hAnsi="Times New Roman"/>
                <w:b/>
                <w:sz w:val="24"/>
              </w:rPr>
              <w:t>Kiểu</w:t>
            </w:r>
          </w:p>
        </w:tc>
        <w:tc>
          <w:tcPr>
            <w:tcW w:type="dxa" w:w="2268"/>
            <w:shd w:fill="D9E2F3"/>
          </w:tcPr>
          <w:p>
            <w:pPr>
              <w:jc w:val="center"/>
            </w:pPr>
            <w:r/>
            <w:r>
              <w:rPr>
                <w:rFonts w:ascii="Times New Roman" w:hAnsi="Times New Roman"/>
                <w:b/>
                <w:sz w:val="24"/>
              </w:rPr>
              <w:t>Ràng buộc</w:t>
            </w:r>
          </w:p>
        </w:tc>
        <w:tc>
          <w:tcPr>
            <w:tcW w:type="dxa" w:w="3685"/>
            <w:shd w:fill="D9E2F3"/>
          </w:tcPr>
          <w:p>
            <w:pPr>
              <w:jc w:val="center"/>
            </w:pPr>
            <w:r/>
            <w:r>
              <w:rPr>
                <w:rFonts w:ascii="Times New Roman" w:hAnsi="Times New Roman"/>
                <w:b/>
                <w:sz w:val="24"/>
              </w:rPr>
              <w:t>Mô tả</w:t>
            </w:r>
          </w:p>
        </w:tc>
      </w:tr>
      <w:tr>
        <w:tc>
          <w:tcPr>
            <w:tcW w:type="dxa" w:w="1984"/>
          </w:tcPr>
          <w:p>
            <w:r/>
            <w:r>
              <w:rPr>
                <w:rFonts w:ascii="Times New Roman" w:hAnsi="Times New Roman"/>
                <w:sz w:val="24"/>
              </w:rPr>
              <w:t>walletAddress</w:t>
            </w:r>
          </w:p>
        </w:tc>
        <w:tc>
          <w:tcPr>
            <w:tcW w:type="dxa" w:w="1134"/>
          </w:tcPr>
          <w:p>
            <w:r/>
            <w:r>
              <w:rPr>
                <w:rFonts w:ascii="Times New Roman" w:hAnsi="Times New Roman"/>
                <w:sz w:val="24"/>
              </w:rPr>
              <w:t>String</w:t>
            </w:r>
          </w:p>
        </w:tc>
        <w:tc>
          <w:tcPr>
            <w:tcW w:type="dxa" w:w="2268"/>
          </w:tcPr>
          <w:p>
            <w:r/>
            <w:r>
              <w:rPr>
                <w:rFonts w:ascii="Times New Roman" w:hAnsi="Times New Roman"/>
                <w:sz w:val="24"/>
              </w:rPr>
              <w:t>@id @unique</w:t>
            </w:r>
          </w:p>
        </w:tc>
        <w:tc>
          <w:tcPr>
            <w:tcW w:type="dxa" w:w="3685"/>
          </w:tcPr>
          <w:p>
            <w:r/>
            <w:r>
              <w:rPr>
                <w:rFonts w:ascii="Times New Roman" w:hAnsi="Times New Roman"/>
                <w:sz w:val="24"/>
              </w:rPr>
              <w:t>Địa chỉ ví Ethereum (khóa chính)</w:t>
            </w:r>
          </w:p>
        </w:tc>
      </w:tr>
      <w:tr>
        <w:tc>
          <w:tcPr>
            <w:tcW w:type="dxa" w:w="1984"/>
          </w:tcPr>
          <w:p>
            <w:r/>
            <w:r>
              <w:rPr>
                <w:rFonts w:ascii="Times New Roman" w:hAnsi="Times New Roman"/>
                <w:sz w:val="24"/>
              </w:rPr>
              <w:t>displayName</w:t>
            </w:r>
          </w:p>
        </w:tc>
        <w:tc>
          <w:tcPr>
            <w:tcW w:type="dxa" w:w="1134"/>
          </w:tcPr>
          <w:p>
            <w:r/>
            <w:r>
              <w:rPr>
                <w:rFonts w:ascii="Times New Roman" w:hAnsi="Times New Roman"/>
                <w:sz w:val="24"/>
              </w:rPr>
              <w:t>String</w:t>
            </w:r>
          </w:p>
        </w:tc>
        <w:tc>
          <w:tcPr>
            <w:tcW w:type="dxa" w:w="2268"/>
          </w:tcPr>
          <w:p>
            <w:r/>
            <w:r>
              <w:rPr>
                <w:rFonts w:ascii="Times New Roman" w:hAnsi="Times New Roman"/>
                <w:sz w:val="24"/>
              </w:rPr>
              <w:t>Required</w:t>
            </w:r>
          </w:p>
        </w:tc>
        <w:tc>
          <w:tcPr>
            <w:tcW w:type="dxa" w:w="3685"/>
          </w:tcPr>
          <w:p>
            <w:r/>
            <w:r>
              <w:rPr>
                <w:rFonts w:ascii="Times New Roman" w:hAnsi="Times New Roman"/>
                <w:sz w:val="24"/>
              </w:rPr>
              <w:t>Tên hiển thị do người dùng tự đặt khi onboarding</w:t>
            </w:r>
          </w:p>
        </w:tc>
      </w:tr>
      <w:tr>
        <w:tc>
          <w:tcPr>
            <w:tcW w:type="dxa" w:w="1984"/>
          </w:tcPr>
          <w:p>
            <w:r/>
            <w:r>
              <w:rPr>
                <w:rFonts w:ascii="Times New Roman" w:hAnsi="Times New Roman"/>
                <w:sz w:val="24"/>
              </w:rPr>
              <w:t>role</w:t>
            </w:r>
          </w:p>
        </w:tc>
        <w:tc>
          <w:tcPr>
            <w:tcW w:type="dxa" w:w="1134"/>
          </w:tcPr>
          <w:p>
            <w:r/>
            <w:r>
              <w:rPr>
                <w:rFonts w:ascii="Times New Roman" w:hAnsi="Times New Roman"/>
                <w:sz w:val="24"/>
              </w:rPr>
              <w:t>String</w:t>
            </w:r>
          </w:p>
        </w:tc>
        <w:tc>
          <w:tcPr>
            <w:tcW w:type="dxa" w:w="2268"/>
          </w:tcPr>
          <w:p>
            <w:r/>
            <w:r>
              <w:rPr>
                <w:rFonts w:ascii="Times New Roman" w:hAnsi="Times New Roman"/>
                <w:sz w:val="24"/>
              </w:rPr>
              <w:t>@default("CUSTOMER")</w:t>
            </w:r>
          </w:p>
        </w:tc>
        <w:tc>
          <w:tcPr>
            <w:tcW w:type="dxa" w:w="3685"/>
          </w:tcPr>
          <w:p>
            <w:r/>
            <w:r>
              <w:rPr>
                <w:rFonts w:ascii="Times New Roman" w:hAnsi="Times New Roman"/>
                <w:sz w:val="24"/>
              </w:rPr>
              <w:t>Vai trò: ADMIN, SUPPLIER, SHIPPER, CUSTOMER</w:t>
            </w:r>
          </w:p>
        </w:tc>
      </w:tr>
      <w:tr>
        <w:tc>
          <w:tcPr>
            <w:tcW w:type="dxa" w:w="1984"/>
          </w:tcPr>
          <w:p>
            <w:r/>
            <w:r>
              <w:rPr>
                <w:rFonts w:ascii="Times New Roman" w:hAnsi="Times New Roman"/>
                <w:sz w:val="24"/>
              </w:rPr>
              <w:t>createdAt</w:t>
            </w:r>
          </w:p>
        </w:tc>
        <w:tc>
          <w:tcPr>
            <w:tcW w:type="dxa" w:w="1134"/>
          </w:tcPr>
          <w:p>
            <w:r/>
            <w:r>
              <w:rPr>
                <w:rFonts w:ascii="Times New Roman" w:hAnsi="Times New Roman"/>
                <w:sz w:val="24"/>
              </w:rPr>
              <w:t>DateTime</w:t>
            </w:r>
          </w:p>
        </w:tc>
        <w:tc>
          <w:tcPr>
            <w:tcW w:type="dxa" w:w="2268"/>
          </w:tcPr>
          <w:p>
            <w:r/>
            <w:r>
              <w:rPr>
                <w:rFonts w:ascii="Times New Roman" w:hAnsi="Times New Roman"/>
                <w:sz w:val="24"/>
              </w:rPr>
              <w:t>@default(now())</w:t>
            </w:r>
          </w:p>
        </w:tc>
        <w:tc>
          <w:tcPr>
            <w:tcW w:type="dxa" w:w="3685"/>
          </w:tcPr>
          <w:p>
            <w:r/>
            <w:r>
              <w:rPr>
                <w:rFonts w:ascii="Times New Roman" w:hAnsi="Times New Roman"/>
                <w:sz w:val="24"/>
              </w:rPr>
              <w:t>Thời điểm tạo tài khoản</w:t>
            </w:r>
          </w:p>
        </w:tc>
      </w:tr>
      <w:tr>
        <w:tc>
          <w:tcPr>
            <w:tcW w:type="dxa" w:w="1984"/>
          </w:tcPr>
          <w:p>
            <w:r/>
            <w:r>
              <w:rPr>
                <w:rFonts w:ascii="Times New Roman" w:hAnsi="Times New Roman"/>
                <w:sz w:val="24"/>
              </w:rPr>
              <w:t>updatedAt</w:t>
            </w:r>
          </w:p>
        </w:tc>
        <w:tc>
          <w:tcPr>
            <w:tcW w:type="dxa" w:w="1134"/>
          </w:tcPr>
          <w:p>
            <w:r/>
            <w:r>
              <w:rPr>
                <w:rFonts w:ascii="Times New Roman" w:hAnsi="Times New Roman"/>
                <w:sz w:val="24"/>
              </w:rPr>
              <w:t>DateTime</w:t>
            </w:r>
          </w:p>
        </w:tc>
        <w:tc>
          <w:tcPr>
            <w:tcW w:type="dxa" w:w="2268"/>
          </w:tcPr>
          <w:p>
            <w:r/>
            <w:r>
              <w:rPr>
                <w:rFonts w:ascii="Times New Roman" w:hAnsi="Times New Roman"/>
                <w:sz w:val="24"/>
              </w:rPr>
              <w:t>@updatedAt</w:t>
            </w:r>
          </w:p>
        </w:tc>
        <w:tc>
          <w:tcPr>
            <w:tcW w:type="dxa" w:w="3685"/>
          </w:tcPr>
          <w:p>
            <w:r/>
            <w:r>
              <w:rPr>
                <w:rFonts w:ascii="Times New Roman" w:hAnsi="Times New Roman"/>
                <w:sz w:val="24"/>
              </w:rPr>
              <w:t>Thời điểm cập nhật cuối</w:t>
            </w:r>
          </w:p>
        </w:tc>
      </w:tr>
    </w:tbl>
    <w:p/>
    <w:p>
      <w:r>
        <w:rPr>
          <w:rFonts w:ascii="Times New Roman" w:hAnsi="Times New Roman"/>
          <w:b w:val="0"/>
          <w:i/>
        </w:rPr>
        <w:t>Đặc điểm thiết kế: Sử dụng walletAddress làm Primary Key thay vì UUID tự sinh — đảm bảo tính nhất quán giữa hệ thống off-chain và danh tính on-chain. Mỗi địa chỉ ví là duy nhất trên mạng Ethereum, do đó không cần trường ID riêng biệt.</w:t>
      </w:r>
    </w:p>
    <w:p>
      <w:pPr>
        <w:pStyle w:val="Heading3"/>
      </w:pPr>
      <w:r>
        <w:t>2.3.3. Chi tiết Model ProductTemplate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tcPr>
          <w:p>
            <w:pPr>
              <w:jc w:val="center"/>
            </w:pPr>
            <w:r/>
            <w:r>
              <w:rPr>
                <w:rFonts w:ascii="Times New Roman" w:hAnsi="Times New Roman"/>
                <w:b/>
                <w:sz w:val="24"/>
              </w:rPr>
              <w:t>Trường</w:t>
            </w:r>
          </w:p>
        </w:tc>
        <w:tc>
          <w:tcPr>
            <w:tcW w:type="dxa" w:w="1134"/>
            <w:shd w:fill="D9E2F3"/>
          </w:tcPr>
          <w:p>
            <w:pPr>
              <w:jc w:val="center"/>
            </w:pPr>
            <w:r/>
            <w:r>
              <w:rPr>
                <w:rFonts w:ascii="Times New Roman" w:hAnsi="Times New Roman"/>
                <w:b/>
                <w:sz w:val="24"/>
              </w:rPr>
              <w:t>Kiểu</w:t>
            </w:r>
          </w:p>
        </w:tc>
        <w:tc>
          <w:tcPr>
            <w:tcW w:type="dxa" w:w="1984"/>
            <w:shd w:fill="D9E2F3"/>
          </w:tcPr>
          <w:p>
            <w:pPr>
              <w:jc w:val="center"/>
            </w:pPr>
            <w:r/>
            <w:r>
              <w:rPr>
                <w:rFonts w:ascii="Times New Roman" w:hAnsi="Times New Roman"/>
                <w:b/>
                <w:sz w:val="24"/>
              </w:rPr>
              <w:t>Ràng buộc</w:t>
            </w:r>
          </w:p>
        </w:tc>
        <w:tc>
          <w:tcPr>
            <w:tcW w:type="dxa" w:w="4252"/>
            <w:shd w:fill="D9E2F3"/>
          </w:tcPr>
          <w:p>
            <w:pPr>
              <w:jc w:val="center"/>
            </w:pPr>
            <w:r/>
            <w:r>
              <w:rPr>
                <w:rFonts w:ascii="Times New Roman" w:hAnsi="Times New Roman"/>
                <w:b/>
                <w:sz w:val="24"/>
              </w:rPr>
              <w:t>Mô tả</w:t>
            </w:r>
          </w:p>
        </w:tc>
      </w:tr>
      <w:tr>
        <w:tc>
          <w:tcPr>
            <w:tcW w:type="dxa" w:w="1701"/>
          </w:tcPr>
          <w:p>
            <w:r/>
            <w:r>
              <w:rPr>
                <w:rFonts w:ascii="Times New Roman" w:hAnsi="Times New Roman"/>
                <w:sz w:val="24"/>
              </w:rPr>
              <w:t>id</w:t>
            </w:r>
          </w:p>
        </w:tc>
        <w:tc>
          <w:tcPr>
            <w:tcW w:type="dxa" w:w="1134"/>
          </w:tcPr>
          <w:p>
            <w:r/>
            <w:r>
              <w:rPr>
                <w:rFonts w:ascii="Times New Roman" w:hAnsi="Times New Roman"/>
                <w:sz w:val="24"/>
              </w:rPr>
              <w:t>String</w:t>
            </w:r>
          </w:p>
        </w:tc>
        <w:tc>
          <w:tcPr>
            <w:tcW w:type="dxa" w:w="1984"/>
          </w:tcPr>
          <w:p>
            <w:r/>
            <w:r>
              <w:rPr>
                <w:rFonts w:ascii="Times New Roman" w:hAnsi="Times New Roman"/>
                <w:sz w:val="24"/>
              </w:rPr>
              <w:t>@id @default(uuid())</w:t>
            </w:r>
          </w:p>
        </w:tc>
        <w:tc>
          <w:tcPr>
            <w:tcW w:type="dxa" w:w="4252"/>
          </w:tcPr>
          <w:p>
            <w:r/>
            <w:r>
              <w:rPr>
                <w:rFonts w:ascii="Times New Roman" w:hAnsi="Times New Roman"/>
                <w:sz w:val="24"/>
              </w:rPr>
              <w:t>UUID tự sinh</w:t>
            </w:r>
          </w:p>
        </w:tc>
      </w:tr>
      <w:tr>
        <w:tc>
          <w:tcPr>
            <w:tcW w:type="dxa" w:w="1701"/>
          </w:tcPr>
          <w:p>
            <w:r/>
            <w:r>
              <w:rPr>
                <w:rFonts w:ascii="Times New Roman" w:hAnsi="Times New Roman"/>
                <w:sz w:val="24"/>
              </w:rPr>
              <w:t>name</w:t>
            </w:r>
          </w:p>
        </w:tc>
        <w:tc>
          <w:tcPr>
            <w:tcW w:type="dxa" w:w="1134"/>
          </w:tcPr>
          <w:p>
            <w:r/>
            <w:r>
              <w:rPr>
                <w:rFonts w:ascii="Times New Roman" w:hAnsi="Times New Roman"/>
                <w:sz w:val="24"/>
              </w:rPr>
              <w:t>String</w:t>
            </w:r>
          </w:p>
        </w:tc>
        <w:tc>
          <w:tcPr>
            <w:tcW w:type="dxa" w:w="1984"/>
          </w:tcPr>
          <w:p>
            <w:r/>
            <w:r>
              <w:rPr>
                <w:rFonts w:ascii="Times New Roman" w:hAnsi="Times New Roman"/>
                <w:sz w:val="24"/>
              </w:rPr>
              <w:t>Required</w:t>
            </w:r>
          </w:p>
        </w:tc>
        <w:tc>
          <w:tcPr>
            <w:tcW w:type="dxa" w:w="4252"/>
          </w:tcPr>
          <w:p>
            <w:r/>
            <w:r>
              <w:rPr>
                <w:rFonts w:ascii="Times New Roman" w:hAnsi="Times New Roman"/>
                <w:sz w:val="24"/>
              </w:rPr>
              <w:t>Tên sản phẩm</w:t>
            </w:r>
          </w:p>
        </w:tc>
      </w:tr>
      <w:tr>
        <w:tc>
          <w:tcPr>
            <w:tcW w:type="dxa" w:w="1701"/>
          </w:tcPr>
          <w:p>
            <w:r/>
            <w:r>
              <w:rPr>
                <w:rFonts w:ascii="Times New Roman" w:hAnsi="Times New Roman"/>
                <w:sz w:val="24"/>
              </w:rPr>
              <w:t>origin</w:t>
            </w:r>
          </w:p>
        </w:tc>
        <w:tc>
          <w:tcPr>
            <w:tcW w:type="dxa" w:w="1134"/>
          </w:tcPr>
          <w:p>
            <w:r/>
            <w:r>
              <w:rPr>
                <w:rFonts w:ascii="Times New Roman" w:hAnsi="Times New Roman"/>
                <w:sz w:val="24"/>
              </w:rPr>
              <w:t>String</w:t>
            </w:r>
          </w:p>
        </w:tc>
        <w:tc>
          <w:tcPr>
            <w:tcW w:type="dxa" w:w="1984"/>
          </w:tcPr>
          <w:p>
            <w:r/>
            <w:r>
              <w:rPr>
                <w:rFonts w:ascii="Times New Roman" w:hAnsi="Times New Roman"/>
                <w:sz w:val="24"/>
              </w:rPr>
              <w:t>Required</w:t>
            </w:r>
          </w:p>
        </w:tc>
        <w:tc>
          <w:tcPr>
            <w:tcW w:type="dxa" w:w="4252"/>
          </w:tcPr>
          <w:p>
            <w:r/>
            <w:r>
              <w:rPr>
                <w:rFonts w:ascii="Times New Roman" w:hAnsi="Times New Roman"/>
                <w:sz w:val="24"/>
              </w:rPr>
              <w:t>Xuất xứ / Nơi sản xuất</w:t>
            </w:r>
          </w:p>
        </w:tc>
      </w:tr>
      <w:tr>
        <w:tc>
          <w:tcPr>
            <w:tcW w:type="dxa" w:w="1701"/>
          </w:tcPr>
          <w:p>
            <w:r/>
            <w:r>
              <w:rPr>
                <w:rFonts w:ascii="Times New Roman" w:hAnsi="Times New Roman"/>
                <w:sz w:val="24"/>
              </w:rPr>
              <w:t>imageUrl</w:t>
            </w:r>
          </w:p>
        </w:tc>
        <w:tc>
          <w:tcPr>
            <w:tcW w:type="dxa" w:w="1134"/>
          </w:tcPr>
          <w:p>
            <w:r/>
            <w:r>
              <w:rPr>
                <w:rFonts w:ascii="Times New Roman" w:hAnsi="Times New Roman"/>
                <w:sz w:val="24"/>
              </w:rPr>
              <w:t>String</w:t>
            </w:r>
          </w:p>
        </w:tc>
        <w:tc>
          <w:tcPr>
            <w:tcW w:type="dxa" w:w="1984"/>
          </w:tcPr>
          <w:p>
            <w:r/>
            <w:r>
              <w:rPr>
                <w:rFonts w:ascii="Times New Roman" w:hAnsi="Times New Roman"/>
                <w:sz w:val="24"/>
              </w:rPr>
              <w:t>@db.Text</w:t>
            </w:r>
          </w:p>
        </w:tc>
        <w:tc>
          <w:tcPr>
            <w:tcW w:type="dxa" w:w="4252"/>
          </w:tcPr>
          <w:p>
            <w:r/>
            <w:r>
              <w:rPr>
                <w:rFonts w:ascii="Times New Roman" w:hAnsi="Times New Roman"/>
                <w:sz w:val="24"/>
              </w:rPr>
              <w:t>URL ảnh sản phẩm trên Cloudinary</w:t>
            </w:r>
          </w:p>
        </w:tc>
      </w:tr>
      <w:tr>
        <w:tc>
          <w:tcPr>
            <w:tcW w:type="dxa" w:w="1701"/>
          </w:tcPr>
          <w:p>
            <w:r/>
            <w:r>
              <w:rPr>
                <w:rFonts w:ascii="Times New Roman" w:hAnsi="Times New Roman"/>
                <w:sz w:val="24"/>
              </w:rPr>
              <w:t>price</w:t>
            </w:r>
          </w:p>
        </w:tc>
        <w:tc>
          <w:tcPr>
            <w:tcW w:type="dxa" w:w="1134"/>
          </w:tcPr>
          <w:p>
            <w:r/>
            <w:r>
              <w:rPr>
                <w:rFonts w:ascii="Times New Roman" w:hAnsi="Times New Roman"/>
                <w:sz w:val="24"/>
              </w:rPr>
              <w:t>Float?</w:t>
            </w:r>
          </w:p>
        </w:tc>
        <w:tc>
          <w:tcPr>
            <w:tcW w:type="dxa" w:w="1984"/>
          </w:tcPr>
          <w:p>
            <w:r/>
            <w:r>
              <w:rPr>
                <w:rFonts w:ascii="Times New Roman" w:hAnsi="Times New Roman"/>
                <w:sz w:val="24"/>
              </w:rPr>
              <w:t>Nullable</w:t>
            </w:r>
          </w:p>
        </w:tc>
        <w:tc>
          <w:tcPr>
            <w:tcW w:type="dxa" w:w="4252"/>
          </w:tcPr>
          <w:p>
            <w:r/>
            <w:r>
              <w:rPr>
                <w:rFonts w:ascii="Times New Roman" w:hAnsi="Times New Roman"/>
                <w:sz w:val="24"/>
              </w:rPr>
              <w:t>Giá bán (VND). Null = chưa thiết lập giá</w:t>
            </w:r>
          </w:p>
        </w:tc>
      </w:tr>
      <w:tr>
        <w:tc>
          <w:tcPr>
            <w:tcW w:type="dxa" w:w="1701"/>
          </w:tcPr>
          <w:p>
            <w:r/>
            <w:r>
              <w:rPr>
                <w:rFonts w:ascii="Times New Roman" w:hAnsi="Times New Roman"/>
                <w:sz w:val="24"/>
              </w:rPr>
              <w:t>createdAt</w:t>
            </w:r>
          </w:p>
        </w:tc>
        <w:tc>
          <w:tcPr>
            <w:tcW w:type="dxa" w:w="1134"/>
          </w:tcPr>
          <w:p>
            <w:r/>
            <w:r>
              <w:rPr>
                <w:rFonts w:ascii="Times New Roman" w:hAnsi="Times New Roman"/>
                <w:sz w:val="24"/>
              </w:rPr>
              <w:t>DateTime</w:t>
            </w:r>
          </w:p>
        </w:tc>
        <w:tc>
          <w:tcPr>
            <w:tcW w:type="dxa" w:w="1984"/>
          </w:tcPr>
          <w:p>
            <w:r/>
            <w:r>
              <w:rPr>
                <w:rFonts w:ascii="Times New Roman" w:hAnsi="Times New Roman"/>
                <w:sz w:val="24"/>
              </w:rPr>
              <w:t>@default(now())</w:t>
            </w:r>
          </w:p>
        </w:tc>
        <w:tc>
          <w:tcPr>
            <w:tcW w:type="dxa" w:w="4252"/>
          </w:tcPr>
          <w:p>
            <w:r/>
            <w:r>
              <w:rPr>
                <w:rFonts w:ascii="Times New Roman" w:hAnsi="Times New Roman"/>
                <w:sz w:val="24"/>
              </w:rPr>
              <w:t>Thời điểm tạo</w:t>
            </w:r>
          </w:p>
        </w:tc>
      </w:tr>
    </w:tbl>
    <w:p/>
    <w:p>
      <w:r>
        <w:rPr>
          <w:rFonts w:ascii="Times New Roman" w:hAnsi="Times New Roman"/>
          <w:b w:val="0"/>
          <w:i/>
        </w:rPr>
        <w:t>Quan hệ: 1:N với BatchRecord (một mẫu sản phẩm có nhiều lô hàng), 1:1 với Inventory (mỗi mẫu sản phẩm có một bản ghi tồn kho duy nhất).</w:t>
      </w:r>
    </w:p>
    <w:p>
      <w:pPr>
        <w:pStyle w:val="Heading3"/>
      </w:pPr>
      <w:r>
        <w:t>2.3.4. Chi tiết Model BatchRecord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D9E2F3"/>
          </w:tcPr>
          <w:p>
            <w:pPr>
              <w:jc w:val="center"/>
            </w:pPr>
            <w:r/>
            <w:r>
              <w:rPr>
                <w:rFonts w:ascii="Times New Roman" w:hAnsi="Times New Roman"/>
                <w:b/>
                <w:sz w:val="24"/>
              </w:rPr>
              <w:t>Trường</w:t>
            </w:r>
          </w:p>
        </w:tc>
        <w:tc>
          <w:tcPr>
            <w:tcW w:type="dxa" w:w="1134"/>
            <w:shd w:fill="D9E2F3"/>
          </w:tcPr>
          <w:p>
            <w:pPr>
              <w:jc w:val="center"/>
            </w:pPr>
            <w:r/>
            <w:r>
              <w:rPr>
                <w:rFonts w:ascii="Times New Roman" w:hAnsi="Times New Roman"/>
                <w:b/>
                <w:sz w:val="24"/>
              </w:rPr>
              <w:t>Kiểu</w:t>
            </w:r>
          </w:p>
        </w:tc>
        <w:tc>
          <w:tcPr>
            <w:tcW w:type="dxa" w:w="2268"/>
            <w:shd w:fill="D9E2F3"/>
          </w:tcPr>
          <w:p>
            <w:pPr>
              <w:jc w:val="center"/>
            </w:pPr>
            <w:r/>
            <w:r>
              <w:rPr>
                <w:rFonts w:ascii="Times New Roman" w:hAnsi="Times New Roman"/>
                <w:b/>
                <w:sz w:val="24"/>
              </w:rPr>
              <w:t>Ràng buộc</w:t>
            </w:r>
          </w:p>
        </w:tc>
        <w:tc>
          <w:tcPr>
            <w:tcW w:type="dxa" w:w="3685"/>
            <w:shd w:fill="D9E2F3"/>
          </w:tcPr>
          <w:p>
            <w:pPr>
              <w:jc w:val="center"/>
            </w:pPr>
            <w:r/>
            <w:r>
              <w:rPr>
                <w:rFonts w:ascii="Times New Roman" w:hAnsi="Times New Roman"/>
                <w:b/>
                <w:sz w:val="24"/>
              </w:rPr>
              <w:t>Mô tả</w:t>
            </w:r>
          </w:p>
        </w:tc>
      </w:tr>
      <w:tr>
        <w:tc>
          <w:tcPr>
            <w:tcW w:type="dxa" w:w="1984"/>
          </w:tcPr>
          <w:p>
            <w:r/>
            <w:r>
              <w:rPr>
                <w:rFonts w:ascii="Times New Roman" w:hAnsi="Times New Roman"/>
                <w:sz w:val="24"/>
              </w:rPr>
              <w:t>blockchainId</w:t>
            </w:r>
          </w:p>
        </w:tc>
        <w:tc>
          <w:tcPr>
            <w:tcW w:type="dxa" w:w="1134"/>
          </w:tcPr>
          <w:p>
            <w:r/>
            <w:r>
              <w:rPr>
                <w:rFonts w:ascii="Times New Roman" w:hAnsi="Times New Roman"/>
                <w:sz w:val="24"/>
              </w:rPr>
              <w:t>String</w:t>
            </w:r>
          </w:p>
        </w:tc>
        <w:tc>
          <w:tcPr>
            <w:tcW w:type="dxa" w:w="2268"/>
          </w:tcPr>
          <w:p>
            <w:r/>
            <w:r>
              <w:rPr>
                <w:rFonts w:ascii="Times New Roman" w:hAnsi="Times New Roman"/>
                <w:sz w:val="24"/>
              </w:rPr>
              <w:t>@id @unique</w:t>
            </w:r>
          </w:p>
        </w:tc>
        <w:tc>
          <w:tcPr>
            <w:tcW w:type="dxa" w:w="3685"/>
          </w:tcPr>
          <w:p>
            <w:r/>
            <w:r>
              <w:rPr>
                <w:rFonts w:ascii="Times New Roman" w:hAnsi="Times New Roman"/>
                <w:sz w:val="24"/>
              </w:rPr>
              <w:t>ID sản phẩm trên blockchain (khóa chính)</w:t>
            </w:r>
          </w:p>
        </w:tc>
      </w:tr>
      <w:tr>
        <w:tc>
          <w:tcPr>
            <w:tcW w:type="dxa" w:w="1984"/>
          </w:tcPr>
          <w:p>
            <w:r/>
            <w:r>
              <w:rPr>
                <w:rFonts w:ascii="Times New Roman" w:hAnsi="Times New Roman"/>
                <w:sz w:val="24"/>
              </w:rPr>
              <w:t>templateId</w:t>
            </w:r>
          </w:p>
        </w:tc>
        <w:tc>
          <w:tcPr>
            <w:tcW w:type="dxa" w:w="1134"/>
          </w:tcPr>
          <w:p>
            <w:r/>
            <w:r>
              <w:rPr>
                <w:rFonts w:ascii="Times New Roman" w:hAnsi="Times New Roman"/>
                <w:sz w:val="24"/>
              </w:rPr>
              <w:t>String</w:t>
            </w:r>
          </w:p>
        </w:tc>
        <w:tc>
          <w:tcPr>
            <w:tcW w:type="dxa" w:w="2268"/>
          </w:tcPr>
          <w:p>
            <w:r/>
            <w:r>
              <w:rPr>
                <w:rFonts w:ascii="Times New Roman" w:hAnsi="Times New Roman"/>
                <w:sz w:val="24"/>
              </w:rPr>
              <w:t>FK → ProductTemplate.id</w:t>
            </w:r>
          </w:p>
        </w:tc>
        <w:tc>
          <w:tcPr>
            <w:tcW w:type="dxa" w:w="3685"/>
          </w:tcPr>
          <w:p>
            <w:r/>
            <w:r>
              <w:rPr>
                <w:rFonts w:ascii="Times New Roman" w:hAnsi="Times New Roman"/>
                <w:sz w:val="24"/>
              </w:rPr>
              <w:t>Liên kết đến mẫu sản phẩm</w:t>
            </w:r>
          </w:p>
        </w:tc>
      </w:tr>
      <w:tr>
        <w:tc>
          <w:tcPr>
            <w:tcW w:type="dxa" w:w="1984"/>
          </w:tcPr>
          <w:p>
            <w:r/>
            <w:r>
              <w:rPr>
                <w:rFonts w:ascii="Times New Roman" w:hAnsi="Times New Roman"/>
                <w:sz w:val="24"/>
              </w:rPr>
              <w:t>quantity</w:t>
            </w:r>
          </w:p>
        </w:tc>
        <w:tc>
          <w:tcPr>
            <w:tcW w:type="dxa" w:w="1134"/>
          </w:tcPr>
          <w:p>
            <w:r/>
            <w:r>
              <w:rPr>
                <w:rFonts w:ascii="Times New Roman" w:hAnsi="Times New Roman"/>
                <w:sz w:val="24"/>
              </w:rPr>
              <w:t>Int</w:t>
            </w:r>
          </w:p>
        </w:tc>
        <w:tc>
          <w:tcPr>
            <w:tcW w:type="dxa" w:w="2268"/>
          </w:tcPr>
          <w:p>
            <w:r/>
            <w:r>
              <w:rPr>
                <w:rFonts w:ascii="Times New Roman" w:hAnsi="Times New Roman"/>
                <w:sz w:val="24"/>
              </w:rPr>
              <w:t>Required</w:t>
            </w:r>
          </w:p>
        </w:tc>
        <w:tc>
          <w:tcPr>
            <w:tcW w:type="dxa" w:w="3685"/>
          </w:tcPr>
          <w:p>
            <w:r/>
            <w:r>
              <w:rPr>
                <w:rFonts w:ascii="Times New Roman" w:hAnsi="Times New Roman"/>
                <w:sz w:val="24"/>
              </w:rPr>
              <w:t>Số lượng sản phẩm trong lô</w:t>
            </w:r>
          </w:p>
        </w:tc>
      </w:tr>
      <w:tr>
        <w:tc>
          <w:tcPr>
            <w:tcW w:type="dxa" w:w="1984"/>
          </w:tcPr>
          <w:p>
            <w:r/>
            <w:r>
              <w:rPr>
                <w:rFonts w:ascii="Times New Roman" w:hAnsi="Times New Roman"/>
                <w:sz w:val="24"/>
              </w:rPr>
              <w:t>isDelivered</w:t>
            </w:r>
          </w:p>
        </w:tc>
        <w:tc>
          <w:tcPr>
            <w:tcW w:type="dxa" w:w="1134"/>
          </w:tcPr>
          <w:p>
            <w:r/>
            <w:r>
              <w:rPr>
                <w:rFonts w:ascii="Times New Roman" w:hAnsi="Times New Roman"/>
                <w:sz w:val="24"/>
              </w:rPr>
              <w:t>Boolean</w:t>
            </w:r>
          </w:p>
        </w:tc>
        <w:tc>
          <w:tcPr>
            <w:tcW w:type="dxa" w:w="2268"/>
          </w:tcPr>
          <w:p>
            <w:r/>
            <w:r>
              <w:rPr>
                <w:rFonts w:ascii="Times New Roman" w:hAnsi="Times New Roman"/>
                <w:sz w:val="24"/>
              </w:rPr>
              <w:t>@default(false)</w:t>
            </w:r>
          </w:p>
        </w:tc>
        <w:tc>
          <w:tcPr>
            <w:tcW w:type="dxa" w:w="3685"/>
          </w:tcPr>
          <w:p>
            <w:r/>
            <w:r>
              <w:rPr>
                <w:rFonts w:ascii="Times New Roman" w:hAnsi="Times New Roman"/>
                <w:sz w:val="24"/>
              </w:rPr>
              <w:t>Cờ idempotent — đã giao hay chưa</w:t>
            </w:r>
          </w:p>
        </w:tc>
      </w:tr>
    </w:tbl>
    <w:p/>
    <w:p>
      <w:pPr>
        <w:pStyle w:val="Heading3"/>
      </w:pPr>
      <w:r>
        <w:t>2.3.5. Chi tiết Model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tcPr>
          <w:p>
            <w:pPr>
              <w:jc w:val="center"/>
            </w:pPr>
            <w:r/>
            <w:r>
              <w:rPr>
                <w:rFonts w:ascii="Times New Roman" w:hAnsi="Times New Roman"/>
                <w:b/>
                <w:sz w:val="24"/>
              </w:rPr>
              <w:t>Trường</w:t>
            </w:r>
          </w:p>
        </w:tc>
        <w:tc>
          <w:tcPr>
            <w:tcW w:type="dxa" w:w="1134"/>
            <w:shd w:fill="D9E2F3"/>
          </w:tcPr>
          <w:p>
            <w:pPr>
              <w:jc w:val="center"/>
            </w:pPr>
            <w:r/>
            <w:r>
              <w:rPr>
                <w:rFonts w:ascii="Times New Roman" w:hAnsi="Times New Roman"/>
                <w:b/>
                <w:sz w:val="24"/>
              </w:rPr>
              <w:t>Kiểu</w:t>
            </w:r>
          </w:p>
        </w:tc>
        <w:tc>
          <w:tcPr>
            <w:tcW w:type="dxa" w:w="1984"/>
            <w:shd w:fill="D9E2F3"/>
          </w:tcPr>
          <w:p>
            <w:pPr>
              <w:jc w:val="center"/>
            </w:pPr>
            <w:r/>
            <w:r>
              <w:rPr>
                <w:rFonts w:ascii="Times New Roman" w:hAnsi="Times New Roman"/>
                <w:b/>
                <w:sz w:val="24"/>
              </w:rPr>
              <w:t>Ràng buộc</w:t>
            </w:r>
          </w:p>
        </w:tc>
        <w:tc>
          <w:tcPr>
            <w:tcW w:type="dxa" w:w="4252"/>
            <w:shd w:fill="D9E2F3"/>
          </w:tcPr>
          <w:p>
            <w:pPr>
              <w:jc w:val="center"/>
            </w:pPr>
            <w:r/>
            <w:r>
              <w:rPr>
                <w:rFonts w:ascii="Times New Roman" w:hAnsi="Times New Roman"/>
                <w:b/>
                <w:sz w:val="24"/>
              </w:rPr>
              <w:t>Mô tả</w:t>
            </w:r>
          </w:p>
        </w:tc>
      </w:tr>
      <w:tr>
        <w:tc>
          <w:tcPr>
            <w:tcW w:type="dxa" w:w="1701"/>
          </w:tcPr>
          <w:p>
            <w:r/>
            <w:r>
              <w:rPr>
                <w:rFonts w:ascii="Times New Roman" w:hAnsi="Times New Roman"/>
                <w:sz w:val="24"/>
              </w:rPr>
              <w:t>templateId</w:t>
            </w:r>
          </w:p>
        </w:tc>
        <w:tc>
          <w:tcPr>
            <w:tcW w:type="dxa" w:w="1134"/>
          </w:tcPr>
          <w:p>
            <w:r/>
            <w:r>
              <w:rPr>
                <w:rFonts w:ascii="Times New Roman" w:hAnsi="Times New Roman"/>
                <w:sz w:val="24"/>
              </w:rPr>
              <w:t>String</w:t>
            </w:r>
          </w:p>
        </w:tc>
        <w:tc>
          <w:tcPr>
            <w:tcW w:type="dxa" w:w="1984"/>
          </w:tcPr>
          <w:p>
            <w:r/>
            <w:r>
              <w:rPr>
                <w:rFonts w:ascii="Times New Roman" w:hAnsi="Times New Roman"/>
                <w:sz w:val="24"/>
              </w:rPr>
              <w:t>@id @unique, FK</w:t>
            </w:r>
          </w:p>
        </w:tc>
        <w:tc>
          <w:tcPr>
            <w:tcW w:type="dxa" w:w="4252"/>
          </w:tcPr>
          <w:p>
            <w:r/>
            <w:r>
              <w:rPr>
                <w:rFonts w:ascii="Times New Roman" w:hAnsi="Times New Roman"/>
                <w:sz w:val="24"/>
              </w:rPr>
              <w:t>Khóa chính = khóa ngoại (quan hệ 1:1)</w:t>
            </w:r>
          </w:p>
        </w:tc>
      </w:tr>
      <w:tr>
        <w:tc>
          <w:tcPr>
            <w:tcW w:type="dxa" w:w="1701"/>
          </w:tcPr>
          <w:p>
            <w:r/>
            <w:r>
              <w:rPr>
                <w:rFonts w:ascii="Times New Roman" w:hAnsi="Times New Roman"/>
                <w:sz w:val="24"/>
              </w:rPr>
              <w:t>inWarehouse</w:t>
            </w:r>
          </w:p>
        </w:tc>
        <w:tc>
          <w:tcPr>
            <w:tcW w:type="dxa" w:w="1134"/>
          </w:tcPr>
          <w:p>
            <w:r/>
            <w:r>
              <w:rPr>
                <w:rFonts w:ascii="Times New Roman" w:hAnsi="Times New Roman"/>
                <w:sz w:val="24"/>
              </w:rPr>
              <w:t>Int</w:t>
            </w:r>
          </w:p>
        </w:tc>
        <w:tc>
          <w:tcPr>
            <w:tcW w:type="dxa" w:w="1984"/>
          </w:tcPr>
          <w:p>
            <w:r/>
            <w:r>
              <w:rPr>
                <w:rFonts w:ascii="Times New Roman" w:hAnsi="Times New Roman"/>
                <w:sz w:val="24"/>
              </w:rPr>
              <w:t>@default(0)</w:t>
            </w:r>
          </w:p>
        </w:tc>
        <w:tc>
          <w:tcPr>
            <w:tcW w:type="dxa" w:w="4252"/>
          </w:tcPr>
          <w:p>
            <w:r/>
            <w:r>
              <w:rPr>
                <w:rFonts w:ascii="Times New Roman" w:hAnsi="Times New Roman"/>
                <w:sz w:val="24"/>
              </w:rPr>
              <w:t>Số lượng trong kho (tự động cộng khi Delivered)</w:t>
            </w:r>
          </w:p>
        </w:tc>
      </w:tr>
      <w:tr>
        <w:tc>
          <w:tcPr>
            <w:tcW w:type="dxa" w:w="1701"/>
          </w:tcPr>
          <w:p>
            <w:r/>
            <w:r>
              <w:rPr>
                <w:rFonts w:ascii="Times New Roman" w:hAnsi="Times New Roman"/>
                <w:sz w:val="24"/>
              </w:rPr>
              <w:t>onDisplay</w:t>
            </w:r>
          </w:p>
        </w:tc>
        <w:tc>
          <w:tcPr>
            <w:tcW w:type="dxa" w:w="1134"/>
          </w:tcPr>
          <w:p>
            <w:r/>
            <w:r>
              <w:rPr>
                <w:rFonts w:ascii="Times New Roman" w:hAnsi="Times New Roman"/>
                <w:sz w:val="24"/>
              </w:rPr>
              <w:t>Int</w:t>
            </w:r>
          </w:p>
        </w:tc>
        <w:tc>
          <w:tcPr>
            <w:tcW w:type="dxa" w:w="1984"/>
          </w:tcPr>
          <w:p>
            <w:r/>
            <w:r>
              <w:rPr>
                <w:rFonts w:ascii="Times New Roman" w:hAnsi="Times New Roman"/>
                <w:sz w:val="24"/>
              </w:rPr>
              <w:t>@default(0)</w:t>
            </w:r>
          </w:p>
        </w:tc>
        <w:tc>
          <w:tcPr>
            <w:tcW w:type="dxa" w:w="4252"/>
          </w:tcPr>
          <w:p>
            <w:r/>
            <w:r>
              <w:rPr>
                <w:rFonts w:ascii="Times New Roman" w:hAnsi="Times New Roman"/>
                <w:sz w:val="24"/>
              </w:rPr>
              <w:t>Số lượng đang trưng bày trên kệ</w:t>
            </w:r>
          </w:p>
        </w:tc>
      </w:tr>
      <w:tr>
        <w:tc>
          <w:tcPr>
            <w:tcW w:type="dxa" w:w="1701"/>
          </w:tcPr>
          <w:p>
            <w:r/>
            <w:r>
              <w:rPr>
                <w:rFonts w:ascii="Times New Roman" w:hAnsi="Times New Roman"/>
                <w:sz w:val="24"/>
              </w:rPr>
              <w:t>sold</w:t>
            </w:r>
          </w:p>
        </w:tc>
        <w:tc>
          <w:tcPr>
            <w:tcW w:type="dxa" w:w="1134"/>
          </w:tcPr>
          <w:p>
            <w:r/>
            <w:r>
              <w:rPr>
                <w:rFonts w:ascii="Times New Roman" w:hAnsi="Times New Roman"/>
                <w:sz w:val="24"/>
              </w:rPr>
              <w:t>Int</w:t>
            </w:r>
          </w:p>
        </w:tc>
        <w:tc>
          <w:tcPr>
            <w:tcW w:type="dxa" w:w="1984"/>
          </w:tcPr>
          <w:p>
            <w:r/>
            <w:r>
              <w:rPr>
                <w:rFonts w:ascii="Times New Roman" w:hAnsi="Times New Roman"/>
                <w:sz w:val="24"/>
              </w:rPr>
              <w:t>@default(0)</w:t>
            </w:r>
          </w:p>
        </w:tc>
        <w:tc>
          <w:tcPr>
            <w:tcW w:type="dxa" w:w="4252"/>
          </w:tcPr>
          <w:p>
            <w:r/>
            <w:r>
              <w:rPr>
                <w:rFonts w:ascii="Times New Roman" w:hAnsi="Times New Roman"/>
                <w:sz w:val="24"/>
              </w:rPr>
              <w:t>Số lượng đã bán</w:t>
            </w:r>
          </w:p>
        </w:tc>
      </w:tr>
      <w:tr>
        <w:tc>
          <w:tcPr>
            <w:tcW w:type="dxa" w:w="1701"/>
          </w:tcPr>
          <w:p>
            <w:r/>
            <w:r>
              <w:rPr>
                <w:rFonts w:ascii="Times New Roman" w:hAnsi="Times New Roman"/>
                <w:sz w:val="24"/>
              </w:rPr>
              <w:t>updatedAt</w:t>
            </w:r>
          </w:p>
        </w:tc>
        <w:tc>
          <w:tcPr>
            <w:tcW w:type="dxa" w:w="1134"/>
          </w:tcPr>
          <w:p>
            <w:r/>
            <w:r>
              <w:rPr>
                <w:rFonts w:ascii="Times New Roman" w:hAnsi="Times New Roman"/>
                <w:sz w:val="24"/>
              </w:rPr>
              <w:t>DateTime</w:t>
            </w:r>
          </w:p>
        </w:tc>
        <w:tc>
          <w:tcPr>
            <w:tcW w:type="dxa" w:w="1984"/>
          </w:tcPr>
          <w:p>
            <w:r/>
            <w:r>
              <w:rPr>
                <w:rFonts w:ascii="Times New Roman" w:hAnsi="Times New Roman"/>
                <w:sz w:val="24"/>
              </w:rPr>
              <w:t>@updatedAt</w:t>
            </w:r>
          </w:p>
        </w:tc>
        <w:tc>
          <w:tcPr>
            <w:tcW w:type="dxa" w:w="4252"/>
          </w:tcPr>
          <w:p>
            <w:r/>
            <w:r>
              <w:rPr>
                <w:rFonts w:ascii="Times New Roman" w:hAnsi="Times New Roman"/>
                <w:sz w:val="24"/>
              </w:rPr>
              <w:t>Thời điểm cập nhật cuối</w:t>
            </w:r>
          </w:p>
        </w:tc>
      </w:tr>
    </w:tbl>
    <w:p/>
    <w:p>
      <w:r>
        <w:rPr>
          <w:rFonts w:ascii="Times New Roman" w:hAnsi="Times New Roman"/>
          <w:b w:val="0"/>
          <w:i/>
        </w:rPr>
        <w:t>Ba trường inWarehouse, onDisplay, sold tạo thành pipeline tồn kho tuyến tính: Blockchain Delivered → [inWarehouse] → Move to Shelf → [onDisplay] → Record Sale → [sold]. Tổng số lượng qua tất cả trạng thái phải bằng tổng số lượng đã giao.</w:t>
      </w:r>
    </w:p>
    <w:p>
      <w:pPr>
        <w:pStyle w:val="Heading3"/>
      </w:pPr>
      <w:r>
        <w:t>2.3.6. Chi tiết Model 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tcPr>
          <w:p>
            <w:pPr>
              <w:jc w:val="center"/>
            </w:pPr>
            <w:r/>
            <w:r>
              <w:rPr>
                <w:rFonts w:ascii="Times New Roman" w:hAnsi="Times New Roman"/>
                <w:b/>
                <w:sz w:val="24"/>
              </w:rPr>
              <w:t>Trường</w:t>
            </w:r>
          </w:p>
        </w:tc>
        <w:tc>
          <w:tcPr>
            <w:tcW w:type="dxa" w:w="1134"/>
            <w:shd w:fill="D9E2F3"/>
          </w:tcPr>
          <w:p>
            <w:pPr>
              <w:jc w:val="center"/>
            </w:pPr>
            <w:r/>
            <w:r>
              <w:rPr>
                <w:rFonts w:ascii="Times New Roman" w:hAnsi="Times New Roman"/>
                <w:b/>
                <w:sz w:val="24"/>
              </w:rPr>
              <w:t>Kiểu</w:t>
            </w:r>
          </w:p>
        </w:tc>
        <w:tc>
          <w:tcPr>
            <w:tcW w:type="dxa" w:w="2268"/>
            <w:shd w:fill="D9E2F3"/>
          </w:tcPr>
          <w:p>
            <w:pPr>
              <w:jc w:val="center"/>
            </w:pPr>
            <w:r/>
            <w:r>
              <w:rPr>
                <w:rFonts w:ascii="Times New Roman" w:hAnsi="Times New Roman"/>
                <w:b/>
                <w:sz w:val="24"/>
              </w:rPr>
              <w:t>Ràng buộc</w:t>
            </w:r>
          </w:p>
        </w:tc>
        <w:tc>
          <w:tcPr>
            <w:tcW w:type="dxa" w:w="3969"/>
            <w:shd w:fill="D9E2F3"/>
          </w:tcPr>
          <w:p>
            <w:pPr>
              <w:jc w:val="center"/>
            </w:pPr>
            <w:r/>
            <w:r>
              <w:rPr>
                <w:rFonts w:ascii="Times New Roman" w:hAnsi="Times New Roman"/>
                <w:b/>
                <w:sz w:val="24"/>
              </w:rPr>
              <w:t>Mô tả</w:t>
            </w:r>
          </w:p>
        </w:tc>
      </w:tr>
      <w:tr>
        <w:tc>
          <w:tcPr>
            <w:tcW w:type="dxa" w:w="1701"/>
          </w:tcPr>
          <w:p>
            <w:r/>
            <w:r>
              <w:rPr>
                <w:rFonts w:ascii="Times New Roman" w:hAnsi="Times New Roman"/>
                <w:sz w:val="24"/>
              </w:rPr>
              <w:t>id</w:t>
            </w:r>
          </w:p>
        </w:tc>
        <w:tc>
          <w:tcPr>
            <w:tcW w:type="dxa" w:w="1134"/>
          </w:tcPr>
          <w:p>
            <w:r/>
            <w:r>
              <w:rPr>
                <w:rFonts w:ascii="Times New Roman" w:hAnsi="Times New Roman"/>
                <w:sz w:val="24"/>
              </w:rPr>
              <w:t>String</w:t>
            </w:r>
          </w:p>
        </w:tc>
        <w:tc>
          <w:tcPr>
            <w:tcW w:type="dxa" w:w="2268"/>
          </w:tcPr>
          <w:p>
            <w:r/>
            <w:r>
              <w:rPr>
                <w:rFonts w:ascii="Times New Roman" w:hAnsi="Times New Roman"/>
                <w:sz w:val="24"/>
              </w:rPr>
              <w:t>@id @default(uuid())</w:t>
            </w:r>
          </w:p>
        </w:tc>
        <w:tc>
          <w:tcPr>
            <w:tcW w:type="dxa" w:w="3969"/>
          </w:tcPr>
          <w:p>
            <w:r/>
            <w:r>
              <w:rPr>
                <w:rFonts w:ascii="Times New Roman" w:hAnsi="Times New Roman"/>
                <w:sz w:val="24"/>
              </w:rPr>
              <w:t>UUID tự sinh</w:t>
            </w:r>
          </w:p>
        </w:tc>
      </w:tr>
      <w:tr>
        <w:tc>
          <w:tcPr>
            <w:tcW w:type="dxa" w:w="1701"/>
          </w:tcPr>
          <w:p>
            <w:r/>
            <w:r>
              <w:rPr>
                <w:rFonts w:ascii="Times New Roman" w:hAnsi="Times New Roman"/>
                <w:sz w:val="24"/>
              </w:rPr>
              <w:t>buyerWallet</w:t>
            </w:r>
          </w:p>
        </w:tc>
        <w:tc>
          <w:tcPr>
            <w:tcW w:type="dxa" w:w="1134"/>
          </w:tcPr>
          <w:p>
            <w:r/>
            <w:r>
              <w:rPr>
                <w:rFonts w:ascii="Times New Roman" w:hAnsi="Times New Roman"/>
                <w:sz w:val="24"/>
              </w:rPr>
              <w:t>String?</w:t>
            </w:r>
          </w:p>
        </w:tc>
        <w:tc>
          <w:tcPr>
            <w:tcW w:type="dxa" w:w="2268"/>
          </w:tcPr>
          <w:p>
            <w:r/>
            <w:r>
              <w:rPr>
                <w:rFonts w:ascii="Times New Roman" w:hAnsi="Times New Roman"/>
                <w:sz w:val="24"/>
              </w:rPr>
              <w:t>Nullable</w:t>
            </w:r>
          </w:p>
        </w:tc>
        <w:tc>
          <w:tcPr>
            <w:tcW w:type="dxa" w:w="3969"/>
          </w:tcPr>
          <w:p>
            <w:r/>
            <w:r>
              <w:rPr>
                <w:rFonts w:ascii="Times New Roman" w:hAnsi="Times New Roman"/>
                <w:sz w:val="24"/>
              </w:rPr>
              <w:t>Địa chỉ ví người mua (null nếu không kết nối ví)</w:t>
            </w:r>
          </w:p>
        </w:tc>
      </w:tr>
      <w:tr>
        <w:tc>
          <w:tcPr>
            <w:tcW w:type="dxa" w:w="1701"/>
          </w:tcPr>
          <w:p>
            <w:r/>
            <w:r>
              <w:rPr>
                <w:rFonts w:ascii="Times New Roman" w:hAnsi="Times New Roman"/>
                <w:sz w:val="24"/>
              </w:rPr>
              <w:t>customerName</w:t>
            </w:r>
          </w:p>
        </w:tc>
        <w:tc>
          <w:tcPr>
            <w:tcW w:type="dxa" w:w="1134"/>
          </w:tcPr>
          <w:p>
            <w:r/>
            <w:r>
              <w:rPr>
                <w:rFonts w:ascii="Times New Roman" w:hAnsi="Times New Roman"/>
                <w:sz w:val="24"/>
              </w:rPr>
              <w:t>String</w:t>
            </w:r>
          </w:p>
        </w:tc>
        <w:tc>
          <w:tcPr>
            <w:tcW w:type="dxa" w:w="2268"/>
          </w:tcPr>
          <w:p>
            <w:r/>
            <w:r>
              <w:rPr>
                <w:rFonts w:ascii="Times New Roman" w:hAnsi="Times New Roman"/>
                <w:sz w:val="24"/>
              </w:rPr>
              <w:t>Required</w:t>
            </w:r>
          </w:p>
        </w:tc>
        <w:tc>
          <w:tcPr>
            <w:tcW w:type="dxa" w:w="3969"/>
          </w:tcPr>
          <w:p>
            <w:r/>
            <w:r>
              <w:rPr>
                <w:rFonts w:ascii="Times New Roman" w:hAnsi="Times New Roman"/>
                <w:sz w:val="24"/>
              </w:rPr>
              <w:t>Tên khách hàng</w:t>
            </w:r>
          </w:p>
        </w:tc>
      </w:tr>
      <w:tr>
        <w:tc>
          <w:tcPr>
            <w:tcW w:type="dxa" w:w="1701"/>
          </w:tcPr>
          <w:p>
            <w:r/>
            <w:r>
              <w:rPr>
                <w:rFonts w:ascii="Times New Roman" w:hAnsi="Times New Roman"/>
                <w:sz w:val="24"/>
              </w:rPr>
              <w:t>address</w:t>
            </w:r>
          </w:p>
        </w:tc>
        <w:tc>
          <w:tcPr>
            <w:tcW w:type="dxa" w:w="1134"/>
          </w:tcPr>
          <w:p>
            <w:r/>
            <w:r>
              <w:rPr>
                <w:rFonts w:ascii="Times New Roman" w:hAnsi="Times New Roman"/>
                <w:sz w:val="24"/>
              </w:rPr>
              <w:t>String</w:t>
            </w:r>
          </w:p>
        </w:tc>
        <w:tc>
          <w:tcPr>
            <w:tcW w:type="dxa" w:w="2268"/>
          </w:tcPr>
          <w:p>
            <w:r/>
            <w:r>
              <w:rPr>
                <w:rFonts w:ascii="Times New Roman" w:hAnsi="Times New Roman"/>
                <w:sz w:val="24"/>
              </w:rPr>
              <w:t>@db.Text</w:t>
            </w:r>
          </w:p>
        </w:tc>
        <w:tc>
          <w:tcPr>
            <w:tcW w:type="dxa" w:w="3969"/>
          </w:tcPr>
          <w:p>
            <w:r/>
            <w:r>
              <w:rPr>
                <w:rFonts w:ascii="Times New Roman" w:hAnsi="Times New Roman"/>
                <w:sz w:val="24"/>
              </w:rPr>
              <w:t>Địa chỉ giao hàng (kiểu TEXT cho địa chỉ dài)</w:t>
            </w:r>
          </w:p>
        </w:tc>
      </w:tr>
      <w:tr>
        <w:tc>
          <w:tcPr>
            <w:tcW w:type="dxa" w:w="1701"/>
          </w:tcPr>
          <w:p>
            <w:r/>
            <w:r>
              <w:rPr>
                <w:rFonts w:ascii="Times New Roman" w:hAnsi="Times New Roman"/>
                <w:sz w:val="24"/>
              </w:rPr>
              <w:t>items</w:t>
            </w:r>
          </w:p>
        </w:tc>
        <w:tc>
          <w:tcPr>
            <w:tcW w:type="dxa" w:w="1134"/>
          </w:tcPr>
          <w:p>
            <w:r/>
            <w:r>
              <w:rPr>
                <w:rFonts w:ascii="Times New Roman" w:hAnsi="Times New Roman"/>
                <w:sz w:val="24"/>
              </w:rPr>
              <w:t>Json</w:t>
            </w:r>
          </w:p>
        </w:tc>
        <w:tc>
          <w:tcPr>
            <w:tcW w:type="dxa" w:w="2268"/>
          </w:tcPr>
          <w:p>
            <w:r/>
            <w:r>
              <w:rPr>
                <w:rFonts w:ascii="Times New Roman" w:hAnsi="Times New Roman"/>
                <w:sz w:val="24"/>
              </w:rPr>
              <w:t>Required</w:t>
            </w:r>
          </w:p>
        </w:tc>
        <w:tc>
          <w:tcPr>
            <w:tcW w:type="dxa" w:w="3969"/>
          </w:tcPr>
          <w:p>
            <w:r/>
            <w:r>
              <w:rPr>
                <w:rFonts w:ascii="Times New Roman" w:hAnsi="Times New Roman"/>
                <w:sz w:val="24"/>
              </w:rPr>
              <w:t>Danh sách sản phẩm dạng JSON array</w:t>
            </w:r>
          </w:p>
        </w:tc>
      </w:tr>
      <w:tr>
        <w:tc>
          <w:tcPr>
            <w:tcW w:type="dxa" w:w="1701"/>
          </w:tcPr>
          <w:p>
            <w:r/>
            <w:r>
              <w:rPr>
                <w:rFonts w:ascii="Times New Roman" w:hAnsi="Times New Roman"/>
                <w:sz w:val="24"/>
              </w:rPr>
              <w:t>totalAmount</w:t>
            </w:r>
          </w:p>
        </w:tc>
        <w:tc>
          <w:tcPr>
            <w:tcW w:type="dxa" w:w="1134"/>
          </w:tcPr>
          <w:p>
            <w:r/>
            <w:r>
              <w:rPr>
                <w:rFonts w:ascii="Times New Roman" w:hAnsi="Times New Roman"/>
                <w:sz w:val="24"/>
              </w:rPr>
              <w:t>Float</w:t>
            </w:r>
          </w:p>
        </w:tc>
        <w:tc>
          <w:tcPr>
            <w:tcW w:type="dxa" w:w="2268"/>
          </w:tcPr>
          <w:p>
            <w:r/>
            <w:r>
              <w:rPr>
                <w:rFonts w:ascii="Times New Roman" w:hAnsi="Times New Roman"/>
                <w:sz w:val="24"/>
              </w:rPr>
              <w:t>Required</w:t>
            </w:r>
          </w:p>
        </w:tc>
        <w:tc>
          <w:tcPr>
            <w:tcW w:type="dxa" w:w="3969"/>
          </w:tcPr>
          <w:p>
            <w:r/>
            <w:r>
              <w:rPr>
                <w:rFonts w:ascii="Times New Roman" w:hAnsi="Times New Roman"/>
                <w:sz w:val="24"/>
              </w:rPr>
              <w:t>Tổng tiền (VND)</w:t>
            </w:r>
          </w:p>
        </w:tc>
      </w:tr>
      <w:tr>
        <w:tc>
          <w:tcPr>
            <w:tcW w:type="dxa" w:w="1701"/>
          </w:tcPr>
          <w:p>
            <w:r/>
            <w:r>
              <w:rPr>
                <w:rFonts w:ascii="Times New Roman" w:hAnsi="Times New Roman"/>
                <w:sz w:val="24"/>
              </w:rPr>
              <w:t>paymentMethod</w:t>
            </w:r>
          </w:p>
        </w:tc>
        <w:tc>
          <w:tcPr>
            <w:tcW w:type="dxa" w:w="1134"/>
          </w:tcPr>
          <w:p>
            <w:r/>
            <w:r>
              <w:rPr>
                <w:rFonts w:ascii="Times New Roman" w:hAnsi="Times New Roman"/>
                <w:sz w:val="24"/>
              </w:rPr>
              <w:t>String</w:t>
            </w:r>
          </w:p>
        </w:tc>
        <w:tc>
          <w:tcPr>
            <w:tcW w:type="dxa" w:w="2268"/>
          </w:tcPr>
          <w:p>
            <w:r/>
            <w:r>
              <w:rPr>
                <w:rFonts w:ascii="Times New Roman" w:hAnsi="Times New Roman"/>
                <w:sz w:val="24"/>
              </w:rPr>
              <w:t>Required</w:t>
            </w:r>
          </w:p>
        </w:tc>
        <w:tc>
          <w:tcPr>
            <w:tcW w:type="dxa" w:w="3969"/>
          </w:tcPr>
          <w:p>
            <w:r/>
            <w:r>
              <w:rPr>
                <w:rFonts w:ascii="Times New Roman" w:hAnsi="Times New Roman"/>
                <w:sz w:val="24"/>
              </w:rPr>
              <w:t>CASH, QR, hoặc WALLET</w:t>
            </w:r>
          </w:p>
        </w:tc>
      </w:tr>
      <w:tr>
        <w:tc>
          <w:tcPr>
            <w:tcW w:type="dxa" w:w="1701"/>
          </w:tcPr>
          <w:p>
            <w:r/>
            <w:r>
              <w:rPr>
                <w:rFonts w:ascii="Times New Roman" w:hAnsi="Times New Roman"/>
                <w:sz w:val="24"/>
              </w:rPr>
              <w:t>status</w:t>
            </w:r>
          </w:p>
        </w:tc>
        <w:tc>
          <w:tcPr>
            <w:tcW w:type="dxa" w:w="1134"/>
          </w:tcPr>
          <w:p>
            <w:r/>
            <w:r>
              <w:rPr>
                <w:rFonts w:ascii="Times New Roman" w:hAnsi="Times New Roman"/>
                <w:sz w:val="24"/>
              </w:rPr>
              <w:t>String</w:t>
            </w:r>
          </w:p>
        </w:tc>
        <w:tc>
          <w:tcPr>
            <w:tcW w:type="dxa" w:w="2268"/>
          </w:tcPr>
          <w:p>
            <w:r/>
            <w:r>
              <w:rPr>
                <w:rFonts w:ascii="Times New Roman" w:hAnsi="Times New Roman"/>
                <w:sz w:val="24"/>
              </w:rPr>
              <w:t>@default("PENDING_APPROVAL")</w:t>
            </w:r>
          </w:p>
        </w:tc>
        <w:tc>
          <w:tcPr>
            <w:tcW w:type="dxa" w:w="3969"/>
          </w:tcPr>
          <w:p>
            <w:r/>
            <w:r>
              <w:rPr>
                <w:rFonts w:ascii="Times New Roman" w:hAnsi="Times New Roman"/>
                <w:sz w:val="24"/>
              </w:rPr>
              <w:t>Trạng thái đơn hàng</w:t>
            </w:r>
          </w:p>
        </w:tc>
      </w:tr>
      <w:tr>
        <w:tc>
          <w:tcPr>
            <w:tcW w:type="dxa" w:w="1701"/>
          </w:tcPr>
          <w:p>
            <w:r/>
            <w:r>
              <w:rPr>
                <w:rFonts w:ascii="Times New Roman" w:hAnsi="Times New Roman"/>
                <w:sz w:val="24"/>
              </w:rPr>
              <w:t>createdAt</w:t>
            </w:r>
          </w:p>
        </w:tc>
        <w:tc>
          <w:tcPr>
            <w:tcW w:type="dxa" w:w="1134"/>
          </w:tcPr>
          <w:p>
            <w:r/>
            <w:r>
              <w:rPr>
                <w:rFonts w:ascii="Times New Roman" w:hAnsi="Times New Roman"/>
                <w:sz w:val="24"/>
              </w:rPr>
              <w:t>DateTime</w:t>
            </w:r>
          </w:p>
        </w:tc>
        <w:tc>
          <w:tcPr>
            <w:tcW w:type="dxa" w:w="2268"/>
          </w:tcPr>
          <w:p>
            <w:r/>
            <w:r>
              <w:rPr>
                <w:rFonts w:ascii="Times New Roman" w:hAnsi="Times New Roman"/>
                <w:sz w:val="24"/>
              </w:rPr>
              <w:t>@default(now())</w:t>
            </w:r>
          </w:p>
        </w:tc>
        <w:tc>
          <w:tcPr>
            <w:tcW w:type="dxa" w:w="3969"/>
          </w:tcPr>
          <w:p>
            <w:r/>
            <w:r>
              <w:rPr>
                <w:rFonts w:ascii="Times New Roman" w:hAnsi="Times New Roman"/>
                <w:sz w:val="24"/>
              </w:rPr>
              <w:t>Thời điểm tạo</w:t>
            </w:r>
          </w:p>
        </w:tc>
      </w:tr>
    </w:tbl>
    <w:p/>
    <w:p>
      <w:pPr>
        <w:pStyle w:val="Heading3"/>
      </w:pPr>
      <w:r>
        <w:t>2.3.7. Chi tiết Model ProductMeta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tcPr>
          <w:p>
            <w:pPr>
              <w:jc w:val="center"/>
            </w:pPr>
            <w:r/>
            <w:r>
              <w:rPr>
                <w:rFonts w:ascii="Times New Roman" w:hAnsi="Times New Roman"/>
                <w:b/>
                <w:sz w:val="24"/>
              </w:rPr>
              <w:t>Trường</w:t>
            </w:r>
          </w:p>
        </w:tc>
        <w:tc>
          <w:tcPr>
            <w:tcW w:type="dxa" w:w="1134"/>
            <w:shd w:fill="D9E2F3"/>
          </w:tcPr>
          <w:p>
            <w:pPr>
              <w:jc w:val="center"/>
            </w:pPr>
            <w:r/>
            <w:r>
              <w:rPr>
                <w:rFonts w:ascii="Times New Roman" w:hAnsi="Times New Roman"/>
                <w:b/>
                <w:sz w:val="24"/>
              </w:rPr>
              <w:t>Kiểu</w:t>
            </w:r>
          </w:p>
        </w:tc>
        <w:tc>
          <w:tcPr>
            <w:tcW w:type="dxa" w:w="1984"/>
            <w:shd w:fill="D9E2F3"/>
          </w:tcPr>
          <w:p>
            <w:pPr>
              <w:jc w:val="center"/>
            </w:pPr>
            <w:r/>
            <w:r>
              <w:rPr>
                <w:rFonts w:ascii="Times New Roman" w:hAnsi="Times New Roman"/>
                <w:b/>
                <w:sz w:val="24"/>
              </w:rPr>
              <w:t>Ràng buộc</w:t>
            </w:r>
          </w:p>
        </w:tc>
        <w:tc>
          <w:tcPr>
            <w:tcW w:type="dxa" w:w="4252"/>
            <w:shd w:fill="D9E2F3"/>
          </w:tcPr>
          <w:p>
            <w:pPr>
              <w:jc w:val="center"/>
            </w:pPr>
            <w:r/>
            <w:r>
              <w:rPr>
                <w:rFonts w:ascii="Times New Roman" w:hAnsi="Times New Roman"/>
                <w:b/>
                <w:sz w:val="24"/>
              </w:rPr>
              <w:t>Mô tả</w:t>
            </w:r>
          </w:p>
        </w:tc>
      </w:tr>
      <w:tr>
        <w:tc>
          <w:tcPr>
            <w:tcW w:type="dxa" w:w="1701"/>
          </w:tcPr>
          <w:p>
            <w:r/>
            <w:r>
              <w:rPr>
                <w:rFonts w:ascii="Times New Roman" w:hAnsi="Times New Roman"/>
                <w:sz w:val="24"/>
              </w:rPr>
              <w:t>id</w:t>
            </w:r>
          </w:p>
        </w:tc>
        <w:tc>
          <w:tcPr>
            <w:tcW w:type="dxa" w:w="1134"/>
          </w:tcPr>
          <w:p>
            <w:r/>
            <w:r>
              <w:rPr>
                <w:rFonts w:ascii="Times New Roman" w:hAnsi="Times New Roman"/>
                <w:sz w:val="24"/>
              </w:rPr>
              <w:t>String</w:t>
            </w:r>
          </w:p>
        </w:tc>
        <w:tc>
          <w:tcPr>
            <w:tcW w:type="dxa" w:w="1984"/>
          </w:tcPr>
          <w:p>
            <w:r/>
            <w:r>
              <w:rPr>
                <w:rFonts w:ascii="Times New Roman" w:hAnsi="Times New Roman"/>
                <w:sz w:val="24"/>
              </w:rPr>
              <w:t>@id @default(uuid())</w:t>
            </w:r>
          </w:p>
        </w:tc>
        <w:tc>
          <w:tcPr>
            <w:tcW w:type="dxa" w:w="4252"/>
          </w:tcPr>
          <w:p>
            <w:r/>
            <w:r>
              <w:rPr>
                <w:rFonts w:ascii="Times New Roman" w:hAnsi="Times New Roman"/>
                <w:sz w:val="24"/>
              </w:rPr>
              <w:t>UUID tự sinh</w:t>
            </w:r>
          </w:p>
        </w:tc>
      </w:tr>
      <w:tr>
        <w:tc>
          <w:tcPr>
            <w:tcW w:type="dxa" w:w="1701"/>
          </w:tcPr>
          <w:p>
            <w:r/>
            <w:r>
              <w:rPr>
                <w:rFonts w:ascii="Times New Roman" w:hAnsi="Times New Roman"/>
                <w:sz w:val="24"/>
              </w:rPr>
              <w:t>productId</w:t>
            </w:r>
          </w:p>
        </w:tc>
        <w:tc>
          <w:tcPr>
            <w:tcW w:type="dxa" w:w="1134"/>
          </w:tcPr>
          <w:p>
            <w:r/>
            <w:r>
              <w:rPr>
                <w:rFonts w:ascii="Times New Roman" w:hAnsi="Times New Roman"/>
                <w:sz w:val="24"/>
              </w:rPr>
              <w:t>String</w:t>
            </w:r>
          </w:p>
        </w:tc>
        <w:tc>
          <w:tcPr>
            <w:tcW w:type="dxa" w:w="1984"/>
          </w:tcPr>
          <w:p>
            <w:r/>
            <w:r>
              <w:rPr>
                <w:rFonts w:ascii="Times New Roman" w:hAnsi="Times New Roman"/>
                <w:sz w:val="24"/>
              </w:rPr>
              <w:t>@unique</w:t>
            </w:r>
          </w:p>
        </w:tc>
        <w:tc>
          <w:tcPr>
            <w:tcW w:type="dxa" w:w="4252"/>
          </w:tcPr>
          <w:p>
            <w:r/>
            <w:r>
              <w:rPr>
                <w:rFonts w:ascii="Times New Roman" w:hAnsi="Times New Roman"/>
                <w:sz w:val="24"/>
              </w:rPr>
              <w:t>ID sản phẩm (blockchain ID)</w:t>
            </w:r>
          </w:p>
        </w:tc>
      </w:tr>
      <w:tr>
        <w:tc>
          <w:tcPr>
            <w:tcW w:type="dxa" w:w="1701"/>
          </w:tcPr>
          <w:p>
            <w:r/>
            <w:r>
              <w:rPr>
                <w:rFonts w:ascii="Times New Roman" w:hAnsi="Times New Roman"/>
                <w:sz w:val="24"/>
              </w:rPr>
              <w:t>imageUrl</w:t>
            </w:r>
          </w:p>
        </w:tc>
        <w:tc>
          <w:tcPr>
            <w:tcW w:type="dxa" w:w="1134"/>
          </w:tcPr>
          <w:p>
            <w:r/>
            <w:r>
              <w:rPr>
                <w:rFonts w:ascii="Times New Roman" w:hAnsi="Times New Roman"/>
                <w:sz w:val="24"/>
              </w:rPr>
              <w:t>String?</w:t>
            </w:r>
          </w:p>
        </w:tc>
        <w:tc>
          <w:tcPr>
            <w:tcW w:type="dxa" w:w="1984"/>
          </w:tcPr>
          <w:p>
            <w:r/>
            <w:r>
              <w:rPr>
                <w:rFonts w:ascii="Times New Roman" w:hAnsi="Times New Roman"/>
                <w:sz w:val="24"/>
              </w:rPr>
              <w:t>Nullable</w:t>
            </w:r>
          </w:p>
        </w:tc>
        <w:tc>
          <w:tcPr>
            <w:tcW w:type="dxa" w:w="4252"/>
          </w:tcPr>
          <w:p>
            <w:r/>
            <w:r>
              <w:rPr>
                <w:rFonts w:ascii="Times New Roman" w:hAnsi="Times New Roman"/>
                <w:sz w:val="24"/>
              </w:rPr>
              <w:t>URL ảnh bổ sung</w:t>
            </w:r>
          </w:p>
        </w:tc>
      </w:tr>
    </w:tbl>
    <w:p/>
    <w:p>
      <w:pPr>
        <w:pStyle w:val="Heading2"/>
      </w:pPr>
      <w:r>
        <w:t>2.4. Quy trình nghiệp vụ cốt lõi</w:t>
      </w:r>
    </w:p>
    <w:p>
      <w:pPr>
        <w:pStyle w:val="Heading3"/>
      </w:pPr>
      <w:r>
        <w:t>2.4.1. Quy trình Smart Inventory — Tự động hóa tồn kho</w:t>
      </w:r>
    </w:p>
    <w:p>
      <w:r>
        <w:rPr>
          <w:rFonts w:ascii="Times New Roman" w:hAnsi="Times New Roman"/>
          <w:b w:val="0"/>
          <w:i w:val="0"/>
        </w:rPr>
        <w:t>Đây là quy trình nghiệp vụ quan trọng nhất của hệ thống — cầu nối giữa dữ liệu on-chain (Blockchain) và off-chain (Database), thực hiện đồng bộ hóa tự động khi trạng thái vận chuyển thay đổi. Quy trình này giải quyết bài toán "làm thế nào để tự động cập nhật tồn kho khi hàng hóa được giao thành công trên blockchain" mà không cần can thiệp thủ công.</w:t>
      </w:r>
    </w:p>
    <w:p>
      <w:r>
        <w:rPr>
          <w:rFonts w:ascii="Times New Roman" w:hAnsi="Times New Roman"/>
          <w:b/>
          <w:i w:val="0"/>
        </w:rPr>
        <w:t>Các bước chi tiết:</w:t>
      </w:r>
    </w:p>
    <w:p>
      <w:pPr>
        <w:ind w:left="567"/>
      </w:pPr>
      <w:r>
        <w:rPr>
          <w:rFonts w:ascii="Times New Roman" w:hAnsi="Times New Roman"/>
          <w:b/>
          <w:sz w:val="26"/>
        </w:rPr>
        <w:t xml:space="preserve">1. Shipper nhập liệu: </w:t>
      </w:r>
      <w:r>
        <w:rPr>
          <w:rFonts w:ascii="Times New Roman" w:hAnsi="Times New Roman"/>
          <w:sz w:val="26"/>
        </w:rPr>
        <w:t>Nhập Blockchain Product ID (hoặc quét QR), chọn trạng thái "Delivered", chọn vị trí trên bản đồ Leaflet, ghi chú tình trạng hàng hóa (condition).</w:t>
      </w:r>
    </w:p>
    <w:p>
      <w:pPr>
        <w:ind w:left="567"/>
      </w:pPr>
      <w:r>
        <w:rPr>
          <w:rFonts w:ascii="Times New Roman" w:hAnsi="Times New Roman"/>
          <w:b/>
          <w:sz w:val="26"/>
        </w:rPr>
        <w:t xml:space="preserve">2. Ghi blockchain: </w:t>
      </w:r>
      <w:r>
        <w:rPr>
          <w:rFonts w:ascii="Times New Roman" w:hAnsi="Times New Roman"/>
          <w:sz w:val="26"/>
        </w:rPr>
        <w:t>Component UpdateStatus gọi hàm updateProductStatus() trên Smart Contract qua writeContractAsync(). Tọa độ GPS được chuyển đổi sang dạng số nguyên (×10^6). Giao dịch được ký bằng private key của Shipper thông qua MetaMask.</w:t>
      </w:r>
    </w:p>
    <w:p>
      <w:pPr>
        <w:ind w:left="567"/>
      </w:pPr>
      <w:r>
        <w:rPr>
          <w:rFonts w:ascii="Times New Roman" w:hAnsi="Times New Roman"/>
          <w:b/>
          <w:sz w:val="26"/>
        </w:rPr>
        <w:t xml:space="preserve">3. Chờ xác nhận: </w:t>
      </w:r>
      <w:r>
        <w:rPr>
          <w:rFonts w:ascii="Times New Roman" w:hAnsi="Times New Roman"/>
          <w:sz w:val="26"/>
        </w:rPr>
        <w:t>Hook useWaitForTransactionReceipt theo dõi trạng thái giao dịch trên mạng Sepolia. Khi giao dịch được đưa vào block và xác nhận (isConfirmed = true), quy trình tiếp tục.</w:t>
      </w:r>
    </w:p>
    <w:p>
      <w:pPr>
        <w:ind w:left="567"/>
      </w:pPr>
      <w:r>
        <w:rPr>
          <w:rFonts w:ascii="Times New Roman" w:hAnsi="Times New Roman"/>
          <w:b/>
          <w:sz w:val="26"/>
        </w:rPr>
        <w:t xml:space="preserve">4. Kích hoạt tự động hóa: </w:t>
      </w:r>
      <w:r>
        <w:rPr>
          <w:rFonts w:ascii="Times New Roman" w:hAnsi="Times New Roman"/>
          <w:sz w:val="26"/>
        </w:rPr>
        <w:t>Nếu trạng thái mới là 2 (Delivered), useEffect tự động gọi API endpoint POST /api/inventory/automate với body chứa blockchainId.</w:t>
      </w:r>
    </w:p>
    <w:p>
      <w:pPr>
        <w:ind w:left="567"/>
      </w:pPr>
      <w:r>
        <w:rPr>
          <w:rFonts w:ascii="Times New Roman" w:hAnsi="Times New Roman"/>
          <w:b/>
          <w:sz w:val="26"/>
        </w:rPr>
        <w:t xml:space="preserve">5. Xử lý off-chain: </w:t>
      </w:r>
      <w:r>
        <w:rPr>
          <w:rFonts w:ascii="Times New Roman" w:hAnsi="Times New Roman"/>
          <w:sz w:val="26"/>
        </w:rPr>
        <w:t>API Route tìm BatchRecord theo blockchainId, kiểm tra cờ isDelivered (idempotent check). Nếu chưa giao, cập nhật isDelivered = true và UPSERT Inventory với inWarehouse += batch.quantity.</w:t>
      </w:r>
    </w:p>
    <w:p>
      <w:pPr>
        <w:ind w:left="567"/>
      </w:pPr>
      <w:r>
        <w:rPr>
          <w:rFonts w:ascii="Times New Roman" w:hAnsi="Times New Roman"/>
          <w:b/>
          <w:sz w:val="26"/>
        </w:rPr>
        <w:t xml:space="preserve">6. Phản hồi: </w:t>
      </w:r>
      <w:r>
        <w:rPr>
          <w:rFonts w:ascii="Times New Roman" w:hAnsi="Times New Roman"/>
          <w:sz w:val="26"/>
        </w:rPr>
        <w:t>Gửi Toast notification cho Shipper xác nhận số lượng đã được cộng vào kho. Nếu đã xử lý trước đó, thông báo "Batch already processed".</w:t>
      </w:r>
    </w:p>
    <w:p>
      <w:pPr>
        <w:pStyle w:val="Heading3"/>
      </w:pPr>
      <w:r>
        <w:t>2.4.2. Quy trình đăng ký sản phẩm (Product Registration)</w:t>
      </w:r>
    </w:p>
    <w:p>
      <w:r>
        <w:rPr>
          <w:rFonts w:ascii="Times New Roman" w:hAnsi="Times New Roman"/>
          <w:b w:val="0"/>
          <w:i w:val="0"/>
        </w:rPr>
        <w:t>Quy trình đăng ký sản phẩm bao gồm việc ghi dữ liệu đồng thời lên blockchain (on-chain) và database (off-chain), đảm bảo tính nhất quán giữa hai hệ thống. Quy trình hỗ trợ hai chế độ hoạt động:</w:t>
      </w:r>
    </w:p>
    <w:p>
      <w:pPr>
        <w:ind w:left="567"/>
      </w:pPr>
      <w:r>
        <w:rPr>
          <w:rFonts w:ascii="Times New Roman" w:hAnsi="Times New Roman"/>
          <w:b w:val="0"/>
          <w:i w:val="0"/>
        </w:rPr>
        <w:t>Create New Product: Tạo mẫu sản phẩm mới (ProductTemplate) + lô hàng đầu tiên (BatchRecord) + đăng ký trên blockchain. Upload ảnh sản phẩm lên Cloudinary trước.</w:t>
      </w:r>
    </w:p>
    <w:p>
      <w:pPr>
        <w:ind w:left="567"/>
      </w:pPr>
      <w:r>
        <w:rPr>
          <w:rFonts w:ascii="Times New Roman" w:hAnsi="Times New Roman"/>
          <w:b w:val="0"/>
          <w:i w:val="0"/>
        </w:rPr>
        <w:t>Restock Existing: Chọn ProductTemplate đã tồn tại, tạo lô hàng mới với Blockchain ID mới — tái sử dụng ảnh và metadata. Tiết kiệm thời gian cho nhà cung cấp khi nhập thêm lô hàng.</w:t>
      </w:r>
    </w:p>
    <w:p>
      <w:pPr>
        <w:pStyle w:val="Heading3"/>
      </w:pPr>
      <w:r>
        <w:t>2.4.3. Quy trình thanh toán (Checkout Flow)</w:t>
      </w:r>
    </w:p>
    <w:p>
      <w:r>
        <w:rPr>
          <w:rFonts w:ascii="Times New Roman" w:hAnsi="Times New Roman"/>
          <w:b w:val="0"/>
          <w:i w:val="0"/>
        </w:rPr>
        <w:t>Hệ thống hỗ trợ ba phương thức thanh toán, mỗi phương thức có luồng xử lý riêng biệt: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D9E2F3"/>
          </w:tcPr>
          <w:p>
            <w:pPr>
              <w:jc w:val="center"/>
            </w:pPr>
            <w:r/>
            <w:r>
              <w:rPr>
                <w:rFonts w:ascii="Times New Roman" w:hAnsi="Times New Roman"/>
                <w:b/>
                <w:sz w:val="24"/>
              </w:rPr>
              <w:t>Phương thức</w:t>
            </w:r>
          </w:p>
        </w:tc>
        <w:tc>
          <w:tcPr>
            <w:tcW w:type="dxa" w:w="2835"/>
            <w:shd w:fill="D9E2F3"/>
          </w:tcPr>
          <w:p>
            <w:pPr>
              <w:jc w:val="center"/>
            </w:pPr>
            <w:r/>
            <w:r>
              <w:rPr>
                <w:rFonts w:ascii="Times New Roman" w:hAnsi="Times New Roman"/>
                <w:b/>
                <w:sz w:val="24"/>
              </w:rPr>
              <w:t>Luồng xử lý</w:t>
            </w:r>
          </w:p>
        </w:tc>
        <w:tc>
          <w:tcPr>
            <w:tcW w:type="dxa" w:w="1984"/>
            <w:shd w:fill="D9E2F3"/>
          </w:tcPr>
          <w:p>
            <w:pPr>
              <w:jc w:val="center"/>
            </w:pPr>
            <w:r/>
            <w:r>
              <w:rPr>
                <w:rFonts w:ascii="Times New Roman" w:hAnsi="Times New Roman"/>
                <w:b/>
                <w:sz w:val="24"/>
              </w:rPr>
              <w:t>Trạng thái đơn</w:t>
            </w:r>
          </w:p>
        </w:tc>
        <w:tc>
          <w:tcPr>
            <w:tcW w:type="dxa" w:w="1984"/>
            <w:shd w:fill="D9E2F3"/>
          </w:tcPr>
          <w:p>
            <w:pPr>
              <w:jc w:val="center"/>
            </w:pPr>
            <w:r/>
            <w:r>
              <w:rPr>
                <w:rFonts w:ascii="Times New Roman" w:hAnsi="Times New Roman"/>
                <w:b/>
                <w:sz w:val="24"/>
              </w:rPr>
              <w:t>Xác minh</w:t>
            </w:r>
          </w:p>
        </w:tc>
      </w:tr>
      <w:tr>
        <w:tc>
          <w:tcPr>
            <w:tcW w:type="dxa" w:w="2268"/>
          </w:tcPr>
          <w:p>
            <w:r/>
            <w:r>
              <w:rPr>
                <w:rFonts w:ascii="Times New Roman" w:hAnsi="Times New Roman"/>
                <w:sz w:val="24"/>
              </w:rPr>
              <w:t>Cash on Delivery (COD)</w:t>
            </w:r>
          </w:p>
        </w:tc>
        <w:tc>
          <w:tcPr>
            <w:tcW w:type="dxa" w:w="2835"/>
          </w:tcPr>
          <w:p>
            <w:r/>
            <w:r>
              <w:rPr>
                <w:rFonts w:ascii="Times New Roman" w:hAnsi="Times New Roman"/>
                <w:sz w:val="24"/>
              </w:rPr>
              <w:t>Đặt hàng → Admin duyệt → Giao hàng → Thu tiền</w:t>
            </w:r>
          </w:p>
        </w:tc>
        <w:tc>
          <w:tcPr>
            <w:tcW w:type="dxa" w:w="1984"/>
          </w:tcPr>
          <w:p>
            <w:r/>
            <w:r>
              <w:rPr>
                <w:rFonts w:ascii="Times New Roman" w:hAnsi="Times New Roman"/>
                <w:sz w:val="24"/>
              </w:rPr>
              <w:t>PENDING_APPROVAL</w:t>
            </w:r>
          </w:p>
        </w:tc>
        <w:tc>
          <w:tcPr>
            <w:tcW w:type="dxa" w:w="1984"/>
          </w:tcPr>
          <w:p>
            <w:r/>
            <w:r>
              <w:rPr>
                <w:rFonts w:ascii="Times New Roman" w:hAnsi="Times New Roman"/>
                <w:sz w:val="24"/>
              </w:rPr>
              <w:t>Admin thủ công</w:t>
            </w:r>
          </w:p>
        </w:tc>
      </w:tr>
      <w:tr>
        <w:tc>
          <w:tcPr>
            <w:tcW w:type="dxa" w:w="2268"/>
          </w:tcPr>
          <w:p>
            <w:r/>
            <w:r>
              <w:rPr>
                <w:rFonts w:ascii="Times New Roman" w:hAnsi="Times New Roman"/>
                <w:sz w:val="24"/>
              </w:rPr>
              <w:t>Bank Transfer (QR)</w:t>
            </w:r>
          </w:p>
        </w:tc>
        <w:tc>
          <w:tcPr>
            <w:tcW w:type="dxa" w:w="2835"/>
          </w:tcPr>
          <w:p>
            <w:r/>
            <w:r>
              <w:rPr>
                <w:rFonts w:ascii="Times New Roman" w:hAnsi="Times New Roman"/>
                <w:sz w:val="24"/>
              </w:rPr>
              <w:t>Quét QR → Chuyển khoản → Xác nhận → Admin duyệt</w:t>
            </w:r>
          </w:p>
        </w:tc>
        <w:tc>
          <w:tcPr>
            <w:tcW w:type="dxa" w:w="1984"/>
          </w:tcPr>
          <w:p>
            <w:r/>
            <w:r>
              <w:rPr>
                <w:rFonts w:ascii="Times New Roman" w:hAnsi="Times New Roman"/>
                <w:sz w:val="24"/>
              </w:rPr>
              <w:t>PENDING_APPROVAL</w:t>
            </w:r>
          </w:p>
        </w:tc>
        <w:tc>
          <w:tcPr>
            <w:tcW w:type="dxa" w:w="1984"/>
          </w:tcPr>
          <w:p>
            <w:r/>
            <w:r>
              <w:rPr>
                <w:rFonts w:ascii="Times New Roman" w:hAnsi="Times New Roman"/>
                <w:sz w:val="24"/>
              </w:rPr>
              <w:t>Admin thủ công</w:t>
            </w:r>
          </w:p>
        </w:tc>
      </w:tr>
      <w:tr>
        <w:tc>
          <w:tcPr>
            <w:tcW w:type="dxa" w:w="2268"/>
          </w:tcPr>
          <w:p>
            <w:r/>
            <w:r>
              <w:rPr>
                <w:rFonts w:ascii="Times New Roman" w:hAnsi="Times New Roman"/>
                <w:sz w:val="24"/>
              </w:rPr>
              <w:t>Crypto Wallet (ETH)</w:t>
            </w:r>
          </w:p>
        </w:tc>
        <w:tc>
          <w:tcPr>
            <w:tcW w:type="dxa" w:w="2835"/>
          </w:tcPr>
          <w:p>
            <w:r/>
            <w:r>
              <w:rPr>
                <w:rFonts w:ascii="Times New Roman" w:hAnsi="Times New Roman"/>
                <w:sz w:val="24"/>
              </w:rPr>
              <w:t>Ký giao dịch MetaMask → Xác nhận blockchain</w:t>
            </w:r>
          </w:p>
        </w:tc>
        <w:tc>
          <w:tcPr>
            <w:tcW w:type="dxa" w:w="1984"/>
          </w:tcPr>
          <w:p>
            <w:r/>
            <w:r>
              <w:rPr>
                <w:rFonts w:ascii="Times New Roman" w:hAnsi="Times New Roman"/>
                <w:sz w:val="24"/>
              </w:rPr>
              <w:t>PAID</w:t>
            </w:r>
          </w:p>
        </w:tc>
        <w:tc>
          <w:tcPr>
            <w:tcW w:type="dxa" w:w="1984"/>
          </w:tcPr>
          <w:p>
            <w:r/>
            <w:r>
              <w:rPr>
                <w:rFonts w:ascii="Times New Roman" w:hAnsi="Times New Roman"/>
                <w:sz w:val="24"/>
              </w:rPr>
              <w:t>Tự động (blockchain)</w:t>
            </w:r>
          </w:p>
        </w:tc>
      </w:tr>
    </w:tbl>
    <w:p/>
    <w:p>
      <w:r>
        <w:rPr>
          <w:rFonts w:ascii="Times New Roman" w:hAnsi="Times New Roman"/>
          <w:b w:val="0"/>
          <w:i w:val="0"/>
        </w:rPr>
        <w:t>Phương thức Crypto Wallet đặc biệt tạo đơn với trạng thái PAID (không cần duyệt thủ công) vì giao dịch blockchain là bằng chứng thanh toán tự thân (self-verifying proof of payment). Tỷ giá VND → ETH được tính theo mock rate: 1 ETH = 100,000,000 VND.</w:t>
      </w:r>
    </w:p>
    <w:p>
      <w:pPr>
        <w:pStyle w:val="Heading3"/>
      </w:pPr>
      <w:r>
        <w:t>2.4.4. Quy trình quản lý tồn kho (Inventory Pipeline)</w:t>
      </w:r>
    </w:p>
    <w:p>
      <w:r>
        <w:rPr>
          <w:rFonts w:ascii="Times New Roman" w:hAnsi="Times New Roman"/>
          <w:b w:val="0"/>
          <w:i w:val="0"/>
        </w:rPr>
        <w:t>Hệ thống quản lý tồn kho theo mô hình pipeline tuyến tính ba giai đoạn: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tcPr>
          <w:p>
            <w:pPr>
              <w:jc w:val="center"/>
            </w:pPr>
            <w:r/>
            <w:r>
              <w:rPr>
                <w:rFonts w:ascii="Times New Roman" w:hAnsi="Times New Roman"/>
                <w:b/>
                <w:sz w:val="24"/>
              </w:rPr>
              <w:t>Thao tác</w:t>
            </w:r>
          </w:p>
        </w:tc>
        <w:tc>
          <w:tcPr>
            <w:tcW w:type="dxa" w:w="2835"/>
            <w:shd w:fill="D9E2F3"/>
          </w:tcPr>
          <w:p>
            <w:pPr>
              <w:jc w:val="center"/>
            </w:pPr>
            <w:r/>
            <w:r>
              <w:rPr>
                <w:rFonts w:ascii="Times New Roman" w:hAnsi="Times New Roman"/>
                <w:b/>
                <w:sz w:val="24"/>
              </w:rPr>
              <w:t>Endpoint</w:t>
            </w:r>
          </w:p>
        </w:tc>
        <w:tc>
          <w:tcPr>
            <w:tcW w:type="dxa" w:w="2268"/>
            <w:shd w:fill="D9E2F3"/>
          </w:tcPr>
          <w:p>
            <w:pPr>
              <w:jc w:val="center"/>
            </w:pPr>
            <w:r/>
            <w:r>
              <w:rPr>
                <w:rFonts w:ascii="Times New Roman" w:hAnsi="Times New Roman"/>
                <w:b/>
                <w:sz w:val="24"/>
              </w:rPr>
              <w:t>Tác động</w:t>
            </w:r>
          </w:p>
        </w:tc>
        <w:tc>
          <w:tcPr>
            <w:tcW w:type="dxa" w:w="2268"/>
            <w:shd w:fill="D9E2F3"/>
          </w:tcPr>
          <w:p>
            <w:pPr>
              <w:jc w:val="center"/>
            </w:pPr>
            <w:r/>
            <w:r>
              <w:rPr>
                <w:rFonts w:ascii="Times New Roman" w:hAnsi="Times New Roman"/>
                <w:b/>
                <w:sz w:val="24"/>
              </w:rPr>
              <w:t>Điều kiện</w:t>
            </w:r>
          </w:p>
        </w:tc>
      </w:tr>
      <w:tr>
        <w:tc>
          <w:tcPr>
            <w:tcW w:type="dxa" w:w="1701"/>
          </w:tcPr>
          <w:p>
            <w:r/>
            <w:r>
              <w:rPr>
                <w:rFonts w:ascii="Times New Roman" w:hAnsi="Times New Roman"/>
                <w:sz w:val="24"/>
              </w:rPr>
              <w:t>Auto Receive</w:t>
            </w:r>
          </w:p>
        </w:tc>
        <w:tc>
          <w:tcPr>
            <w:tcW w:type="dxa" w:w="2835"/>
          </w:tcPr>
          <w:p>
            <w:r/>
            <w:r>
              <w:rPr>
                <w:rFonts w:ascii="Times New Roman" w:hAnsi="Times New Roman"/>
                <w:sz w:val="24"/>
              </w:rPr>
              <w:t>POST /api/inventory/automate</w:t>
            </w:r>
          </w:p>
        </w:tc>
        <w:tc>
          <w:tcPr>
            <w:tcW w:type="dxa" w:w="2268"/>
          </w:tcPr>
          <w:p>
            <w:r/>
            <w:r>
              <w:rPr>
                <w:rFonts w:ascii="Times New Roman" w:hAnsi="Times New Roman"/>
                <w:sz w:val="24"/>
              </w:rPr>
              <w:t>inWarehouse += batch.quantity</w:t>
            </w:r>
          </w:p>
        </w:tc>
        <w:tc>
          <w:tcPr>
            <w:tcW w:type="dxa" w:w="2268"/>
          </w:tcPr>
          <w:p>
            <w:r/>
            <w:r>
              <w:rPr>
                <w:rFonts w:ascii="Times New Roman" w:hAnsi="Times New Roman"/>
                <w:sz w:val="24"/>
              </w:rPr>
              <w:t>Tự động khi Delivered</w:t>
            </w:r>
          </w:p>
        </w:tc>
      </w:tr>
      <w:tr>
        <w:tc>
          <w:tcPr>
            <w:tcW w:type="dxa" w:w="1701"/>
          </w:tcPr>
          <w:p>
            <w:r/>
            <w:r>
              <w:rPr>
                <w:rFonts w:ascii="Times New Roman" w:hAnsi="Times New Roman"/>
                <w:sz w:val="24"/>
              </w:rPr>
              <w:t>Move to Shelf</w:t>
            </w:r>
          </w:p>
        </w:tc>
        <w:tc>
          <w:tcPr>
            <w:tcW w:type="dxa" w:w="2835"/>
          </w:tcPr>
          <w:p>
            <w:r/>
            <w:r>
              <w:rPr>
                <w:rFonts w:ascii="Times New Roman" w:hAnsi="Times New Roman"/>
                <w:sz w:val="24"/>
              </w:rPr>
              <w:t>POST /api/inventory {action: "shelf"}</w:t>
            </w:r>
          </w:p>
        </w:tc>
        <w:tc>
          <w:tcPr>
            <w:tcW w:type="dxa" w:w="2268"/>
          </w:tcPr>
          <w:p>
            <w:r/>
            <w:r>
              <w:rPr>
                <w:rFonts w:ascii="Times New Roman" w:hAnsi="Times New Roman"/>
                <w:sz w:val="24"/>
              </w:rPr>
              <w:t>inWarehouse -= qty, onDisplay += qty</w:t>
            </w:r>
          </w:p>
        </w:tc>
        <w:tc>
          <w:tcPr>
            <w:tcW w:type="dxa" w:w="2268"/>
          </w:tcPr>
          <w:p>
            <w:r/>
            <w:r>
              <w:rPr>
                <w:rFonts w:ascii="Times New Roman" w:hAnsi="Times New Roman"/>
                <w:sz w:val="24"/>
              </w:rPr>
              <w:t>inWarehouse &gt;= quantity</w:t>
            </w:r>
          </w:p>
        </w:tc>
      </w:tr>
      <w:tr>
        <w:tc>
          <w:tcPr>
            <w:tcW w:type="dxa" w:w="1701"/>
          </w:tcPr>
          <w:p>
            <w:r/>
            <w:r>
              <w:rPr>
                <w:rFonts w:ascii="Times New Roman" w:hAnsi="Times New Roman"/>
                <w:sz w:val="24"/>
              </w:rPr>
              <w:t>Record Sale</w:t>
            </w:r>
          </w:p>
        </w:tc>
        <w:tc>
          <w:tcPr>
            <w:tcW w:type="dxa" w:w="2835"/>
          </w:tcPr>
          <w:p>
            <w:r/>
            <w:r>
              <w:rPr>
                <w:rFonts w:ascii="Times New Roman" w:hAnsi="Times New Roman"/>
                <w:sz w:val="24"/>
              </w:rPr>
              <w:t>POST /api/inventory {action: "sell"}</w:t>
            </w:r>
          </w:p>
        </w:tc>
        <w:tc>
          <w:tcPr>
            <w:tcW w:type="dxa" w:w="2268"/>
          </w:tcPr>
          <w:p>
            <w:r/>
            <w:r>
              <w:rPr>
                <w:rFonts w:ascii="Times New Roman" w:hAnsi="Times New Roman"/>
                <w:sz w:val="24"/>
              </w:rPr>
              <w:t>onDisplay -= qty, sold += qty</w:t>
            </w:r>
          </w:p>
        </w:tc>
        <w:tc>
          <w:tcPr>
            <w:tcW w:type="dxa" w:w="2268"/>
          </w:tcPr>
          <w:p>
            <w:r/>
            <w:r>
              <w:rPr>
                <w:rFonts w:ascii="Times New Roman" w:hAnsi="Times New Roman"/>
                <w:sz w:val="24"/>
              </w:rPr>
              <w:t>onDisplay &gt;= quantity</w:t>
            </w:r>
          </w:p>
        </w:tc>
      </w:tr>
    </w:tbl>
    <w:p/>
    <w:p>
      <w:pPr>
        <w:pStyle w:val="Heading2"/>
      </w:pPr>
      <w:r>
        <w:t>2.5. Thiết kế giao diện người dùng</w:t>
      </w:r>
    </w:p>
    <w:p>
      <w:pPr>
        <w:pStyle w:val="Heading3"/>
      </w:pPr>
      <w:r>
        <w:t>2.5.1. Nguyên tắc thiết kế</w:t>
      </w:r>
    </w:p>
    <w:p>
      <w:r>
        <w:rPr>
          <w:rFonts w:ascii="Times New Roman" w:hAnsi="Times New Roman"/>
          <w:b w:val="0"/>
          <w:i w:val="0"/>
        </w:rPr>
        <w:t>Giao diện VKU Market được thiết kế dựa trên bốn nguyên tắc cốt lõi:</w:t>
      </w:r>
    </w:p>
    <w:p>
      <w:pPr>
        <w:ind w:left="567"/>
      </w:pPr>
      <w:r>
        <w:rPr>
          <w:rFonts w:ascii="Times New Roman" w:hAnsi="Times New Roman"/>
          <w:b/>
          <w:sz w:val="26"/>
        </w:rPr>
        <w:t xml:space="preserve">Tính nhất quán (Consistency): </w:t>
      </w:r>
      <w:r>
        <w:rPr>
          <w:rFonts w:ascii="Times New Roman" w:hAnsi="Times New Roman"/>
          <w:sz w:val="26"/>
        </w:rPr>
        <w:t>Sử dụng Design System thống nhất với CSS Variables, đảm bảo mọi component tuân theo cùng bộ quy tắc về màu sắc, typography, spacing, và border-radius.</w:t>
      </w:r>
    </w:p>
    <w:p>
      <w:pPr>
        <w:ind w:left="567"/>
      </w:pPr>
      <w:r>
        <w:rPr>
          <w:rFonts w:ascii="Times New Roman" w:hAnsi="Times New Roman"/>
          <w:b/>
          <w:sz w:val="26"/>
        </w:rPr>
        <w:t xml:space="preserve">Tính trực quan (Intuitiveness): </w:t>
      </w:r>
      <w:r>
        <w:rPr>
          <w:rFonts w:ascii="Times New Roman" w:hAnsi="Times New Roman"/>
          <w:sz w:val="26"/>
        </w:rPr>
        <w:t>Bố cục rõ ràng, hierarchy thông tin rõ ràng từ heading đến body text, sử dụng icons và labels mô tả để người dùng không cần hướng dẫn cũng có thể sử dụng.</w:t>
      </w:r>
    </w:p>
    <w:p>
      <w:pPr>
        <w:ind w:left="567"/>
      </w:pPr>
      <w:r>
        <w:rPr>
          <w:rFonts w:ascii="Times New Roman" w:hAnsi="Times New Roman"/>
          <w:b/>
          <w:sz w:val="26"/>
        </w:rPr>
        <w:t xml:space="preserve">Tính phản hồi (Responsiveness): </w:t>
      </w:r>
      <w:r>
        <w:rPr>
          <w:rFonts w:ascii="Times New Roman" w:hAnsi="Times New Roman"/>
          <w:sz w:val="26"/>
        </w:rPr>
        <w:t>Mọi thao tác của người dùng đều nhận phản hồi tức thời — loading states khi gọi API, toast notifications khi thao tác thành công/thất bại, animation khi chuyển view.</w:t>
      </w:r>
    </w:p>
    <w:p>
      <w:pPr>
        <w:ind w:left="567"/>
      </w:pPr>
      <w:r>
        <w:rPr>
          <w:rFonts w:ascii="Times New Roman" w:hAnsi="Times New Roman"/>
          <w:b/>
          <w:sz w:val="26"/>
        </w:rPr>
        <w:t xml:space="preserve">Tính thẩm mỹ (Aesthetics): </w:t>
      </w:r>
      <w:r>
        <w:rPr>
          <w:rFonts w:ascii="Times New Roman" w:hAnsi="Times New Roman"/>
          <w:sz w:val="26"/>
        </w:rPr>
        <w:t>Áp dụng Glassmorphism Design Language tạo chiều sâu và sự tinh tế, kết hợp micro-animations tạo trải nghiệm sống động và premium.</w:t>
      </w:r>
    </w:p>
    <w:p>
      <w:pPr>
        <w:pStyle w:val="Heading3"/>
      </w:pPr>
      <w:r>
        <w:t>2.5.2. Bảng màu và Design Tokens</w:t>
      </w:r>
    </w:p>
    <w:p>
      <w:r>
        <w:rPr>
          <w:rFonts w:ascii="Times New Roman" w:hAnsi="Times New Roman"/>
          <w:b w:val="0"/>
          <w:i w:val="0"/>
        </w:rPr>
        <w:t>Hệ thống sử dụng bảng màu lấy cảm hứng từ thiên nhiên — tông xanh emerald (cây cối, lá xanh) kết hợp vàng citrus (trái cây chín) và đỏ peach (trái đào), tạo cảm giác tươi mát và organic phù hợp với sản phẩm trái cây.</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9E2F3"/>
          </w:tcPr>
          <w:p>
            <w:pPr>
              <w:jc w:val="center"/>
            </w:pPr>
            <w:r/>
            <w:r>
              <w:rPr>
                <w:rFonts w:ascii="Times New Roman" w:hAnsi="Times New Roman"/>
                <w:b/>
                <w:sz w:val="24"/>
              </w:rPr>
              <w:t>Token</w:t>
            </w:r>
          </w:p>
        </w:tc>
        <w:tc>
          <w:tcPr>
            <w:tcW w:type="dxa" w:w="2835"/>
            <w:shd w:fill="D9E2F3"/>
          </w:tcPr>
          <w:p>
            <w:pPr>
              <w:jc w:val="center"/>
            </w:pPr>
            <w:r/>
            <w:r>
              <w:rPr>
                <w:rFonts w:ascii="Times New Roman" w:hAnsi="Times New Roman"/>
                <w:b/>
                <w:sz w:val="24"/>
              </w:rPr>
              <w:t>Giá trị</w:t>
            </w:r>
          </w:p>
        </w:tc>
        <w:tc>
          <w:tcPr>
            <w:tcW w:type="dxa" w:w="3685"/>
            <w:shd w:fill="D9E2F3"/>
          </w:tcPr>
          <w:p>
            <w:pPr>
              <w:jc w:val="center"/>
            </w:pPr>
            <w:r/>
            <w:r>
              <w:rPr>
                <w:rFonts w:ascii="Times New Roman" w:hAnsi="Times New Roman"/>
                <w:b/>
                <w:sz w:val="24"/>
              </w:rPr>
              <w:t>Vai trò</w:t>
            </w:r>
          </w:p>
        </w:tc>
      </w:tr>
      <w:tr>
        <w:tc>
          <w:tcPr>
            <w:tcW w:type="dxa" w:w="2551"/>
          </w:tcPr>
          <w:p>
            <w:r/>
            <w:r>
              <w:rPr>
                <w:rFonts w:ascii="Times New Roman" w:hAnsi="Times New Roman"/>
                <w:sz w:val="24"/>
              </w:rPr>
              <w:t>--color-fruit-emerald</w:t>
            </w:r>
          </w:p>
        </w:tc>
        <w:tc>
          <w:tcPr>
            <w:tcW w:type="dxa" w:w="2835"/>
          </w:tcPr>
          <w:p>
            <w:r/>
            <w:r>
              <w:rPr>
                <w:rFonts w:ascii="Times New Roman" w:hAnsi="Times New Roman"/>
                <w:sz w:val="24"/>
              </w:rPr>
              <w:t>#059669</w:t>
            </w:r>
          </w:p>
        </w:tc>
        <w:tc>
          <w:tcPr>
            <w:tcW w:type="dxa" w:w="3685"/>
          </w:tcPr>
          <w:p>
            <w:r/>
            <w:r>
              <w:rPr>
                <w:rFonts w:ascii="Times New Roman" w:hAnsi="Times New Roman"/>
                <w:sz w:val="24"/>
              </w:rPr>
              <w:t>Màu chủ đạo (Primary) — buttons, links, icons</w:t>
            </w:r>
          </w:p>
        </w:tc>
      </w:tr>
      <w:tr>
        <w:tc>
          <w:tcPr>
            <w:tcW w:type="dxa" w:w="2551"/>
          </w:tcPr>
          <w:p>
            <w:r/>
            <w:r>
              <w:rPr>
                <w:rFonts w:ascii="Times New Roman" w:hAnsi="Times New Roman"/>
                <w:sz w:val="24"/>
              </w:rPr>
              <w:t>--color-fruit-emerald-light</w:t>
            </w:r>
          </w:p>
        </w:tc>
        <w:tc>
          <w:tcPr>
            <w:tcW w:type="dxa" w:w="2835"/>
          </w:tcPr>
          <w:p>
            <w:r/>
            <w:r>
              <w:rPr>
                <w:rFonts w:ascii="Times New Roman" w:hAnsi="Times New Roman"/>
                <w:sz w:val="24"/>
              </w:rPr>
              <w:t>#10B981</w:t>
            </w:r>
          </w:p>
        </w:tc>
        <w:tc>
          <w:tcPr>
            <w:tcW w:type="dxa" w:w="3685"/>
          </w:tcPr>
          <w:p>
            <w:r/>
            <w:r>
              <w:rPr>
                <w:rFonts w:ascii="Times New Roman" w:hAnsi="Times New Roman"/>
                <w:sz w:val="24"/>
              </w:rPr>
              <w:t>Màu phụ (Secondary) — hover states, accents</w:t>
            </w:r>
          </w:p>
        </w:tc>
      </w:tr>
      <w:tr>
        <w:tc>
          <w:tcPr>
            <w:tcW w:type="dxa" w:w="2551"/>
          </w:tcPr>
          <w:p>
            <w:r/>
            <w:r>
              <w:rPr>
                <w:rFonts w:ascii="Times New Roman" w:hAnsi="Times New Roman"/>
                <w:sz w:val="24"/>
              </w:rPr>
              <w:t>--color-fruit-citrus</w:t>
            </w:r>
          </w:p>
        </w:tc>
        <w:tc>
          <w:tcPr>
            <w:tcW w:type="dxa" w:w="2835"/>
          </w:tcPr>
          <w:p>
            <w:r/>
            <w:r>
              <w:rPr>
                <w:rFonts w:ascii="Times New Roman" w:hAnsi="Times New Roman"/>
                <w:sz w:val="24"/>
              </w:rPr>
              <w:t>#F59E0B</w:t>
            </w:r>
          </w:p>
        </w:tc>
        <w:tc>
          <w:tcPr>
            <w:tcW w:type="dxa" w:w="3685"/>
          </w:tcPr>
          <w:p>
            <w:r/>
            <w:r>
              <w:rPr>
                <w:rFonts w:ascii="Times New Roman" w:hAnsi="Times New Roman"/>
                <w:sz w:val="24"/>
              </w:rPr>
              <w:t>Accent cam/vàng — badges, warnings, highlights</w:t>
            </w:r>
          </w:p>
        </w:tc>
      </w:tr>
      <w:tr>
        <w:tc>
          <w:tcPr>
            <w:tcW w:type="dxa" w:w="2551"/>
          </w:tcPr>
          <w:p>
            <w:r/>
            <w:r>
              <w:rPr>
                <w:rFonts w:ascii="Times New Roman" w:hAnsi="Times New Roman"/>
                <w:sz w:val="24"/>
              </w:rPr>
              <w:t>--color-fruit-peach</w:t>
            </w:r>
          </w:p>
        </w:tc>
        <w:tc>
          <w:tcPr>
            <w:tcW w:type="dxa" w:w="2835"/>
          </w:tcPr>
          <w:p>
            <w:r/>
            <w:r>
              <w:rPr>
                <w:rFonts w:ascii="Times New Roman" w:hAnsi="Times New Roman"/>
                <w:sz w:val="24"/>
              </w:rPr>
              <w:t>#F87171</w:t>
            </w:r>
          </w:p>
        </w:tc>
        <w:tc>
          <w:tcPr>
            <w:tcW w:type="dxa" w:w="3685"/>
          </w:tcPr>
          <w:p>
            <w:r/>
            <w:r>
              <w:rPr>
                <w:rFonts w:ascii="Times New Roman" w:hAnsi="Times New Roman"/>
                <w:sz w:val="24"/>
              </w:rPr>
              <w:t>Accent đỏ đào — error states, delete buttons</w:t>
            </w:r>
          </w:p>
        </w:tc>
      </w:tr>
      <w:tr>
        <w:tc>
          <w:tcPr>
            <w:tcW w:type="dxa" w:w="2551"/>
          </w:tcPr>
          <w:p>
            <w:r/>
            <w:r>
              <w:rPr>
                <w:rFonts w:ascii="Times New Roman" w:hAnsi="Times New Roman"/>
                <w:sz w:val="24"/>
              </w:rPr>
              <w:t>--background</w:t>
            </w:r>
          </w:p>
        </w:tc>
        <w:tc>
          <w:tcPr>
            <w:tcW w:type="dxa" w:w="2835"/>
          </w:tcPr>
          <w:p>
            <w:r/>
            <w:r>
              <w:rPr>
                <w:rFonts w:ascii="Times New Roman" w:hAnsi="Times New Roman"/>
                <w:sz w:val="24"/>
              </w:rPr>
              <w:t>#FAFAFA / #0A0A0A</w:t>
            </w:r>
          </w:p>
        </w:tc>
        <w:tc>
          <w:tcPr>
            <w:tcW w:type="dxa" w:w="3685"/>
          </w:tcPr>
          <w:p>
            <w:r/>
            <w:r>
              <w:rPr>
                <w:rFonts w:ascii="Times New Roman" w:hAnsi="Times New Roman"/>
                <w:sz w:val="24"/>
              </w:rPr>
              <w:t>Nền chính (Light / Dark)</w:t>
            </w:r>
          </w:p>
        </w:tc>
      </w:tr>
      <w:tr>
        <w:tc>
          <w:tcPr>
            <w:tcW w:type="dxa" w:w="2551"/>
          </w:tcPr>
          <w:p>
            <w:r/>
            <w:r>
              <w:rPr>
                <w:rFonts w:ascii="Times New Roman" w:hAnsi="Times New Roman"/>
                <w:sz w:val="24"/>
              </w:rPr>
              <w:t>--foreground</w:t>
            </w:r>
          </w:p>
        </w:tc>
        <w:tc>
          <w:tcPr>
            <w:tcW w:type="dxa" w:w="2835"/>
          </w:tcPr>
          <w:p>
            <w:r/>
            <w:r>
              <w:rPr>
                <w:rFonts w:ascii="Times New Roman" w:hAnsi="Times New Roman"/>
                <w:sz w:val="24"/>
              </w:rPr>
              <w:t>#111111 / #f0f0f0</w:t>
            </w:r>
          </w:p>
        </w:tc>
        <w:tc>
          <w:tcPr>
            <w:tcW w:type="dxa" w:w="3685"/>
          </w:tcPr>
          <w:p>
            <w:r/>
            <w:r>
              <w:rPr>
                <w:rFonts w:ascii="Times New Roman" w:hAnsi="Times New Roman"/>
                <w:sz w:val="24"/>
              </w:rPr>
              <w:t>Text chính (Light / Dark)</w:t>
            </w:r>
          </w:p>
        </w:tc>
      </w:tr>
      <w:tr>
        <w:tc>
          <w:tcPr>
            <w:tcW w:type="dxa" w:w="2551"/>
          </w:tcPr>
          <w:p>
            <w:r/>
            <w:r>
              <w:rPr>
                <w:rFonts w:ascii="Times New Roman" w:hAnsi="Times New Roman"/>
                <w:sz w:val="24"/>
              </w:rPr>
              <w:t>--card-bg</w:t>
            </w:r>
          </w:p>
        </w:tc>
        <w:tc>
          <w:tcPr>
            <w:tcW w:type="dxa" w:w="2835"/>
          </w:tcPr>
          <w:p>
            <w:r/>
            <w:r>
              <w:rPr>
                <w:rFonts w:ascii="Times New Roman" w:hAnsi="Times New Roman"/>
                <w:sz w:val="24"/>
              </w:rPr>
              <w:t>rgba(255,255,255,0.75) / rgba(255,255,255,0.03)</w:t>
            </w:r>
          </w:p>
        </w:tc>
        <w:tc>
          <w:tcPr>
            <w:tcW w:type="dxa" w:w="3685"/>
          </w:tcPr>
          <w:p>
            <w:r/>
            <w:r>
              <w:rPr>
                <w:rFonts w:ascii="Times New Roman" w:hAnsi="Times New Roman"/>
                <w:sz w:val="24"/>
              </w:rPr>
              <w:t>Nền glass card (Light / Dark)</w:t>
            </w:r>
          </w:p>
        </w:tc>
      </w:tr>
    </w:tbl>
    <w:p/>
    <w:p>
      <w:r>
        <w:br w:type="page"/>
      </w:r>
    </w:p>
    <w:p>
      <w:pPr>
        <w:pStyle w:val="Heading1"/>
      </w:pPr>
      <w:r>
        <w:t>CHƯƠNG 3: TRIỂN KHAI VÀ KHÓ KHĂN</w:t>
      </w:r>
    </w:p>
    <w:p>
      <w:pPr>
        <w:pStyle w:val="Heading2"/>
      </w:pPr>
      <w:r>
        <w:t>3.1. Kiến trúc App Shell — Single Page Application</w:t>
      </w:r>
    </w:p>
    <w:p>
      <w:pPr>
        <w:pStyle w:val="Heading3"/>
      </w:pPr>
      <w:r>
        <w:t>3.1.1. Nguyên lý hoạt động</w:t>
      </w:r>
    </w:p>
    <w:p>
      <w:r>
        <w:rPr>
          <w:rFonts w:ascii="Times New Roman" w:hAnsi="Times New Roman"/>
          <w:b w:val="0"/>
          <w:i w:val="0"/>
        </w:rPr>
        <w:t>Hệ thống VKU Market triển khai kiến trúc App Shell SPA (Single Page Application) — toàn bộ ứng dụng vận hành trên một trang HTML duy nhất, với việc chuyển đổi giữa các module chức năng được thực hiện hoàn toàn phía client thông qua biến trạng thái activeView. Kiến trúc này được xây dựng dựa trên mô hình "App Shell" — một mẫu thiết kế (design pattern) phổ biến trong PWA (Progressive Web Apps) và SPA, nơi shell (vỏ ứng dụng) bao gồm header, navigation, và các providers được tải một lần duy nhất, còn nội dung bên trong thay đổi động.</w:t>
      </w:r>
    </w:p>
    <w:p>
      <w:r>
        <w:rPr>
          <w:rFonts w:ascii="Times New Roman" w:hAnsi="Times New Roman"/>
          <w:b/>
          <w:i w:val="0"/>
        </w:rPr>
        <w:t>Kiến trúc phân lớp (Layered Architecture):</w:t>
      </w:r>
    </w:p>
    <w:p>
      <w:pPr>
        <w:spacing w:before="120" w:after="120"/>
        <w:ind w:left="567"/>
        <w:shd w:fill="F2F2F2" w:val="clear"/>
      </w:pPr>
      <w:r>
        <w:rPr>
          <w:rFonts w:ascii="Consolas" w:hAnsi="Consolas"/>
          <w:sz w:val="20"/>
        </w:rPr>
        <w:t>┌──────────────────────────────────────────────────┐</w:t>
        <w:br/>
        <w:t>│           Root Layout (layout.tsx)                │</w:t>
        <w:br/>
        <w:t>│  ┌───────────────────────────────────────────┐   │</w:t>
        <w:br/>
        <w:t>│  │         ThemeProvider                      │   │</w:t>
        <w:br/>
        <w:t>│  │  ┌────────────────────────────────────┐   │   │</w:t>
        <w:br/>
        <w:t>│  │  │       Web3Provider                  │   │   │</w:t>
        <w:br/>
        <w:t>│  │  │  ┌─────────────────────────────┐   │   │   │</w:t>
        <w:br/>
        <w:t>│  │  │  │      UserProvider            │   │   │   │</w:t>
        <w:br/>
        <w:t>│  │  │  │  ┌──────────────────────┐   │   │   │   │</w:t>
        <w:br/>
        <w:t>│  │  │  │  │  AppShell (page.tsx)  │   │   │   │   │</w:t>
        <w:br/>
        <w:t>│  │  │  │  │   MasterHeader       │   │   │   │   │</w:t>
        <w:br/>
        <w:t>│  │  │  │  │   AnimatePresence    │   │   │   │   │</w:t>
        <w:br/>
        <w:t>│  │  │  │  │    └─ ActiveView     │   │   │   │   │</w:t>
        <w:br/>
        <w:t>│  │  │  │  │   CartDrawer         │   │   │   │   │</w:t>
        <w:br/>
        <w:t>│  │  │  │  └──────────────────────┘   │   │   │   │</w:t>
        <w:br/>
        <w:t>│  │  │  └─────────────────────────────┘   │   │   │</w:t>
        <w:br/>
        <w:t>│  │  └────────────────────────────────────┘   │   │</w:t>
        <w:br/>
        <w:t>│  └───────────────────────────────────────────┘   │</w:t>
        <w:br/>
        <w:t>└──────────────────────────────────────────────────┘</w:t>
      </w:r>
    </w:p>
    <w:p>
      <w:pPr>
        <w:pStyle w:val="Heading3"/>
      </w:pPr>
      <w:r>
        <w:t>3.1.2. Cơ chế điều hướng State-Driven</w:t>
      </w:r>
    </w:p>
    <w:p>
      <w:r>
        <w:rPr>
          <w:rFonts w:ascii="Times New Roman" w:hAnsi="Times New Roman"/>
          <w:b w:val="0"/>
          <w:i w:val="0"/>
        </w:rPr>
        <w:t>Thay vì sử dụng router truyền thống (URL-based routing), VKU Market sử dụng biến state activeView kiểu ViewKey để điều khiển module nào được hiển thị. Các ViewKey bao gồm: "home", "storefront", "consumer", "inventory", "orders", "producer", "logistics", "admin", "dashboard". Khi người dùng click vào menu item, hàm handleNavigate được gọi để cập nhật activeView, đồng thời cuộn trang lên đầu một cách mượt mà.</w:t>
      </w:r>
    </w:p>
    <w:p>
      <w:r>
        <w:rPr>
          <w:rFonts w:ascii="Times New Roman" w:hAnsi="Times New Roman"/>
          <w:b/>
          <w:i w:val="0"/>
        </w:rPr>
        <w:t>So sánh MPA vs App Shell SPA:</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tcPr>
          <w:p>
            <w:pPr>
              <w:jc w:val="center"/>
            </w:pPr>
            <w:r/>
            <w:r>
              <w:rPr>
                <w:rFonts w:ascii="Times New Roman" w:hAnsi="Times New Roman"/>
                <w:b/>
                <w:sz w:val="24"/>
              </w:rPr>
              <w:t>Tiêu chí</w:t>
            </w:r>
          </w:p>
        </w:tc>
        <w:tc>
          <w:tcPr>
            <w:tcW w:type="dxa" w:w="2551"/>
            <w:shd w:fill="D9E2F3"/>
          </w:tcPr>
          <w:p>
            <w:pPr>
              <w:jc w:val="center"/>
            </w:pPr>
            <w:r/>
            <w:r>
              <w:rPr>
                <w:rFonts w:ascii="Times New Roman" w:hAnsi="Times New Roman"/>
                <w:b/>
                <w:sz w:val="24"/>
              </w:rPr>
              <w:t>MPA (Multi-Page)</w:t>
            </w:r>
          </w:p>
        </w:tc>
        <w:tc>
          <w:tcPr>
            <w:tcW w:type="dxa" w:w="4252"/>
            <w:shd w:fill="D9E2F3"/>
          </w:tcPr>
          <w:p>
            <w:pPr>
              <w:jc w:val="center"/>
            </w:pPr>
            <w:r/>
            <w:r>
              <w:rPr>
                <w:rFonts w:ascii="Times New Roman" w:hAnsi="Times New Roman"/>
                <w:b/>
                <w:sz w:val="24"/>
              </w:rPr>
              <w:t>SPA App Shell (VKU Market)</w:t>
            </w:r>
          </w:p>
        </w:tc>
      </w:tr>
      <w:tr>
        <w:tc>
          <w:tcPr>
            <w:tcW w:type="dxa" w:w="2268"/>
          </w:tcPr>
          <w:p>
            <w:r/>
            <w:r>
              <w:rPr>
                <w:rFonts w:ascii="Times New Roman" w:hAnsi="Times New Roman"/>
                <w:sz w:val="24"/>
              </w:rPr>
              <w:t>Kết nối ví Web3</w:t>
            </w:r>
          </w:p>
        </w:tc>
        <w:tc>
          <w:tcPr>
            <w:tcW w:type="dxa" w:w="2551"/>
          </w:tcPr>
          <w:p>
            <w:r/>
            <w:r>
              <w:rPr>
                <w:rFonts w:ascii="Times New Roman" w:hAnsi="Times New Roman"/>
                <w:sz w:val="24"/>
              </w:rPr>
              <w:t>Mất khi chuyển trang</w:t>
            </w:r>
          </w:p>
        </w:tc>
        <w:tc>
          <w:tcPr>
            <w:tcW w:type="dxa" w:w="4252"/>
          </w:tcPr>
          <w:p>
            <w:r/>
            <w:r>
              <w:rPr>
                <w:rFonts w:ascii="Times New Roman" w:hAnsi="Times New Roman"/>
                <w:sz w:val="24"/>
              </w:rPr>
              <w:t>Duy trì suốt phiên</w:t>
            </w:r>
          </w:p>
        </w:tc>
      </w:tr>
      <w:tr>
        <w:tc>
          <w:tcPr>
            <w:tcW w:type="dxa" w:w="2268"/>
          </w:tcPr>
          <w:p>
            <w:r/>
            <w:r>
              <w:rPr>
                <w:rFonts w:ascii="Times New Roman" w:hAnsi="Times New Roman"/>
                <w:sz w:val="24"/>
              </w:rPr>
              <w:t>Thời gian chuyển view</w:t>
            </w:r>
          </w:p>
        </w:tc>
        <w:tc>
          <w:tcPr>
            <w:tcW w:type="dxa" w:w="2551"/>
          </w:tcPr>
          <w:p>
            <w:r/>
            <w:r>
              <w:rPr>
                <w:rFonts w:ascii="Times New Roman" w:hAnsi="Times New Roman"/>
                <w:sz w:val="24"/>
              </w:rPr>
              <w:t>1-3 giây (full page reload)</w:t>
            </w:r>
          </w:p>
        </w:tc>
        <w:tc>
          <w:tcPr>
            <w:tcW w:type="dxa" w:w="4252"/>
          </w:tcPr>
          <w:p>
            <w:r/>
            <w:r>
              <w:rPr>
                <w:rFonts w:ascii="Times New Roman" w:hAnsi="Times New Roman"/>
                <w:sz w:val="24"/>
              </w:rPr>
              <w:t>&lt; 500ms (state change + animation)</w:t>
            </w:r>
          </w:p>
        </w:tc>
      </w:tr>
      <w:tr>
        <w:tc>
          <w:tcPr>
            <w:tcW w:type="dxa" w:w="2268"/>
          </w:tcPr>
          <w:p>
            <w:r/>
            <w:r>
              <w:rPr>
                <w:rFonts w:ascii="Times New Roman" w:hAnsi="Times New Roman"/>
                <w:sz w:val="24"/>
              </w:rPr>
              <w:t>Provider re-init</w:t>
            </w:r>
          </w:p>
        </w:tc>
        <w:tc>
          <w:tcPr>
            <w:tcW w:type="dxa" w:w="2551"/>
          </w:tcPr>
          <w:p>
            <w:r/>
            <w:r>
              <w:rPr>
                <w:rFonts w:ascii="Times New Roman" w:hAnsi="Times New Roman"/>
                <w:sz w:val="24"/>
              </w:rPr>
              <w:t>Khởi tạo lại mọi Provider</w:t>
            </w:r>
          </w:p>
        </w:tc>
        <w:tc>
          <w:tcPr>
            <w:tcW w:type="dxa" w:w="4252"/>
          </w:tcPr>
          <w:p>
            <w:r/>
            <w:r>
              <w:rPr>
                <w:rFonts w:ascii="Times New Roman" w:hAnsi="Times New Roman"/>
                <w:sz w:val="24"/>
              </w:rPr>
              <w:t>Khởi tạo một lần duy nhất</w:t>
            </w:r>
          </w:p>
        </w:tc>
      </w:tr>
      <w:tr>
        <w:tc>
          <w:tcPr>
            <w:tcW w:type="dxa" w:w="2268"/>
          </w:tcPr>
          <w:p>
            <w:r/>
            <w:r>
              <w:rPr>
                <w:rFonts w:ascii="Times New Roman" w:hAnsi="Times New Roman"/>
                <w:sz w:val="24"/>
              </w:rPr>
              <w:t>Animation chuyển tiếp</w:t>
            </w:r>
          </w:p>
        </w:tc>
        <w:tc>
          <w:tcPr>
            <w:tcW w:type="dxa" w:w="2551"/>
          </w:tcPr>
          <w:p>
            <w:r/>
            <w:r>
              <w:rPr>
                <w:rFonts w:ascii="Times New Roman" w:hAnsi="Times New Roman"/>
                <w:sz w:val="24"/>
              </w:rPr>
              <w:t>Không hỗ trợ native</w:t>
            </w:r>
          </w:p>
        </w:tc>
        <w:tc>
          <w:tcPr>
            <w:tcW w:type="dxa" w:w="4252"/>
          </w:tcPr>
          <w:p>
            <w:r/>
            <w:r>
              <w:rPr>
                <w:rFonts w:ascii="Times New Roman" w:hAnsi="Times New Roman"/>
                <w:sz w:val="24"/>
              </w:rPr>
              <w:t>AnimatePresence mượt mà</w:t>
            </w:r>
          </w:p>
        </w:tc>
      </w:tr>
      <w:tr>
        <w:tc>
          <w:tcPr>
            <w:tcW w:type="dxa" w:w="2268"/>
          </w:tcPr>
          <w:p>
            <w:r/>
            <w:r>
              <w:rPr>
                <w:rFonts w:ascii="Times New Roman" w:hAnsi="Times New Roman"/>
                <w:sz w:val="24"/>
              </w:rPr>
              <w:t>Bundle size</w:t>
            </w:r>
          </w:p>
        </w:tc>
        <w:tc>
          <w:tcPr>
            <w:tcW w:type="dxa" w:w="2551"/>
          </w:tcPr>
          <w:p>
            <w:r/>
            <w:r>
              <w:rPr>
                <w:rFonts w:ascii="Times New Roman" w:hAnsi="Times New Roman"/>
                <w:sz w:val="24"/>
              </w:rPr>
              <w:t>Mỗi trang tải riêng</w:t>
            </w:r>
          </w:p>
        </w:tc>
        <w:tc>
          <w:tcPr>
            <w:tcW w:type="dxa" w:w="4252"/>
          </w:tcPr>
          <w:p>
            <w:r/>
            <w:r>
              <w:rPr>
                <w:rFonts w:ascii="Times New Roman" w:hAnsi="Times New Roman"/>
                <w:sz w:val="24"/>
              </w:rPr>
              <w:t>Code-split theo component</w:t>
            </w:r>
          </w:p>
        </w:tc>
      </w:tr>
      <w:tr>
        <w:tc>
          <w:tcPr>
            <w:tcW w:type="dxa" w:w="2268"/>
          </w:tcPr>
          <w:p>
            <w:r/>
            <w:r>
              <w:rPr>
                <w:rFonts w:ascii="Times New Roman" w:hAnsi="Times New Roman"/>
                <w:sz w:val="24"/>
              </w:rPr>
              <w:t>SEO</w:t>
            </w:r>
          </w:p>
        </w:tc>
        <w:tc>
          <w:tcPr>
            <w:tcW w:type="dxa" w:w="2551"/>
          </w:tcPr>
          <w:p>
            <w:r/>
            <w:r>
              <w:rPr>
                <w:rFonts w:ascii="Times New Roman" w:hAnsi="Times New Roman"/>
                <w:sz w:val="24"/>
              </w:rPr>
              <w:t>Tốt (mỗi trang có URL)</w:t>
            </w:r>
          </w:p>
        </w:tc>
        <w:tc>
          <w:tcPr>
            <w:tcW w:type="dxa" w:w="4252"/>
          </w:tcPr>
          <w:p>
            <w:r/>
            <w:r>
              <w:rPr>
                <w:rFonts w:ascii="Times New Roman" w:hAnsi="Times New Roman"/>
                <w:sz w:val="24"/>
              </w:rPr>
              <w:t>Hạn chế (SPA single URL)</w:t>
            </w:r>
          </w:p>
        </w:tc>
      </w:tr>
    </w:tbl>
    <w:p/>
    <w:p>
      <w:pPr>
        <w:pStyle w:val="Heading3"/>
      </w:pPr>
      <w:r>
        <w:t>3.1.3. Hệ thống phân quyền động (Dynamic RBAC Navigation)</w:t>
      </w:r>
    </w:p>
    <w:p>
      <w:r>
        <w:rPr>
          <w:rFonts w:ascii="Times New Roman" w:hAnsi="Times New Roman"/>
          <w:b w:val="0"/>
          <w:i w:val="0"/>
        </w:rPr>
        <w:t>Navigation Menu của MasterHeader tự động ẩn/hiện các module dựa trên vai trò người dùng. Đồng thời, App Shell thực hiện kiểm tra quyền hai lớp: (1) Lớp Navigation (UI) — chỉ hiển thị menu item mà role được phép truy cập; (2) Lớp Render (Guard) — kiểm tra hasAccess(activeView) trước khi render component, nếu không có quyền, hiển thị trang "Access Denied".</w:t>
      </w:r>
    </w:p>
    <w:p>
      <w:pPr>
        <w:pStyle w:val="Heading3"/>
      </w:pPr>
      <w:r>
        <w:t>3.1.4. Hiệu ứng chuyển đổi View (View Transition Animation)</w:t>
      </w:r>
    </w:p>
    <w:p>
      <w:r>
        <w:rPr>
          <w:rFonts w:ascii="Times New Roman" w:hAnsi="Times New Roman"/>
          <w:b w:val="0"/>
          <w:i w:val="0"/>
        </w:rPr>
        <w:t>Mỗi khi activeView thay đổi, AnimatePresence với mode="wait" đảm bảo view cũ hoàn thành exit animation trước, sau đó view mới bắt đầu enter animation. Cấu hình animation sử dụng đường cong easing [0.25, 0.46, 0.45, 0.94] tạo hiệu ứng ease-out-quint — tăng tốc nhanh rồi giảm dần, mang lại cảm giác mượt mà và tự nhiên.</w:t>
      </w:r>
    </w:p>
    <w:p>
      <w:pPr>
        <w:pStyle w:val="Heading2"/>
      </w:pPr>
      <w:r>
        <w:t>3.2. Giao diện nổi bật</w:t>
      </w:r>
    </w:p>
    <w:p>
      <w:pPr>
        <w:pStyle w:val="Heading3"/>
      </w:pPr>
      <w:r>
        <w:t>3.2.1. Cinematic Hero Section — Trang chủ ấn tượng</w:t>
      </w:r>
    </w:p>
    <w:p>
      <w:r>
        <w:rPr>
          <w:rFonts w:ascii="Times New Roman" w:hAnsi="Times New Roman"/>
          <w:b w:val="0"/>
          <w:i w:val="0"/>
        </w:rPr>
        <w:t>Trang chủ VKU Market sử dụng kỹ thuật Cinematic Hero với ba lớp hiệu ứng đồng thời:</w:t>
      </w:r>
    </w:p>
    <w:p>
      <w:pPr>
        <w:ind w:left="567"/>
      </w:pPr>
      <w:r>
        <w:rPr>
          <w:rFonts w:ascii="Times New Roman" w:hAnsi="Times New Roman"/>
          <w:b w:val="0"/>
          <w:i w:val="0"/>
        </w:rPr>
        <w:t>Lớp 1 — Boomerang Video Effect: Kỹ thuật này trích xuất (capture) từng frame của video background thành mảng ImageData[], sau đó phát lại theo chiều thuận-ngược (forward-reverse) tạo hiệu ứng lặp vô hạn mượt mà. Quá trình gồm hai phase: Frame Capture (khi video play bình thường) và Boomerang Render (khi capture hoàn tất, sử dụng requestAnimationFrame để render frame-by-frame với direction +1 hoặc -1).</w:t>
      </w:r>
    </w:p>
    <w:p>
      <w:pPr>
        <w:ind w:left="567"/>
      </w:pPr>
      <w:r>
        <w:rPr>
          <w:rFonts w:ascii="Times New Roman" w:hAnsi="Times New Roman"/>
          <w:b w:val="0"/>
          <w:i w:val="0"/>
        </w:rPr>
        <w:t>Lớp 2 — Mouse-Driven Parallax: Hiệu ứng parallax (di chuyển canvas theo con trỏ chuột) sử dụng GSAP với linear interpolation (lerp = 0.06) cho chuyển động mượt. Hệ số strength = 20px xác định biên độ di chuyển tối đa.</w:t>
      </w:r>
    </w:p>
    <w:p>
      <w:pPr>
        <w:ind w:left="567"/>
      </w:pPr>
      <w:r>
        <w:rPr>
          <w:rFonts w:ascii="Times New Roman" w:hAnsi="Times New Roman"/>
          <w:b w:val="0"/>
          <w:i w:val="0"/>
        </w:rPr>
        <w:t>Lớp 3 — BlurText Character Animation: Tiêu đề "Fresh From the Farm, Verified on Chain" xuất hiện từng ký tự với hiệu ứng blurReveal — mỗi ký tự bắt đầu với blur 12px và opacity 0, sau đó transition đến blur 0px và opacity 1, với delay tăng dần 0.03s cho mỗi ký tự.</w:t>
      </w:r>
    </w:p>
    <w:p>
      <w:pPr>
        <w:pStyle w:val="Heading3"/>
      </w:pPr>
      <w:r>
        <w:t>3.2.2. Hiệu ứng Frosted Glass (Glassmorphism)</w:t>
      </w:r>
    </w:p>
    <w:p>
      <w:r>
        <w:rPr>
          <w:rFonts w:ascii="Times New Roman" w:hAnsi="Times New Roman"/>
          <w:b w:val="0"/>
          <w:i w:val="0"/>
        </w:rPr>
        <w:t>Toàn bộ hệ thống sử dụng Glassmorphism Design Language — ngôn ngữ thiết kế dựa trên hiệu ứng kính mờ, tạo chiều sâu và sự phân tách trực quan giữa các lớp nội dung. Header điều hướng sử dụng lớp liquid-glass với backdrop-filter: blur(30px), kết hợp gradient multi-layer tạo hiệu ứng glass phản chiếu. Khi hover, các button hiển thị hiệu ứng glow với box-shadow tạo ánh sáng xanh emerald lan tỏa.</w:t>
      </w:r>
    </w:p>
    <w:p>
      <w:pPr>
        <w:pStyle w:val="Heading3"/>
      </w:pPr>
      <w:r>
        <w:t>3.2.3. Chuyển đổi Light/Dark Mode</w:t>
      </w:r>
    </w:p>
    <w:p>
      <w:r>
        <w:rPr>
          <w:rFonts w:ascii="Times New Roman" w:hAnsi="Times New Roman"/>
          <w:b w:val="0"/>
          <w:i w:val="0"/>
        </w:rPr>
        <w:t>Hệ thống triển khai Dual Theme hoàn chỉnh với 14+ CSS Variables được override giữa hai chế độ:</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tcPr>
          <w:p>
            <w:pPr>
              <w:jc w:val="center"/>
            </w:pPr>
            <w:r/>
            <w:r>
              <w:rPr>
                <w:rFonts w:ascii="Times New Roman" w:hAnsi="Times New Roman"/>
                <w:b/>
                <w:sz w:val="24"/>
              </w:rPr>
              <w:t>Thuộc tính</w:t>
            </w:r>
          </w:p>
        </w:tc>
        <w:tc>
          <w:tcPr>
            <w:tcW w:type="dxa" w:w="3118"/>
            <w:shd w:fill="D9E2F3"/>
          </w:tcPr>
          <w:p>
            <w:pPr>
              <w:jc w:val="center"/>
            </w:pPr>
            <w:r/>
            <w:r>
              <w:rPr>
                <w:rFonts w:ascii="Times New Roman" w:hAnsi="Times New Roman"/>
                <w:b/>
                <w:sz w:val="24"/>
              </w:rPr>
              <w:t>Light Mode</w:t>
            </w:r>
          </w:p>
        </w:tc>
        <w:tc>
          <w:tcPr>
            <w:tcW w:type="dxa" w:w="3685"/>
            <w:shd w:fill="D9E2F3"/>
          </w:tcPr>
          <w:p>
            <w:pPr>
              <w:jc w:val="center"/>
            </w:pPr>
            <w:r/>
            <w:r>
              <w:rPr>
                <w:rFonts w:ascii="Times New Roman" w:hAnsi="Times New Roman"/>
                <w:b/>
                <w:sz w:val="24"/>
              </w:rPr>
              <w:t>Dark Mode</w:t>
            </w:r>
          </w:p>
        </w:tc>
      </w:tr>
      <w:tr>
        <w:tc>
          <w:tcPr>
            <w:tcW w:type="dxa" w:w="2268"/>
          </w:tcPr>
          <w:p>
            <w:r/>
            <w:r>
              <w:rPr>
                <w:rFonts w:ascii="Times New Roman" w:hAnsi="Times New Roman"/>
                <w:sz w:val="24"/>
              </w:rPr>
              <w:t>Background</w:t>
            </w:r>
          </w:p>
        </w:tc>
        <w:tc>
          <w:tcPr>
            <w:tcW w:type="dxa" w:w="3118"/>
          </w:tcPr>
          <w:p>
            <w:r/>
            <w:r>
              <w:rPr>
                <w:rFonts w:ascii="Times New Roman" w:hAnsi="Times New Roman"/>
                <w:sz w:val="24"/>
              </w:rPr>
              <w:t>#FAFAFA (trắng ấm)</w:t>
            </w:r>
          </w:p>
        </w:tc>
        <w:tc>
          <w:tcPr>
            <w:tcW w:type="dxa" w:w="3685"/>
          </w:tcPr>
          <w:p>
            <w:r/>
            <w:r>
              <w:rPr>
                <w:rFonts w:ascii="Times New Roman" w:hAnsi="Times New Roman"/>
                <w:sz w:val="24"/>
              </w:rPr>
              <w:t>#0A0A0A (đen sâu)</w:t>
            </w:r>
          </w:p>
        </w:tc>
      </w:tr>
      <w:tr>
        <w:tc>
          <w:tcPr>
            <w:tcW w:type="dxa" w:w="2268"/>
          </w:tcPr>
          <w:p>
            <w:r/>
            <w:r>
              <w:rPr>
                <w:rFonts w:ascii="Times New Roman" w:hAnsi="Times New Roman"/>
                <w:sz w:val="24"/>
              </w:rPr>
              <w:t>Text</w:t>
            </w:r>
          </w:p>
        </w:tc>
        <w:tc>
          <w:tcPr>
            <w:tcW w:type="dxa" w:w="3118"/>
          </w:tcPr>
          <w:p>
            <w:r/>
            <w:r>
              <w:rPr>
                <w:rFonts w:ascii="Times New Roman" w:hAnsi="Times New Roman"/>
                <w:sz w:val="24"/>
              </w:rPr>
              <w:t>#111111 (đen đậm)</w:t>
            </w:r>
          </w:p>
        </w:tc>
        <w:tc>
          <w:tcPr>
            <w:tcW w:type="dxa" w:w="3685"/>
          </w:tcPr>
          <w:p>
            <w:r/>
            <w:r>
              <w:rPr>
                <w:rFonts w:ascii="Times New Roman" w:hAnsi="Times New Roman"/>
                <w:sz w:val="24"/>
              </w:rPr>
              <w:t>#f0f0f0 (trắng mềm)</w:t>
            </w:r>
          </w:p>
        </w:tc>
      </w:tr>
      <w:tr>
        <w:tc>
          <w:tcPr>
            <w:tcW w:type="dxa" w:w="2268"/>
          </w:tcPr>
          <w:p>
            <w:r/>
            <w:r>
              <w:rPr>
                <w:rFonts w:ascii="Times New Roman" w:hAnsi="Times New Roman"/>
                <w:sz w:val="24"/>
              </w:rPr>
              <w:t>Glass card bg</w:t>
            </w:r>
          </w:p>
        </w:tc>
        <w:tc>
          <w:tcPr>
            <w:tcW w:type="dxa" w:w="3118"/>
          </w:tcPr>
          <w:p>
            <w:r/>
            <w:r>
              <w:rPr>
                <w:rFonts w:ascii="Times New Roman" w:hAnsi="Times New Roman"/>
                <w:sz w:val="24"/>
              </w:rPr>
              <w:t>rgba(255,255,255,0.75)</w:t>
            </w:r>
          </w:p>
        </w:tc>
        <w:tc>
          <w:tcPr>
            <w:tcW w:type="dxa" w:w="3685"/>
          </w:tcPr>
          <w:p>
            <w:r/>
            <w:r>
              <w:rPr>
                <w:rFonts w:ascii="Times New Roman" w:hAnsi="Times New Roman"/>
                <w:sz w:val="24"/>
              </w:rPr>
              <w:t>rgba(255,255,255,0.03)</w:t>
            </w:r>
          </w:p>
        </w:tc>
      </w:tr>
      <w:tr>
        <w:tc>
          <w:tcPr>
            <w:tcW w:type="dxa" w:w="2268"/>
          </w:tcPr>
          <w:p>
            <w:r/>
            <w:r>
              <w:rPr>
                <w:rFonts w:ascii="Times New Roman" w:hAnsi="Times New Roman"/>
                <w:sz w:val="24"/>
              </w:rPr>
              <w:t>Card border</w:t>
            </w:r>
          </w:p>
        </w:tc>
        <w:tc>
          <w:tcPr>
            <w:tcW w:type="dxa" w:w="3118"/>
          </w:tcPr>
          <w:p>
            <w:r/>
            <w:r>
              <w:rPr>
                <w:rFonts w:ascii="Times New Roman" w:hAnsi="Times New Roman"/>
                <w:sz w:val="24"/>
              </w:rPr>
              <w:t>rgba(0,0,0,0.08)</w:t>
            </w:r>
          </w:p>
        </w:tc>
        <w:tc>
          <w:tcPr>
            <w:tcW w:type="dxa" w:w="3685"/>
          </w:tcPr>
          <w:p>
            <w:r/>
            <w:r>
              <w:rPr>
                <w:rFonts w:ascii="Times New Roman" w:hAnsi="Times New Roman"/>
                <w:sz w:val="24"/>
              </w:rPr>
              <w:t>rgba(255,255,255,0.07)</w:t>
            </w:r>
          </w:p>
        </w:tc>
      </w:tr>
      <w:tr>
        <w:tc>
          <w:tcPr>
            <w:tcW w:type="dxa" w:w="2268"/>
          </w:tcPr>
          <w:p>
            <w:r/>
            <w:r>
              <w:rPr>
                <w:rFonts w:ascii="Times New Roman" w:hAnsi="Times New Roman"/>
                <w:sz w:val="24"/>
              </w:rPr>
              <w:t>Overlay ảnh nền</w:t>
            </w:r>
          </w:p>
        </w:tc>
        <w:tc>
          <w:tcPr>
            <w:tcW w:type="dxa" w:w="3118"/>
          </w:tcPr>
          <w:p>
            <w:r/>
            <w:r>
              <w:rPr>
                <w:rFonts w:ascii="Times New Roman" w:hAnsi="Times New Roman"/>
                <w:sz w:val="24"/>
              </w:rPr>
              <w:t>bg-white/90 (che 90%)</w:t>
            </w:r>
          </w:p>
        </w:tc>
        <w:tc>
          <w:tcPr>
            <w:tcW w:type="dxa" w:w="3685"/>
          </w:tcPr>
          <w:p>
            <w:r/>
            <w:r>
              <w:rPr>
                <w:rFonts w:ascii="Times New Roman" w:hAnsi="Times New Roman"/>
                <w:sz w:val="24"/>
              </w:rPr>
              <w:t>gradient from-black/80 to-black/70</w:t>
            </w:r>
          </w:p>
        </w:tc>
      </w:tr>
      <w:tr>
        <w:tc>
          <w:tcPr>
            <w:tcW w:type="dxa" w:w="2268"/>
          </w:tcPr>
          <w:p>
            <w:r/>
            <w:r>
              <w:rPr>
                <w:rFonts w:ascii="Times New Roman" w:hAnsi="Times New Roman"/>
                <w:sz w:val="24"/>
              </w:rPr>
              <w:t>Backdrop blur section</w:t>
            </w:r>
          </w:p>
        </w:tc>
        <w:tc>
          <w:tcPr>
            <w:tcW w:type="dxa" w:w="3118"/>
          </w:tcPr>
          <w:p>
            <w:r/>
            <w:r>
              <w:rPr>
                <w:rFonts w:ascii="Times New Roman" w:hAnsi="Times New Roman"/>
                <w:sz w:val="24"/>
              </w:rPr>
              <w:t>blur(2px)</w:t>
            </w:r>
          </w:p>
        </w:tc>
        <w:tc>
          <w:tcPr>
            <w:tcW w:type="dxa" w:w="3685"/>
          </w:tcPr>
          <w:p>
            <w:r/>
            <w:r>
              <w:rPr>
                <w:rFonts w:ascii="Times New Roman" w:hAnsi="Times New Roman"/>
                <w:sz w:val="24"/>
              </w:rPr>
              <w:t>Không blur (giữ ambient)</w:t>
            </w:r>
          </w:p>
        </w:tc>
      </w:tr>
      <w:tr>
        <w:tc>
          <w:tcPr>
            <w:tcW w:type="dxa" w:w="2268"/>
          </w:tcPr>
          <w:p>
            <w:r/>
            <w:r>
              <w:rPr>
                <w:rFonts w:ascii="Times New Roman" w:hAnsi="Times New Roman"/>
                <w:sz w:val="24"/>
              </w:rPr>
              <w:t>Triết lý</w:t>
            </w:r>
          </w:p>
        </w:tc>
        <w:tc>
          <w:tcPr>
            <w:tcW w:type="dxa" w:w="3118"/>
          </w:tcPr>
          <w:p>
            <w:r/>
            <w:r>
              <w:rPr>
                <w:rFonts w:ascii="Times New Roman" w:hAnsi="Times New Roman"/>
                <w:sz w:val="24"/>
              </w:rPr>
              <w:t>Sạch sẽ, chuyên nghiệp</w:t>
            </w:r>
          </w:p>
        </w:tc>
        <w:tc>
          <w:tcPr>
            <w:tcW w:type="dxa" w:w="3685"/>
          </w:tcPr>
          <w:p>
            <w:r/>
            <w:r>
              <w:rPr>
                <w:rFonts w:ascii="Times New Roman" w:hAnsi="Times New Roman"/>
                <w:sz w:val="24"/>
              </w:rPr>
              <w:t>Cinematic, ấn tượng</w:t>
            </w:r>
          </w:p>
        </w:tc>
      </w:tr>
    </w:tbl>
    <w:p/>
    <w:p>
      <w:pPr>
        <w:pStyle w:val="Heading3"/>
      </w:pPr>
      <w:r>
        <w:t>3.2.4. Animated Gradient CTA</w:t>
      </w:r>
    </w:p>
    <w:p>
      <w:r>
        <w:rPr>
          <w:rFonts w:ascii="Times New Roman" w:hAnsi="Times New Roman"/>
          <w:b w:val="0"/>
          <w:i w:val="0"/>
        </w:rPr>
        <w:t>Section Call-to-Action sử dụng kỹ thuật CSS @property Animation — cho phép animate giá trị CSS custom property một cách mượt mà. Kỹ thuật này tạo hiệu ứng gradient đa màu "chảy" liên tục, với 5 điểm màu (#F87171, #fbbf24, #a3e635, #fb923c, #F59E0B) hoán đổi vị trí trong chu kỳ 12 giây.</w:t>
      </w:r>
    </w:p>
    <w:p>
      <w:pPr>
        <w:pStyle w:val="Heading2"/>
      </w:pPr>
      <w:r>
        <w:t>3.3. Khó khăn và giải pháp kỹ thuật</w:t>
      </w:r>
    </w:p>
    <w:p>
      <w:pPr>
        <w:pStyle w:val="Heading3"/>
      </w:pPr>
      <w:r>
        <w:t>3.3.1. Lỗi tràn số nguyên an toàn — BigInt Serialization</w:t>
      </w:r>
    </w:p>
    <w:p>
      <w:r>
        <w:rPr>
          <w:rFonts w:ascii="Times New Roman" w:hAnsi="Times New Roman"/>
          <w:b/>
          <w:i w:val="0"/>
        </w:rPr>
        <w:t>Hiện tượng:</w:t>
      </w:r>
    </w:p>
    <w:p>
      <w:r>
        <w:rPr>
          <w:rFonts w:ascii="Times New Roman" w:hAnsi="Times New Roman"/>
          <w:b w:val="0"/>
          <w:i w:val="0"/>
        </w:rPr>
        <w:t>Khi đọc dữ liệu từ Smart Contract thông qua thư viện Viem, các giá trị có kiểu uint256 trên Solidity được trả về dưới dạng JavaScript BigInt. Khi serialize sang JSON để hiển thị hoặc gửi qua API, hệ thống ném lỗi: TypeError: Do not know how to serialize a BigInt.</w:t>
      </w:r>
    </w:p>
    <w:p>
      <w:r>
        <w:rPr>
          <w:rFonts w:ascii="Times New Roman" w:hAnsi="Times New Roman"/>
          <w:b/>
          <w:i w:val="0"/>
        </w:rPr>
        <w:t>Nguyên nhân gốc rễ:</w:t>
      </w:r>
    </w:p>
    <w:p>
      <w:r>
        <w:rPr>
          <w:rFonts w:ascii="Times New Roman" w:hAnsi="Times New Roman"/>
          <w:b w:val="0"/>
          <w:i w:val="0"/>
        </w:rPr>
        <w:t>JavaScript native JSON.stringify() không hỗ trợ kiểu dữ liệu BigInt — một kiểu số nguyên chính xác tùy ý (arbitrary-precision integer) được giới thiệu trong ES2020. Đặc tả JSON (RFC 8259) chỉ định nghĩa kiểu number (IEEE 754 double-precision floating-point), có giới hạn Number.MAX_SAFE_INTEGER = 2^53 - 1. Các giá trị uint256 trên Ethereum có thể lên tới 2^256 - 1 — vượt xa giới hạn này.</w:t>
      </w:r>
    </w:p>
    <w:p>
      <w:r>
        <w:rPr>
          <w:rFonts w:ascii="Times New Roman" w:hAnsi="Times New Roman"/>
          <w:b/>
          <w:i w:val="0"/>
        </w:rPr>
        <w:t>Giải pháp:</w:t>
      </w:r>
    </w:p>
    <w:p>
      <w:r>
        <w:rPr>
          <w:rFonts w:ascii="Times New Roman" w:hAnsi="Times New Roman"/>
          <w:b w:val="0"/>
          <w:i w:val="0"/>
        </w:rPr>
        <w:t>Áp dụng chuyển đổi BigInt → String tại lớp data transformation ngay sau khi nhận dữ liệu từ Viem, trước khi đưa vào React state hoặc JSON serialization. Đây là phương pháp tiêu chuẩn trong phát triển dApps, được khuyến nghị bởi Viem documentation.</w:t>
      </w:r>
    </w:p>
    <w:p>
      <w:pPr>
        <w:spacing w:before="120" w:after="120"/>
        <w:ind w:left="567"/>
        <w:shd w:fill="F2F2F2" w:val="clear"/>
      </w:pPr>
      <w:r>
        <w:rPr>
          <w:rFonts w:ascii="Consolas" w:hAnsi="Consolas"/>
          <w:sz w:val="20"/>
        </w:rPr>
        <w:t>// Chuyển đổi BigInt sang String an toàn</w:t>
        <w:br/>
        <w:t>const productId = String(rawProduct.id);           // BigInt → "101"</w:t>
        <w:br/>
        <w:t>const timestamp = Number(rawUpdate.timestamp);      // BigInt → Number</w:t>
        <w:br/>
        <w:t>const latitude = Number(rawUpdate.latitude) / 1e6;  // BigInt → Float</w:t>
        <w:br/>
        <w:t>const longitude = Number(rawUpdate.longitude) / 1e6;</w:t>
      </w:r>
    </w:p>
    <w:p>
      <w:pPr>
        <w:pStyle w:val="Heading3"/>
      </w:pPr>
      <w:r>
        <w:t>3.3.2. Lỗi mất kết nối ví Web3 khi chuyển trang</w:t>
      </w:r>
    </w:p>
    <w:p>
      <w:r>
        <w:rPr>
          <w:rFonts w:ascii="Times New Roman" w:hAnsi="Times New Roman"/>
          <w:b/>
          <w:i w:val="0"/>
        </w:rPr>
        <w:t>Hiện tượng:</w:t>
      </w:r>
    </w:p>
    <w:p>
      <w:r>
        <w:rPr>
          <w:rFonts w:ascii="Times New Roman" w:hAnsi="Times New Roman"/>
          <w:b w:val="0"/>
          <w:i w:val="0"/>
        </w:rPr>
        <w:t>Trong phiên bản đầu tiên sử dụng kiến trúc MPA, mỗi module được đặt trong route riêng biệt. Khi chuyển trang, kết nối ví MetaMask bị ngắt hoàn toàn — người dùng phải kết nối lại ví sau mỗi lần chuyển trang.</w:t>
      </w:r>
    </w:p>
    <w:p>
      <w:r>
        <w:rPr>
          <w:rFonts w:ascii="Times New Roman" w:hAnsi="Times New Roman"/>
          <w:b/>
          <w:i w:val="0"/>
        </w:rPr>
        <w:t>Nguyên nhân gốc rễ:</w:t>
      </w:r>
    </w:p>
    <w:p>
      <w:r>
        <w:rPr>
          <w:rFonts w:ascii="Times New Roman" w:hAnsi="Times New Roman"/>
          <w:b w:val="0"/>
          <w:i w:val="0"/>
        </w:rPr>
        <w:t>Khi sử dụng MPA, mỗi lần chuyển trang trigger: (1) Full page unmount — toàn bộ React component tree bị hủy, bao gồm Web3Provider; (2) Provider re-initialization — Provider stack khởi tạo lại; (3) Wallet state reset — WagmiProvider mất trạng thái kết nối ví.</w:t>
      </w:r>
    </w:p>
    <w:p>
      <w:r>
        <w:rPr>
          <w:rFonts w:ascii="Times New Roman" w:hAnsi="Times New Roman"/>
          <w:b/>
          <w:i w:val="0"/>
        </w:rPr>
        <w:t>Giải pháp — Chuyển kiến trúc sang App Shell SPA:</w:t>
      </w:r>
    </w:p>
    <w:p>
      <w:r>
        <w:rPr>
          <w:rFonts w:ascii="Times New Roman" w:hAnsi="Times New Roman"/>
          <w:b w:val="0"/>
          <w:i w:val="0"/>
        </w:rPr>
        <w:t>Toàn bộ hệ thống được tái kiến trúc (re-architect) sang mô hình App Shell. Web3Provider và WagmiProvider chỉ mount một lần duy nhất khi ứng dụng khởi động. Khi chuyển view, chỉ component con bên trong AnimatePresence bị unmount/remount — các Provider ở tầng trên không bị ảnh hưởng. Kết nối ví Web3 được duy trì liên tục (persistent) xuyên suốt phiên làm việc.</w:t>
      </w:r>
    </w:p>
    <w:p>
      <w:r>
        <w:rPr>
          <w:rFonts w:ascii="Times New Roman" w:hAnsi="Times New Roman"/>
          <w:b w:val="0"/>
          <w:i/>
        </w:rPr>
        <w:t>Đánh giá học thuật: Bài toán này thuộc phạm trù session persistence trong kiến trúc ứng dụng Web3. Mô hình App Shell SPA là giải pháp kiến trúc được khuyến nghị bởi cộng đồng Web3 (Wagmi documentation, RainbowKit best practices) cho các dApps yêu cầu tương tác blockchain liên tục.</w:t>
      </w:r>
    </w:p>
    <w:p>
      <w:pPr>
        <w:pStyle w:val="Heading3"/>
      </w:pPr>
      <w:r>
        <w:t>3.3.3. Lỗi xung đột thị giác — Giao diện khó đọc trên nền ảnh</w:t>
      </w:r>
    </w:p>
    <w:p>
      <w:r>
        <w:rPr>
          <w:rFonts w:ascii="Times New Roman" w:hAnsi="Times New Roman"/>
          <w:b/>
          <w:i w:val="0"/>
        </w:rPr>
        <w:t>Hiện tượng:</w:t>
      </w:r>
    </w:p>
    <w:p>
      <w:r>
        <w:rPr>
          <w:rFonts w:ascii="Times New Roman" w:hAnsi="Times New Roman"/>
          <w:b w:val="0"/>
          <w:i w:val="0"/>
        </w:rPr>
        <w:t>Hệ thống sử dụng ảnh nền trái cây chất lượng cao cho các section trên trang chủ. Nội dung văn bản đặt trên nền ảnh trở nên cực kỳ khó đọc — đặc biệt ở Dark Mode, do sự tương phản giữa text và nền ảnh nhiều màu sắc không đủ theo tiêu chuẩn WCAG 2.1.</w:t>
      </w:r>
    </w:p>
    <w:p>
      <w:r>
        <w:rPr>
          <w:rFonts w:ascii="Times New Roman" w:hAnsi="Times New Roman"/>
          <w:b/>
          <w:i w:val="0"/>
        </w:rPr>
        <w:t>Nguyên nhân gốc rễ:</w:t>
      </w:r>
    </w:p>
    <w:p>
      <w:r>
        <w:rPr>
          <w:rFonts w:ascii="Times New Roman" w:hAnsi="Times New Roman"/>
          <w:b w:val="0"/>
          <w:i w:val="0"/>
        </w:rPr>
        <w:t>Glassmorphism yêu cầu nền phía sau phải có mức độ đồng nhất nhất định. Ảnh nền trái cây có entropy visual cao (nhiều chi tiết, nhiều màu sắc), khiến backdrop-blur thông thường (8-12px) không đủ để tạo lớp nền đồng nhất cho text content.</w:t>
      </w:r>
    </w:p>
    <w:p>
      <w:r>
        <w:rPr>
          <w:rFonts w:ascii="Times New Roman" w:hAnsi="Times New Roman"/>
          <w:b/>
          <w:i w:val="0"/>
        </w:rPr>
        <w:t>Giải pháp — Material "Frosted Acrylic" đa lớp:</w:t>
      </w:r>
    </w:p>
    <w:p>
      <w:r>
        <w:rPr>
          <w:rFonts w:ascii="Times New Roman" w:hAnsi="Times New Roman"/>
          <w:b w:val="0"/>
          <w:i w:val="0"/>
        </w:rPr>
        <w:t>Áp dụng kỹ thuật multi-layer overlay kết hợp backdrop-blur mức cao, lấy cảm hứng từ Microsoft Fluent Design System "Acrylic Material". Chiến lược phân tầng: Layer 0 (ảnh nền full-res) → Layer 1 (semi-transparent overlay 90% white hoặc 80% black) → Layer 2 (glass card blur 24px). Light Mode che phủ 90-95% ảnh nền, Dark Mode chỉ che 70-80% để giữ bầu không khí cinematic.</w:t>
      </w:r>
    </w:p>
    <w:p>
      <w:pPr>
        <w:pStyle w:val="Heading2"/>
      </w:pPr>
      <w:r>
        <w:t>3.4. Kiểm thử hệ thống</w:t>
      </w:r>
    </w:p>
    <w:p>
      <w:pPr>
        <w:pStyle w:val="Heading3"/>
      </w:pPr>
      <w:r>
        <w:t>3.4.1. Kiểm thử Smart Contract</w:t>
      </w:r>
    </w:p>
    <w:p>
      <w:r>
        <w:rPr>
          <w:rFonts w:ascii="Times New Roman" w:hAnsi="Times New Roman"/>
          <w:b w:val="0"/>
          <w:i w:val="0"/>
        </w:rPr>
        <w:t>Smart Contract SupplyChain.sol được kiểm thử trên hai môi trường:</w:t>
      </w:r>
    </w:p>
    <w:p>
      <w:pPr>
        <w:ind w:left="567"/>
      </w:pPr>
      <w:r>
        <w:rPr>
          <w:rFonts w:ascii="Times New Roman" w:hAnsi="Times New Roman"/>
          <w:b w:val="0"/>
          <w:i w:val="0"/>
        </w:rPr>
        <w:t>Hardhat Local Network: Kiểm thử các hàm addProduct(), updateProductStatus(), addSupplier(), removeSupplier() trên mạng local (instant confirmation, no gas cost). Kiểm tra modifier onlyOwner và onlyAuthorized hoạt động đúng — đảm bảo địa chỉ không được ủy quyền bị reject.</w:t>
      </w:r>
    </w:p>
    <w:p>
      <w:pPr>
        <w:ind w:left="567"/>
      </w:pPr>
      <w:r>
        <w:rPr>
          <w:rFonts w:ascii="Times New Roman" w:hAnsi="Times New Roman"/>
          <w:b w:val="0"/>
          <w:i w:val="0"/>
        </w:rPr>
        <w:t>Sepolia Testnet: Triển khai contract lên Sepolia và kiểm thử end-to-end với MetaMask. Kiểm tra các trường hợp: đăng ký sản phẩm thành công, cập nhật trạng thái từ Created → InTransit → Delivered, truy vấn lịch sử sản phẩm, và chuyển quyền sở hữu.</w:t>
      </w:r>
    </w:p>
    <w:p>
      <w:pPr>
        <w:pStyle w:val="Heading3"/>
      </w:pPr>
      <w:r>
        <w:t>3.4.2. Kiểm thử API Routes</w:t>
      </w:r>
    </w:p>
    <w:p>
      <w:r>
        <w:rPr>
          <w:rFonts w:ascii="Times New Roman" w:hAnsi="Times New Roman"/>
          <w:b w:val="0"/>
          <w:i w:val="0"/>
        </w:rPr>
        <w:t>Các API Routes được kiểm thử thủ công với các kịch bản:</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D9E2F3"/>
          </w:tcPr>
          <w:p>
            <w:pPr>
              <w:jc w:val="center"/>
            </w:pPr>
            <w:r/>
            <w:r>
              <w:rPr>
                <w:rFonts w:ascii="Times New Roman" w:hAnsi="Times New Roman"/>
                <w:b/>
                <w:sz w:val="24"/>
              </w:rPr>
              <w:t>Endpoint</w:t>
            </w:r>
          </w:p>
        </w:tc>
        <w:tc>
          <w:tcPr>
            <w:tcW w:type="dxa" w:w="4819"/>
            <w:shd w:fill="D9E2F3"/>
          </w:tcPr>
          <w:p>
            <w:pPr>
              <w:jc w:val="center"/>
            </w:pPr>
            <w:r/>
            <w:r>
              <w:rPr>
                <w:rFonts w:ascii="Times New Roman" w:hAnsi="Times New Roman"/>
                <w:b/>
                <w:sz w:val="24"/>
              </w:rPr>
              <w:t>Kịch bản kiểm thử</w:t>
            </w:r>
          </w:p>
        </w:tc>
        <w:tc>
          <w:tcPr>
            <w:tcW w:type="dxa" w:w="1701"/>
            <w:shd w:fill="D9E2F3"/>
          </w:tcPr>
          <w:p>
            <w:pPr>
              <w:jc w:val="center"/>
            </w:pPr>
            <w:r/>
            <w:r>
              <w:rPr>
                <w:rFonts w:ascii="Times New Roman" w:hAnsi="Times New Roman"/>
                <w:b/>
                <w:sz w:val="24"/>
              </w:rPr>
              <w:t>Kết quả</w:t>
            </w:r>
          </w:p>
        </w:tc>
      </w:tr>
      <w:tr>
        <w:tc>
          <w:tcPr>
            <w:tcW w:type="dxa" w:w="2551"/>
          </w:tcPr>
          <w:p>
            <w:r/>
            <w:r>
              <w:rPr>
                <w:rFonts w:ascii="Times New Roman" w:hAnsi="Times New Roman"/>
                <w:sz w:val="24"/>
              </w:rPr>
              <w:t>/api/inventory/automate</w:t>
            </w:r>
          </w:p>
        </w:tc>
        <w:tc>
          <w:tcPr>
            <w:tcW w:type="dxa" w:w="4819"/>
          </w:tcPr>
          <w:p>
            <w:r/>
            <w:r>
              <w:rPr>
                <w:rFonts w:ascii="Times New Roman" w:hAnsi="Times New Roman"/>
                <w:sz w:val="24"/>
              </w:rPr>
              <w:t>POST với blockchainId hợp lệ → inWarehouse tăng</w:t>
            </w:r>
          </w:p>
        </w:tc>
        <w:tc>
          <w:tcPr>
            <w:tcW w:type="dxa" w:w="1701"/>
          </w:tcPr>
          <w:p>
            <w:r/>
            <w:r>
              <w:rPr>
                <w:rFonts w:ascii="Times New Roman" w:hAnsi="Times New Roman"/>
                <w:sz w:val="24"/>
              </w:rPr>
              <w:t>Pass</w:t>
            </w:r>
          </w:p>
        </w:tc>
      </w:tr>
      <w:tr>
        <w:tc>
          <w:tcPr>
            <w:tcW w:type="dxa" w:w="2551"/>
          </w:tcPr>
          <w:p>
            <w:r/>
            <w:r>
              <w:rPr>
                <w:rFonts w:ascii="Times New Roman" w:hAnsi="Times New Roman"/>
                <w:sz w:val="24"/>
              </w:rPr>
              <w:t>/api/inventory/automate</w:t>
            </w:r>
          </w:p>
        </w:tc>
        <w:tc>
          <w:tcPr>
            <w:tcW w:type="dxa" w:w="4819"/>
          </w:tcPr>
          <w:p>
            <w:r/>
            <w:r>
              <w:rPr>
                <w:rFonts w:ascii="Times New Roman" w:hAnsi="Times New Roman"/>
                <w:sz w:val="24"/>
              </w:rPr>
              <w:t>POST với blockchainId đã xử lý → trả về alreadyDelivered</w:t>
            </w:r>
          </w:p>
        </w:tc>
        <w:tc>
          <w:tcPr>
            <w:tcW w:type="dxa" w:w="1701"/>
          </w:tcPr>
          <w:p>
            <w:r/>
            <w:r>
              <w:rPr>
                <w:rFonts w:ascii="Times New Roman" w:hAnsi="Times New Roman"/>
                <w:sz w:val="24"/>
              </w:rPr>
              <w:t>Pass</w:t>
            </w:r>
          </w:p>
        </w:tc>
      </w:tr>
      <w:tr>
        <w:tc>
          <w:tcPr>
            <w:tcW w:type="dxa" w:w="2551"/>
          </w:tcPr>
          <w:p>
            <w:r/>
            <w:r>
              <w:rPr>
                <w:rFonts w:ascii="Times New Roman" w:hAnsi="Times New Roman"/>
                <w:sz w:val="24"/>
              </w:rPr>
              <w:t>/api/orders</w:t>
            </w:r>
          </w:p>
        </w:tc>
        <w:tc>
          <w:tcPr>
            <w:tcW w:type="dxa" w:w="4819"/>
          </w:tcPr>
          <w:p>
            <w:r/>
            <w:r>
              <w:rPr>
                <w:rFonts w:ascii="Times New Roman" w:hAnsi="Times New Roman"/>
                <w:sz w:val="24"/>
              </w:rPr>
              <w:t>POST tạo đơn COD → status = PENDING_APPROVAL</w:t>
            </w:r>
          </w:p>
        </w:tc>
        <w:tc>
          <w:tcPr>
            <w:tcW w:type="dxa" w:w="1701"/>
          </w:tcPr>
          <w:p>
            <w:r/>
            <w:r>
              <w:rPr>
                <w:rFonts w:ascii="Times New Roman" w:hAnsi="Times New Roman"/>
                <w:sz w:val="24"/>
              </w:rPr>
              <w:t>Pass</w:t>
            </w:r>
          </w:p>
        </w:tc>
      </w:tr>
      <w:tr>
        <w:tc>
          <w:tcPr>
            <w:tcW w:type="dxa" w:w="2551"/>
          </w:tcPr>
          <w:p>
            <w:r/>
            <w:r>
              <w:rPr>
                <w:rFonts w:ascii="Times New Roman" w:hAnsi="Times New Roman"/>
                <w:sz w:val="24"/>
              </w:rPr>
              <w:t>/api/orders</w:t>
            </w:r>
          </w:p>
        </w:tc>
        <w:tc>
          <w:tcPr>
            <w:tcW w:type="dxa" w:w="4819"/>
          </w:tcPr>
          <w:p>
            <w:r/>
            <w:r>
              <w:rPr>
                <w:rFonts w:ascii="Times New Roman" w:hAnsi="Times New Roman"/>
                <w:sz w:val="24"/>
              </w:rPr>
              <w:t>POST tạo đơn Crypto → status = PAID</w:t>
            </w:r>
          </w:p>
        </w:tc>
        <w:tc>
          <w:tcPr>
            <w:tcW w:type="dxa" w:w="1701"/>
          </w:tcPr>
          <w:p>
            <w:r/>
            <w:r>
              <w:rPr>
                <w:rFonts w:ascii="Times New Roman" w:hAnsi="Times New Roman"/>
                <w:sz w:val="24"/>
              </w:rPr>
              <w:t>Pass</w:t>
            </w:r>
          </w:p>
        </w:tc>
      </w:tr>
      <w:tr>
        <w:tc>
          <w:tcPr>
            <w:tcW w:type="dxa" w:w="2551"/>
          </w:tcPr>
          <w:p>
            <w:r/>
            <w:r>
              <w:rPr>
                <w:rFonts w:ascii="Times New Roman" w:hAnsi="Times New Roman"/>
                <w:sz w:val="24"/>
              </w:rPr>
              <w:t>/api/inventory</w:t>
            </w:r>
          </w:p>
        </w:tc>
        <w:tc>
          <w:tcPr>
            <w:tcW w:type="dxa" w:w="4819"/>
          </w:tcPr>
          <w:p>
            <w:r/>
            <w:r>
              <w:rPr>
                <w:rFonts w:ascii="Times New Roman" w:hAnsi="Times New Roman"/>
                <w:sz w:val="24"/>
              </w:rPr>
              <w:t>POST move to shelf khi inWarehouse &lt; quantity → lỗi</w:t>
            </w:r>
          </w:p>
        </w:tc>
        <w:tc>
          <w:tcPr>
            <w:tcW w:type="dxa" w:w="1701"/>
          </w:tcPr>
          <w:p>
            <w:r/>
            <w:r>
              <w:rPr>
                <w:rFonts w:ascii="Times New Roman" w:hAnsi="Times New Roman"/>
                <w:sz w:val="24"/>
              </w:rPr>
              <w:t>Pass</w:t>
            </w:r>
          </w:p>
        </w:tc>
      </w:tr>
      <w:tr>
        <w:tc>
          <w:tcPr>
            <w:tcW w:type="dxa" w:w="2551"/>
          </w:tcPr>
          <w:p>
            <w:r/>
            <w:r>
              <w:rPr>
                <w:rFonts w:ascii="Times New Roman" w:hAnsi="Times New Roman"/>
                <w:sz w:val="24"/>
              </w:rPr>
              <w:t>/api/templates</w:t>
            </w:r>
          </w:p>
        </w:tc>
        <w:tc>
          <w:tcPr>
            <w:tcW w:type="dxa" w:w="4819"/>
          </w:tcPr>
          <w:p>
            <w:r/>
            <w:r>
              <w:rPr>
                <w:rFonts w:ascii="Times New Roman" w:hAnsi="Times New Roman"/>
                <w:sz w:val="24"/>
              </w:rPr>
              <w:t>POST tạo template mới → trả về UUID</w:t>
            </w:r>
          </w:p>
        </w:tc>
        <w:tc>
          <w:tcPr>
            <w:tcW w:type="dxa" w:w="1701"/>
          </w:tcPr>
          <w:p>
            <w:r/>
            <w:r>
              <w:rPr>
                <w:rFonts w:ascii="Times New Roman" w:hAnsi="Times New Roman"/>
                <w:sz w:val="24"/>
              </w:rPr>
              <w:t>Pass</w:t>
            </w:r>
          </w:p>
        </w:tc>
      </w:tr>
    </w:tbl>
    <w:p/>
    <w:p>
      <w:pPr>
        <w:pStyle w:val="Heading3"/>
      </w:pPr>
      <w:r>
        <w:t>3.4.3. Kiểm thử giao diện</w:t>
      </w:r>
    </w:p>
    <w:p>
      <w:r>
        <w:rPr>
          <w:rFonts w:ascii="Times New Roman" w:hAnsi="Times New Roman"/>
          <w:b w:val="0"/>
          <w:i w:val="0"/>
        </w:rPr>
        <w:t>Giao diện được kiểm thử trên các trình duyệt: Chrome (v125+), Firefox (v120+), Brave (v1.65+), và Edge (v125+). Các yếu tố kiểm thử bao gồm: chuyển đổi view mượt mà (không flicker), Light/Dark mode chuyển đổi đúng tất cả CSS Variables, Glassmorphism hiển thị đúng trên các trình duyệt, responsive layout trên desktop (1920px, 1366px) và mobile (375px, 414px).</w:t>
      </w:r>
    </w:p>
    <w:p>
      <w:pPr>
        <w:pStyle w:val="Heading2"/>
      </w:pPr>
      <w:r>
        <w:t>3.5. Tổng kết triển khai</w:t>
      </w:r>
    </w:p>
    <w:p>
      <w:pPr>
        <w:pStyle w:val="Heading3"/>
      </w:pPr>
      <w:r>
        <w:t>3.5.1. Cây thư mục dự án</w:t>
      </w:r>
    </w:p>
    <w:p>
      <w:pPr>
        <w:spacing w:before="120" w:after="120"/>
        <w:ind w:left="567"/>
        <w:shd w:fill="F2F2F2" w:val="clear"/>
      </w:pPr>
      <w:r>
        <w:rPr>
          <w:rFonts w:ascii="Consolas" w:hAnsi="Consolas"/>
          <w:sz w:val="20"/>
        </w:rPr>
        <w:t>supply-chain-dapp/</w:t>
        <w:br/>
        <w:t>├── contracts-env/</w:t>
        <w:br/>
        <w:t>│   └── contracts/</w:t>
        <w:br/>
        <w:t>│       └── SupplyChain.sol          ← Smart Contract (Solidity ^0.8.24)</w:t>
        <w:br/>
        <w:t>├── prisma/</w:t>
        <w:br/>
        <w:t>│   └── schema.prisma                ← Database Schema (6 models)</w:t>
        <w:br/>
        <w:t>├── src/</w:t>
        <w:br/>
        <w:t>│   ├── app/</w:t>
        <w:br/>
        <w:t>│   │   ├── layout.tsx               ← Root Layout (Provider Stack)</w:t>
        <w:br/>
        <w:t>│   │   ├── page.tsx                 ← App Shell (457 lines)</w:t>
        <w:br/>
        <w:t>│   │   ├── globals.css              ← Design System (443 lines)</w:t>
        <w:br/>
        <w:t>│   │   └── api/                     ← 7 API Route Groups</w:t>
        <w:br/>
        <w:t>│   ├── components/                  ← 20 React Components</w:t>
        <w:br/>
        <w:t>│   │   ├── MasterHeader.tsx         ← Navigation (RBAC, Theme, Wallet)</w:t>
        <w:br/>
        <w:t>│   │   ├── Storefront.tsx           ← Product Catalog + Cart</w:t>
        <w:br/>
        <w:t>│   │   ├── InventoryManager.tsx     ← Warehouse Management</w:t>
        <w:br/>
        <w:t>│   │   ├── AddProduct.tsx           ← Producer Portal</w:t>
        <w:br/>
        <w:t>│   │   ├── UpdateStatus.tsx         ← Logistics + Auto-inventory</w:t>
        <w:br/>
        <w:t>│   │   ├── CheckoutModal.tsx        ← 3-method Checkout</w:t>
        <w:br/>
        <w:t>│   │   ├── TrackProduct.tsx         ← Blockchain Traceability</w:t>
        <w:br/>
        <w:t>│   │   └── ...                      ← 13 components khác</w:t>
        <w:br/>
        <w:t>│   ├── config/</w:t>
        <w:br/>
        <w:t>│   │   └── contract.ts              ← ABI + Contract Address</w:t>
        <w:br/>
        <w:t>│   ├── providers/</w:t>
        <w:br/>
        <w:t>│   │   ├── Web3Provider.tsx         ← Wagmi + RainbowKit</w:t>
        <w:br/>
        <w:t>│   │   └── UserProvider.tsx         ← User Context + RBAC</w:t>
        <w:br/>
        <w:t>│   ├── store/</w:t>
        <w:br/>
        <w:t>│   │   └── useCartStore.ts          ← Zustand Cart (persisted)</w:t>
        <w:br/>
        <w:t>│   └── lib/</w:t>
        <w:br/>
        <w:t>│       └── prisma.ts                ← Prisma Client singleton</w:t>
        <w:br/>
        <w:t>├── package.json                     ← 19 dependencies</w:t>
        <w:br/>
        <w:t>└── hardhat.config.js                ← Hardhat deployment config</w:t>
      </w:r>
    </w:p>
    <w:p>
      <w:pPr>
        <w:pStyle w:val="Heading3"/>
      </w:pPr>
      <w:r>
        <w:t>3.5.2. Thống kê dự án</w:t>
      </w:r>
    </w:p>
    <w:tbl>
      <w:tblPr>
        <w:tblStyle w:val="TableGrid"/>
        <w:tblW w:type="auto" w:w="0"/>
        <w:jc w:val="center"/>
        <w:tblLook w:firstColumn="1" w:firstRow="1" w:lastColumn="0" w:lastRow="0" w:noHBand="0" w:noVBand="1" w:val="04A0"/>
      </w:tblPr>
      <w:tblGrid>
        <w:gridCol w:w="4320"/>
        <w:gridCol w:w="4320"/>
      </w:tblGrid>
      <w:tr>
        <w:tc>
          <w:tcPr>
            <w:tcW w:type="dxa" w:w="2835"/>
            <w:shd w:fill="D9E2F3"/>
          </w:tcPr>
          <w:p>
            <w:pPr>
              <w:jc w:val="center"/>
            </w:pPr>
            <w:r/>
            <w:r>
              <w:rPr>
                <w:rFonts w:ascii="Times New Roman" w:hAnsi="Times New Roman"/>
                <w:b/>
                <w:sz w:val="24"/>
              </w:rPr>
              <w:t>Metric</w:t>
            </w:r>
          </w:p>
        </w:tc>
        <w:tc>
          <w:tcPr>
            <w:tcW w:type="dxa" w:w="6236"/>
            <w:shd w:fill="D9E2F3"/>
          </w:tcPr>
          <w:p>
            <w:pPr>
              <w:jc w:val="center"/>
            </w:pPr>
            <w:r/>
            <w:r>
              <w:rPr>
                <w:rFonts w:ascii="Times New Roman" w:hAnsi="Times New Roman"/>
                <w:b/>
                <w:sz w:val="24"/>
              </w:rPr>
              <w:t>Giá trị</w:t>
            </w:r>
          </w:p>
        </w:tc>
      </w:tr>
      <w:tr>
        <w:tc>
          <w:tcPr>
            <w:tcW w:type="dxa" w:w="2835"/>
          </w:tcPr>
          <w:p>
            <w:r/>
            <w:r>
              <w:rPr>
                <w:rFonts w:ascii="Times New Roman" w:hAnsi="Times New Roman"/>
                <w:sz w:val="24"/>
              </w:rPr>
              <w:t>Tổng số React Components</w:t>
            </w:r>
          </w:p>
        </w:tc>
        <w:tc>
          <w:tcPr>
            <w:tcW w:type="dxa" w:w="6236"/>
          </w:tcPr>
          <w:p>
            <w:r/>
            <w:r>
              <w:rPr>
                <w:rFonts w:ascii="Times New Roman" w:hAnsi="Times New Roman"/>
                <w:sz w:val="24"/>
              </w:rPr>
              <w:t>20</w:t>
            </w:r>
          </w:p>
        </w:tc>
      </w:tr>
      <w:tr>
        <w:tc>
          <w:tcPr>
            <w:tcW w:type="dxa" w:w="2835"/>
          </w:tcPr>
          <w:p>
            <w:r/>
            <w:r>
              <w:rPr>
                <w:rFonts w:ascii="Times New Roman" w:hAnsi="Times New Roman"/>
                <w:sz w:val="24"/>
              </w:rPr>
              <w:t>Tổng số API Routes</w:t>
            </w:r>
          </w:p>
        </w:tc>
        <w:tc>
          <w:tcPr>
            <w:tcW w:type="dxa" w:w="6236"/>
          </w:tcPr>
          <w:p>
            <w:r/>
            <w:r>
              <w:rPr>
                <w:rFonts w:ascii="Times New Roman" w:hAnsi="Times New Roman"/>
                <w:sz w:val="24"/>
              </w:rPr>
              <w:t>8 (7 route groups + 1 automate sub-route)</w:t>
            </w:r>
          </w:p>
        </w:tc>
      </w:tr>
      <w:tr>
        <w:tc>
          <w:tcPr>
            <w:tcW w:type="dxa" w:w="2835"/>
          </w:tcPr>
          <w:p>
            <w:r/>
            <w:r>
              <w:rPr>
                <w:rFonts w:ascii="Times New Roman" w:hAnsi="Times New Roman"/>
                <w:sz w:val="24"/>
              </w:rPr>
              <w:t>Tổng số Prisma Models</w:t>
            </w:r>
          </w:p>
        </w:tc>
        <w:tc>
          <w:tcPr>
            <w:tcW w:type="dxa" w:w="6236"/>
          </w:tcPr>
          <w:p>
            <w:r/>
            <w:r>
              <w:rPr>
                <w:rFonts w:ascii="Times New Roman" w:hAnsi="Times New Roman"/>
                <w:sz w:val="24"/>
              </w:rPr>
              <w:t>6</w:t>
            </w:r>
          </w:p>
        </w:tc>
      </w:tr>
      <w:tr>
        <w:tc>
          <w:tcPr>
            <w:tcW w:type="dxa" w:w="2835"/>
          </w:tcPr>
          <w:p>
            <w:r/>
            <w:r>
              <w:rPr>
                <w:rFonts w:ascii="Times New Roman" w:hAnsi="Times New Roman"/>
                <w:sz w:val="24"/>
              </w:rPr>
              <w:t>Smart Contract Functions</w:t>
            </w:r>
          </w:p>
        </w:tc>
        <w:tc>
          <w:tcPr>
            <w:tcW w:type="dxa" w:w="6236"/>
          </w:tcPr>
          <w:p>
            <w:r/>
            <w:r>
              <w:rPr>
                <w:rFonts w:ascii="Times New Roman" w:hAnsi="Times New Roman"/>
                <w:sz w:val="24"/>
              </w:rPr>
              <w:t>8 (3 write + 5 view)</w:t>
            </w:r>
          </w:p>
        </w:tc>
      </w:tr>
      <w:tr>
        <w:tc>
          <w:tcPr>
            <w:tcW w:type="dxa" w:w="2835"/>
          </w:tcPr>
          <w:p>
            <w:r/>
            <w:r>
              <w:rPr>
                <w:rFonts w:ascii="Times New Roman" w:hAnsi="Times New Roman"/>
                <w:sz w:val="24"/>
              </w:rPr>
              <w:t>CSS Design Tokens</w:t>
            </w:r>
          </w:p>
        </w:tc>
        <w:tc>
          <w:tcPr>
            <w:tcW w:type="dxa" w:w="6236"/>
          </w:tcPr>
          <w:p>
            <w:r/>
            <w:r>
              <w:rPr>
                <w:rFonts w:ascii="Times New Roman" w:hAnsi="Times New Roman"/>
                <w:sz w:val="24"/>
              </w:rPr>
              <w:t>14+ CSS Variables (Light) + 14+ CSS Variables (Dark)</w:t>
            </w:r>
          </w:p>
        </w:tc>
      </w:tr>
      <w:tr>
        <w:tc>
          <w:tcPr>
            <w:tcW w:type="dxa" w:w="2835"/>
          </w:tcPr>
          <w:p>
            <w:r/>
            <w:r>
              <w:rPr>
                <w:rFonts w:ascii="Times New Roman" w:hAnsi="Times New Roman"/>
                <w:sz w:val="24"/>
              </w:rPr>
              <w:t>Dependencies (production)</w:t>
            </w:r>
          </w:p>
        </w:tc>
        <w:tc>
          <w:tcPr>
            <w:tcW w:type="dxa" w:w="6236"/>
          </w:tcPr>
          <w:p>
            <w:r/>
            <w:r>
              <w:rPr>
                <w:rFonts w:ascii="Times New Roman" w:hAnsi="Times New Roman"/>
                <w:sz w:val="24"/>
              </w:rPr>
              <w:t>19 packages</w:t>
            </w:r>
          </w:p>
        </w:tc>
      </w:tr>
      <w:tr>
        <w:tc>
          <w:tcPr>
            <w:tcW w:type="dxa" w:w="2835"/>
          </w:tcPr>
          <w:p>
            <w:r/>
            <w:r>
              <w:rPr>
                <w:rFonts w:ascii="Times New Roman" w:hAnsi="Times New Roman"/>
                <w:sz w:val="24"/>
              </w:rPr>
              <w:t>Ngôn ngữ lập trình</w:t>
            </w:r>
          </w:p>
        </w:tc>
        <w:tc>
          <w:tcPr>
            <w:tcW w:type="dxa" w:w="6236"/>
          </w:tcPr>
          <w:p>
            <w:r/>
            <w:r>
              <w:rPr>
                <w:rFonts w:ascii="Times New Roman" w:hAnsi="Times New Roman"/>
                <w:sz w:val="24"/>
              </w:rPr>
              <w:t>TypeScript + Solidity</w:t>
            </w:r>
          </w:p>
        </w:tc>
      </w:tr>
      <w:tr>
        <w:tc>
          <w:tcPr>
            <w:tcW w:type="dxa" w:w="2835"/>
          </w:tcPr>
          <w:p>
            <w:r/>
            <w:r>
              <w:rPr>
                <w:rFonts w:ascii="Times New Roman" w:hAnsi="Times New Roman"/>
                <w:sz w:val="24"/>
              </w:rPr>
              <w:t>Framework</w:t>
            </w:r>
          </w:p>
        </w:tc>
        <w:tc>
          <w:tcPr>
            <w:tcW w:type="dxa" w:w="6236"/>
          </w:tcPr>
          <w:p>
            <w:r/>
            <w:r>
              <w:rPr>
                <w:rFonts w:ascii="Times New Roman" w:hAnsi="Times New Roman"/>
                <w:sz w:val="24"/>
              </w:rPr>
              <w:t>Next.js 16.2.4 + Hardhat</w:t>
            </w:r>
          </w:p>
        </w:tc>
      </w:tr>
      <w:tr>
        <w:tc>
          <w:tcPr>
            <w:tcW w:type="dxa" w:w="2835"/>
          </w:tcPr>
          <w:p>
            <w:r/>
            <w:r>
              <w:rPr>
                <w:rFonts w:ascii="Times New Roman" w:hAnsi="Times New Roman"/>
                <w:sz w:val="24"/>
              </w:rPr>
              <w:t>React version</w:t>
            </w:r>
          </w:p>
        </w:tc>
        <w:tc>
          <w:tcPr>
            <w:tcW w:type="dxa" w:w="6236"/>
          </w:tcPr>
          <w:p>
            <w:r/>
            <w:r>
              <w:rPr>
                <w:rFonts w:ascii="Times New Roman" w:hAnsi="Times New Roman"/>
                <w:sz w:val="24"/>
              </w:rPr>
              <w:t>19.2.4</w:t>
            </w:r>
          </w:p>
        </w:tc>
      </w:tr>
      <w:tr>
        <w:tc>
          <w:tcPr>
            <w:tcW w:type="dxa" w:w="2835"/>
          </w:tcPr>
          <w:p>
            <w:r/>
            <w:r>
              <w:rPr>
                <w:rFonts w:ascii="Times New Roman" w:hAnsi="Times New Roman"/>
                <w:sz w:val="24"/>
              </w:rPr>
              <w:t>Wagmi version</w:t>
            </w:r>
          </w:p>
        </w:tc>
        <w:tc>
          <w:tcPr>
            <w:tcW w:type="dxa" w:w="6236"/>
          </w:tcPr>
          <w:p>
            <w:r/>
            <w:r>
              <w:rPr>
                <w:rFonts w:ascii="Times New Roman" w:hAnsi="Times New Roman"/>
                <w:sz w:val="24"/>
              </w:rPr>
              <w:t>3.6.3</w:t>
            </w:r>
          </w:p>
        </w:tc>
      </w:tr>
      <w:tr>
        <w:tc>
          <w:tcPr>
            <w:tcW w:type="dxa" w:w="2835"/>
          </w:tcPr>
          <w:p>
            <w:r/>
            <w:r>
              <w:rPr>
                <w:rFonts w:ascii="Times New Roman" w:hAnsi="Times New Roman"/>
                <w:sz w:val="24"/>
              </w:rPr>
              <w:t>Database</w:t>
            </w:r>
          </w:p>
        </w:tc>
        <w:tc>
          <w:tcPr>
            <w:tcW w:type="dxa" w:w="6236"/>
          </w:tcPr>
          <w:p>
            <w:r/>
            <w:r>
              <w:rPr>
                <w:rFonts w:ascii="Times New Roman" w:hAnsi="Times New Roman"/>
                <w:sz w:val="24"/>
              </w:rPr>
              <w:t>MySQL + Prisma ORM 5.22.0</w:t>
            </w:r>
          </w:p>
        </w:tc>
      </w:tr>
    </w:tbl>
    <w:p/>
    <w:p>
      <w:r>
        <w:br w:type="page"/>
      </w:r>
    </w:p>
    <w:p>
      <w:pPr>
        <w:pStyle w:val="Heading1"/>
      </w:pPr>
      <w:r>
        <w:t>KẾT LUẬN VÀ HƯỚNG PHÁT TRIỂN</w:t>
      </w:r>
    </w:p>
    <w:p>
      <w:pPr>
        <w:pStyle w:val="Heading2"/>
      </w:pPr>
      <w:r>
        <w:t>1. Kết quả đạt được</w:t>
      </w:r>
    </w:p>
    <w:p>
      <w:pPr>
        <w:pStyle w:val="Heading3"/>
      </w:pPr>
      <w:r>
        <w:t>1.1. Tổng quan</w:t>
      </w:r>
    </w:p>
    <w:p>
      <w:r>
        <w:rPr>
          <w:rFonts w:ascii="Times New Roman" w:hAnsi="Times New Roman"/>
          <w:b w:val="0"/>
          <w:i w:val="0"/>
        </w:rPr>
        <w:t>Sau quá trình nghiên cứu, thiết kế và triển khai, nhóm đã hoàn thành hệ thống VKU Market — Web3 Fruit Marketplace: Smart Inventory &amp; Traceability System với đầy đủ các mục tiêu đề ra ban đầu. Hệ thống là một minh chứng thực tế cho mô hình kiến trúc Web2.5 — kết hợp thành công tính bất biến và minh bạch của Blockchain với tốc độ xử lý và trải nghiệm người dùng của hệ thống Web truyền thống.</w:t>
      </w:r>
    </w:p>
    <w:p>
      <w:pPr>
        <w:pStyle w:val="Heading3"/>
      </w:pPr>
      <w:r>
        <w:t>1.2. Các kết quả cụ thể</w:t>
      </w:r>
    </w:p>
    <w:p>
      <w:r>
        <w:rPr>
          <w:rFonts w:ascii="Times New Roman" w:hAnsi="Times New Roman"/>
          <w:b/>
          <w:i w:val="0"/>
        </w:rPr>
        <w:t>1.2.1. Hệ thống truy xuất nguồn gốc phi tập trung:</w:t>
      </w:r>
    </w:p>
    <w:p>
      <w:pPr>
        <w:pStyle w:val="ListBullet"/>
      </w:pPr>
      <w:r>
        <w:rPr>
          <w:rFonts w:ascii="Times New Roman" w:hAnsi="Times New Roman"/>
          <w:sz w:val="26"/>
        </w:rPr>
        <w:t>Triển khai thành công Smart Contract SupplyChain.sol trên mạng Ethereum Sepolia Testnet với 8 hàm chính (3 write, 5 view)</w:t>
      </w:r>
    </w:p>
    <w:p>
      <w:pPr>
        <w:pStyle w:val="ListBullet"/>
      </w:pPr>
      <w:r>
        <w:rPr>
          <w:rFonts w:ascii="Times New Roman" w:hAnsi="Times New Roman"/>
          <w:sz w:val="26"/>
        </w:rPr>
        <w:t>Mỗi sản phẩm được ghi nhận bất biến trên blockchain với đầy đủ thông tin: tên, xuất xứ, tọa độ GPS, thời gian, người cập nhật, tình trạng hàng hóa</w:t>
      </w:r>
    </w:p>
    <w:p>
      <w:pPr>
        <w:pStyle w:val="ListBullet"/>
      </w:pPr>
      <w:r>
        <w:rPr>
          <w:rFonts w:ascii="Times New Roman" w:hAnsi="Times New Roman"/>
          <w:sz w:val="26"/>
        </w:rPr>
        <w:t>Lịch sử cập nhật trạng thái (Created → InTransit → Delivered) được lưu dưới dạng mảng TrackingUpdate[] — không thể sửa đổi hoặc xóa bỏ</w:t>
      </w:r>
    </w:p>
    <w:p>
      <w:pPr>
        <w:pStyle w:val="ListBullet"/>
      </w:pPr>
      <w:r>
        <w:rPr>
          <w:rFonts w:ascii="Times New Roman" w:hAnsi="Times New Roman"/>
          <w:sz w:val="26"/>
        </w:rPr>
        <w:t>Giao diện Trace cho phép bất kỳ ai truy vấn và xác minh nguồn gốc sản phẩm thông qua Blockchain ID hoặc mã QR</w:t>
      </w:r>
    </w:p>
    <w:p>
      <w:pPr>
        <w:pStyle w:val="ListBullet"/>
      </w:pPr>
      <w:r>
        <w:rPr>
          <w:rFonts w:ascii="Times New Roman" w:hAnsi="Times New Roman"/>
          <w:sz w:val="26"/>
        </w:rPr>
        <w:t>Tích hợp bản đồ tương tác (Leaflet) hiển thị lộ trình vận chuyển với các marker tại mỗi điểm cập nhật</w:t>
      </w:r>
    </w:p>
    <w:p>
      <w:r>
        <w:rPr>
          <w:rFonts w:ascii="Times New Roman" w:hAnsi="Times New Roman"/>
          <w:b/>
          <w:i w:val="0"/>
        </w:rPr>
        <w:t>1.2.2. Tự động hóa tồn kho thông minh (Smart Inventory):</w:t>
      </w:r>
    </w:p>
    <w:p>
      <w:pPr>
        <w:pStyle w:val="ListBullet"/>
      </w:pPr>
      <w:r>
        <w:rPr>
          <w:rFonts w:ascii="Times New Roman" w:hAnsi="Times New Roman"/>
          <w:sz w:val="26"/>
        </w:rPr>
        <w:t>Cơ chế tự động hóa hoàn chỉnh: Khi Shipper xác nhận "Delivered" trên blockchain, hệ thống tự động cộng dồn tồn kho</w:t>
      </w:r>
    </w:p>
    <w:p>
      <w:pPr>
        <w:pStyle w:val="ListBullet"/>
      </w:pPr>
      <w:r>
        <w:rPr>
          <w:rFonts w:ascii="Times New Roman" w:hAnsi="Times New Roman"/>
          <w:sz w:val="26"/>
        </w:rPr>
        <w:t>Pipeline tồn kho tuyến tính: inWarehouse → onDisplay → sold — đảm bảo tính toàn vẹn dữ liệu</w:t>
      </w:r>
    </w:p>
    <w:p>
      <w:pPr>
        <w:pStyle w:val="ListBullet"/>
      </w:pPr>
      <w:r>
        <w:rPr>
          <w:rFonts w:ascii="Times New Roman" w:hAnsi="Times New Roman"/>
          <w:sz w:val="26"/>
        </w:rPr>
        <w:t>Cơ chế idempotent: Trường BatchRecord.isDelivered ngăn chặn cộng dồn trùng lặp</w:t>
      </w:r>
    </w:p>
    <w:p>
      <w:pPr>
        <w:pStyle w:val="ListBullet"/>
      </w:pPr>
      <w:r>
        <w:rPr>
          <w:rFonts w:ascii="Times New Roman" w:hAnsi="Times New Roman"/>
          <w:sz w:val="26"/>
        </w:rPr>
        <w:t>Giao diện quản lý: Component InventoryManager cho phép thao tác chuyển kệ và ghi nhận bán hàng</w:t>
      </w:r>
    </w:p>
    <w:p>
      <w:r>
        <w:rPr>
          <w:rFonts w:ascii="Times New Roman" w:hAnsi="Times New Roman"/>
          <w:b/>
          <w:i w:val="0"/>
        </w:rPr>
        <w:t>1.2.3. Đa phương thức thanh toán: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tcPr>
          <w:p>
            <w:pPr>
              <w:jc w:val="center"/>
            </w:pPr>
            <w:r/>
            <w:r>
              <w:rPr>
                <w:rFonts w:ascii="Times New Roman" w:hAnsi="Times New Roman"/>
                <w:b/>
                <w:sz w:val="24"/>
              </w:rPr>
              <w:t>Phương thức</w:t>
            </w:r>
          </w:p>
        </w:tc>
        <w:tc>
          <w:tcPr>
            <w:tcW w:type="dxa" w:w="3969"/>
            <w:shd w:fill="D9E2F3"/>
          </w:tcPr>
          <w:p>
            <w:pPr>
              <w:jc w:val="center"/>
            </w:pPr>
            <w:r/>
            <w:r>
              <w:rPr>
                <w:rFonts w:ascii="Times New Roman" w:hAnsi="Times New Roman"/>
                <w:b/>
                <w:sz w:val="24"/>
              </w:rPr>
              <w:t>Luồng xử lý</w:t>
            </w:r>
          </w:p>
        </w:tc>
        <w:tc>
          <w:tcPr>
            <w:tcW w:type="dxa" w:w="2835"/>
            <w:shd w:fill="D9E2F3"/>
          </w:tcPr>
          <w:p>
            <w:pPr>
              <w:jc w:val="center"/>
            </w:pPr>
            <w:r/>
            <w:r>
              <w:rPr>
                <w:rFonts w:ascii="Times New Roman" w:hAnsi="Times New Roman"/>
                <w:b/>
                <w:sz w:val="24"/>
              </w:rPr>
              <w:t>Trạng thái đơn</w:t>
            </w:r>
          </w:p>
        </w:tc>
      </w:tr>
      <w:tr>
        <w:tc>
          <w:tcPr>
            <w:tcW w:type="dxa" w:w="2268"/>
          </w:tcPr>
          <w:p>
            <w:r/>
            <w:r>
              <w:rPr>
                <w:rFonts w:ascii="Times New Roman" w:hAnsi="Times New Roman"/>
                <w:sz w:val="24"/>
              </w:rPr>
              <w:t>Cash on Delivery (COD)</w:t>
            </w:r>
          </w:p>
        </w:tc>
        <w:tc>
          <w:tcPr>
            <w:tcW w:type="dxa" w:w="3969"/>
          </w:tcPr>
          <w:p>
            <w:r/>
            <w:r>
              <w:rPr>
                <w:rFonts w:ascii="Times New Roman" w:hAnsi="Times New Roman"/>
                <w:sz w:val="24"/>
              </w:rPr>
              <w:t>Đặt hàng → Admin duyệt → Giao hàng → Thu tiền</w:t>
            </w:r>
          </w:p>
        </w:tc>
        <w:tc>
          <w:tcPr>
            <w:tcW w:type="dxa" w:w="2835"/>
          </w:tcPr>
          <w:p>
            <w:r/>
            <w:r>
              <w:rPr>
                <w:rFonts w:ascii="Times New Roman" w:hAnsi="Times New Roman"/>
                <w:sz w:val="24"/>
              </w:rPr>
              <w:t>PENDING_APPROVAL</w:t>
            </w:r>
          </w:p>
        </w:tc>
      </w:tr>
      <w:tr>
        <w:tc>
          <w:tcPr>
            <w:tcW w:type="dxa" w:w="2268"/>
          </w:tcPr>
          <w:p>
            <w:r/>
            <w:r>
              <w:rPr>
                <w:rFonts w:ascii="Times New Roman" w:hAnsi="Times New Roman"/>
                <w:sz w:val="24"/>
              </w:rPr>
              <w:t>Bank Transfer (QR)</w:t>
            </w:r>
          </w:p>
        </w:tc>
        <w:tc>
          <w:tcPr>
            <w:tcW w:type="dxa" w:w="3969"/>
          </w:tcPr>
          <w:p>
            <w:r/>
            <w:r>
              <w:rPr>
                <w:rFonts w:ascii="Times New Roman" w:hAnsi="Times New Roman"/>
                <w:sz w:val="24"/>
              </w:rPr>
              <w:t>Quét QR → Chuyển khoản → Xác nhận → Admin duyệt</w:t>
            </w:r>
          </w:p>
        </w:tc>
        <w:tc>
          <w:tcPr>
            <w:tcW w:type="dxa" w:w="2835"/>
          </w:tcPr>
          <w:p>
            <w:r/>
            <w:r>
              <w:rPr>
                <w:rFonts w:ascii="Times New Roman" w:hAnsi="Times New Roman"/>
                <w:sz w:val="24"/>
              </w:rPr>
              <w:t>PENDING_APPROVAL</w:t>
            </w:r>
          </w:p>
        </w:tc>
      </w:tr>
      <w:tr>
        <w:tc>
          <w:tcPr>
            <w:tcW w:type="dxa" w:w="2268"/>
          </w:tcPr>
          <w:p>
            <w:r/>
            <w:r>
              <w:rPr>
                <w:rFonts w:ascii="Times New Roman" w:hAnsi="Times New Roman"/>
                <w:sz w:val="24"/>
              </w:rPr>
              <w:t>Crypto Wallet (ETH)</w:t>
            </w:r>
          </w:p>
        </w:tc>
        <w:tc>
          <w:tcPr>
            <w:tcW w:type="dxa" w:w="3969"/>
          </w:tcPr>
          <w:p>
            <w:r/>
            <w:r>
              <w:rPr>
                <w:rFonts w:ascii="Times New Roman" w:hAnsi="Times New Roman"/>
                <w:sz w:val="24"/>
              </w:rPr>
              <w:t>Ký giao dịch MetaMask → Xác nhận blockchain</w:t>
            </w:r>
          </w:p>
        </w:tc>
        <w:tc>
          <w:tcPr>
            <w:tcW w:type="dxa" w:w="2835"/>
          </w:tcPr>
          <w:p>
            <w:r/>
            <w:r>
              <w:rPr>
                <w:rFonts w:ascii="Times New Roman" w:hAnsi="Times New Roman"/>
                <w:sz w:val="24"/>
              </w:rPr>
              <w:t>PAID (auto-verify)</w:t>
            </w:r>
          </w:p>
        </w:tc>
      </w:tr>
    </w:tbl>
    <w:p/>
    <w:p>
      <w:r>
        <w:rPr>
          <w:rFonts w:ascii="Times New Roman" w:hAnsi="Times New Roman"/>
          <w:b/>
          <w:i w:val="0"/>
        </w:rPr>
        <w:t>1.2.4. Giao diện người dùng cao cấp:</w:t>
      </w:r>
    </w:p>
    <w:p>
      <w:pPr>
        <w:pStyle w:val="ListBullet"/>
      </w:pPr>
      <w:r>
        <w:rPr>
          <w:rFonts w:ascii="Times New Roman" w:hAnsi="Times New Roman"/>
          <w:sz w:val="26"/>
        </w:rPr>
        <w:t>Cinematic Hero Section: Boomerang video + mouse parallax + BlurText character animation</w:t>
      </w:r>
    </w:p>
    <w:p>
      <w:pPr>
        <w:pStyle w:val="ListBullet"/>
      </w:pPr>
      <w:r>
        <w:rPr>
          <w:rFonts w:ascii="Times New Roman" w:hAnsi="Times New Roman"/>
          <w:sz w:val="26"/>
        </w:rPr>
        <w:t>Glassmorphism Design System: Bốn cấp độ glass effect với CSS Variables đồng bộ</w:t>
      </w:r>
    </w:p>
    <w:p>
      <w:pPr>
        <w:pStyle w:val="ListBullet"/>
      </w:pPr>
      <w:r>
        <w:rPr>
          <w:rFonts w:ascii="Times New Roman" w:hAnsi="Times New Roman"/>
          <w:sz w:val="26"/>
        </w:rPr>
        <w:t>Dual Theme (Light/Dark): 14+ CSS Variables cho mỗi chế độ, chuyển đổi mượt mà</w:t>
      </w:r>
    </w:p>
    <w:p>
      <w:pPr>
        <w:pStyle w:val="ListBullet"/>
      </w:pPr>
      <w:r>
        <w:rPr>
          <w:rFonts w:ascii="Times New Roman" w:hAnsi="Times New Roman"/>
          <w:sz w:val="26"/>
        </w:rPr>
        <w:t>Animated Gradient CTA: CSS @property animation cho hiệu ứng gradient đa màu chảy liên tục</w:t>
      </w:r>
    </w:p>
    <w:p>
      <w:pPr>
        <w:pStyle w:val="ListBullet"/>
      </w:pPr>
      <w:r>
        <w:rPr>
          <w:rFonts w:ascii="Times New Roman" w:hAnsi="Times New Roman"/>
          <w:sz w:val="26"/>
        </w:rPr>
        <w:t>Typography hệ thống: Instrument Serif (heading) + Inter (body) từ Google Fonts</w:t>
      </w:r>
    </w:p>
    <w:p>
      <w:r>
        <w:rPr>
          <w:rFonts w:ascii="Times New Roman" w:hAnsi="Times New Roman"/>
          <w:b/>
          <w:i w:val="0"/>
        </w:rPr>
        <w:t>1.2.5. Kiến trúc App Shell SPA ổn định:</w:t>
      </w:r>
    </w:p>
    <w:p>
      <w:pPr>
        <w:pStyle w:val="ListBullet"/>
      </w:pPr>
      <w:r>
        <w:rPr>
          <w:rFonts w:ascii="Times New Roman" w:hAnsi="Times New Roman"/>
          <w:sz w:val="26"/>
        </w:rPr>
        <w:t>Duy trì kết nối ví Web3 xuyên suốt phiên làm việc — giải quyết triệt để lỗi mất kết nối</w:t>
      </w:r>
    </w:p>
    <w:p>
      <w:pPr>
        <w:pStyle w:val="ListBullet"/>
      </w:pPr>
      <w:r>
        <w:rPr>
          <w:rFonts w:ascii="Times New Roman" w:hAnsi="Times New Roman"/>
          <w:sz w:val="26"/>
        </w:rPr>
        <w:t>View transition mượt mà với Framer Motion AnimatePresence (fade + slide + blur)</w:t>
      </w:r>
    </w:p>
    <w:p>
      <w:pPr>
        <w:pStyle w:val="ListBullet"/>
      </w:pPr>
      <w:r>
        <w:rPr>
          <w:rFonts w:ascii="Times New Roman" w:hAnsi="Times New Roman"/>
          <w:sz w:val="26"/>
        </w:rPr>
        <w:t>Phân quyền RBAC động — Navigation Menu tự động thích ứng theo vai trò người dùng</w:t>
      </w:r>
    </w:p>
    <w:p>
      <w:pPr>
        <w:pStyle w:val="ListBullet"/>
      </w:pPr>
      <w:r>
        <w:rPr>
          <w:rFonts w:ascii="Times New Roman" w:hAnsi="Times New Roman"/>
          <w:sz w:val="26"/>
        </w:rPr>
        <w:t>Guard layer ngăn chặn truy cập không phép với trang Access Denied</w:t>
      </w:r>
    </w:p>
    <w:p>
      <w:pPr>
        <w:pStyle w:val="Heading2"/>
      </w:pPr>
      <w:r>
        <w:t>2. Ưu điểm và hạn chế</w:t>
      </w:r>
    </w:p>
    <w:p>
      <w:pPr>
        <w:pStyle w:val="Heading3"/>
      </w:pPr>
      <w:r>
        <w:t>2.1. Ưu điểm</w:t>
      </w:r>
    </w:p>
    <w:tbl>
      <w:tblPr>
        <w:tblStyle w:val="TableGrid"/>
        <w:tblW w:type="auto" w:w="0"/>
        <w:jc w:val="center"/>
        <w:tblLook w:firstColumn="1" w:firstRow="1" w:lastColumn="0" w:lastRow="0" w:noHBand="0" w:noVBand="1" w:val="04A0"/>
      </w:tblPr>
      <w:tblGrid>
        <w:gridCol w:w="4320"/>
        <w:gridCol w:w="4320"/>
      </w:tblGrid>
      <w:tr>
        <w:tc>
          <w:tcPr>
            <w:tcW w:type="dxa" w:w="2268"/>
            <w:shd w:fill="D9E2F3"/>
          </w:tcPr>
          <w:p>
            <w:pPr>
              <w:jc w:val="center"/>
            </w:pPr>
            <w:r/>
            <w:r>
              <w:rPr>
                <w:rFonts w:ascii="Times New Roman" w:hAnsi="Times New Roman"/>
                <w:b/>
                <w:sz w:val="24"/>
              </w:rPr>
              <w:t>Khía cạnh</w:t>
            </w:r>
          </w:p>
        </w:tc>
        <w:tc>
          <w:tcPr>
            <w:tcW w:type="dxa" w:w="6803"/>
            <w:shd w:fill="D9E2F3"/>
          </w:tcPr>
          <w:p>
            <w:pPr>
              <w:jc w:val="center"/>
            </w:pPr>
            <w:r/>
            <w:r>
              <w:rPr>
                <w:rFonts w:ascii="Times New Roman" w:hAnsi="Times New Roman"/>
                <w:b/>
                <w:sz w:val="24"/>
              </w:rPr>
              <w:t>Đánh giá</w:t>
            </w:r>
          </w:p>
        </w:tc>
      </w:tr>
      <w:tr>
        <w:tc>
          <w:tcPr>
            <w:tcW w:type="dxa" w:w="2268"/>
          </w:tcPr>
          <w:p>
            <w:r/>
            <w:r>
              <w:rPr>
                <w:rFonts w:ascii="Times New Roman" w:hAnsi="Times New Roman"/>
                <w:sz w:val="24"/>
              </w:rPr>
              <w:t>Tính minh bạch</w:t>
            </w:r>
          </w:p>
        </w:tc>
        <w:tc>
          <w:tcPr>
            <w:tcW w:type="dxa" w:w="6803"/>
          </w:tcPr>
          <w:p>
            <w:r/>
            <w:r>
              <w:rPr>
                <w:rFonts w:ascii="Times New Roman" w:hAnsi="Times New Roman"/>
                <w:sz w:val="24"/>
              </w:rPr>
              <w:t>Dữ liệu chuỗi cung ứng bất biến trên blockchain, có thể xác minh công khai</w:t>
            </w:r>
          </w:p>
        </w:tc>
      </w:tr>
      <w:tr>
        <w:tc>
          <w:tcPr>
            <w:tcW w:type="dxa" w:w="2268"/>
          </w:tcPr>
          <w:p>
            <w:r/>
            <w:r>
              <w:rPr>
                <w:rFonts w:ascii="Times New Roman" w:hAnsi="Times New Roman"/>
                <w:sz w:val="24"/>
              </w:rPr>
              <w:t>Tự động hóa</w:t>
            </w:r>
          </w:p>
        </w:tc>
        <w:tc>
          <w:tcPr>
            <w:tcW w:type="dxa" w:w="6803"/>
          </w:tcPr>
          <w:p>
            <w:r/>
            <w:r>
              <w:rPr>
                <w:rFonts w:ascii="Times New Roman" w:hAnsi="Times New Roman"/>
                <w:sz w:val="24"/>
              </w:rPr>
              <w:t>Smart Inventory loại bỏ hoàn toàn quy trình nhập kho thủ công</w:t>
            </w:r>
          </w:p>
        </w:tc>
      </w:tr>
      <w:tr>
        <w:tc>
          <w:tcPr>
            <w:tcW w:type="dxa" w:w="2268"/>
          </w:tcPr>
          <w:p>
            <w:r/>
            <w:r>
              <w:rPr>
                <w:rFonts w:ascii="Times New Roman" w:hAnsi="Times New Roman"/>
                <w:sz w:val="24"/>
              </w:rPr>
              <w:t>Trải nghiệm</w:t>
            </w:r>
          </w:p>
        </w:tc>
        <w:tc>
          <w:tcPr>
            <w:tcW w:type="dxa" w:w="6803"/>
          </w:tcPr>
          <w:p>
            <w:r/>
            <w:r>
              <w:rPr>
                <w:rFonts w:ascii="Times New Roman" w:hAnsi="Times New Roman"/>
                <w:sz w:val="24"/>
              </w:rPr>
              <w:t>Giao diện Glassmorphism hiện đại, animation mượt mà, dual theme</w:t>
            </w:r>
          </w:p>
        </w:tc>
      </w:tr>
      <w:tr>
        <w:tc>
          <w:tcPr>
            <w:tcW w:type="dxa" w:w="2268"/>
          </w:tcPr>
          <w:p>
            <w:r/>
            <w:r>
              <w:rPr>
                <w:rFonts w:ascii="Times New Roman" w:hAnsi="Times New Roman"/>
                <w:sz w:val="24"/>
              </w:rPr>
              <w:t>Kiến trúc</w:t>
            </w:r>
          </w:p>
        </w:tc>
        <w:tc>
          <w:tcPr>
            <w:tcW w:type="dxa" w:w="6803"/>
          </w:tcPr>
          <w:p>
            <w:r/>
            <w:r>
              <w:rPr>
                <w:rFonts w:ascii="Times New Roman" w:hAnsi="Times New Roman"/>
                <w:sz w:val="24"/>
              </w:rPr>
              <w:t>App Shell SPA đảm bảo kết nối ví bền vững, performance tốt</w:t>
            </w:r>
          </w:p>
        </w:tc>
      </w:tr>
      <w:tr>
        <w:tc>
          <w:tcPr>
            <w:tcW w:type="dxa" w:w="2268"/>
          </w:tcPr>
          <w:p>
            <w:r/>
            <w:r>
              <w:rPr>
                <w:rFonts w:ascii="Times New Roman" w:hAnsi="Times New Roman"/>
                <w:sz w:val="24"/>
              </w:rPr>
              <w:t>Linh hoạt</w:t>
            </w:r>
          </w:p>
        </w:tc>
        <w:tc>
          <w:tcPr>
            <w:tcW w:type="dxa" w:w="6803"/>
          </w:tcPr>
          <w:p>
            <w:r/>
            <w:r>
              <w:rPr>
                <w:rFonts w:ascii="Times New Roman" w:hAnsi="Times New Roman"/>
                <w:sz w:val="24"/>
              </w:rPr>
              <w:t>Đa phương thức thanh toán (Crypto + Fiat), đa vai trò (4 roles)</w:t>
            </w:r>
          </w:p>
        </w:tc>
      </w:tr>
      <w:tr>
        <w:tc>
          <w:tcPr>
            <w:tcW w:type="dxa" w:w="2268"/>
          </w:tcPr>
          <w:p>
            <w:r/>
            <w:r>
              <w:rPr>
                <w:rFonts w:ascii="Times New Roman" w:hAnsi="Times New Roman"/>
                <w:sz w:val="24"/>
              </w:rPr>
              <w:t>Bảo mật dữ liệu</w:t>
            </w:r>
          </w:p>
        </w:tc>
        <w:tc>
          <w:tcPr>
            <w:tcW w:type="dxa" w:w="6803"/>
          </w:tcPr>
          <w:p>
            <w:r/>
            <w:r>
              <w:rPr>
                <w:rFonts w:ascii="Times New Roman" w:hAnsi="Times New Roman"/>
                <w:sz w:val="24"/>
              </w:rPr>
              <w:t>Phân tách on-chain (public) và off-chain (private) hợp lý</w:t>
            </w:r>
          </w:p>
        </w:tc>
      </w:tr>
      <w:tr>
        <w:tc>
          <w:tcPr>
            <w:tcW w:type="dxa" w:w="2268"/>
          </w:tcPr>
          <w:p>
            <w:r/>
            <w:r>
              <w:rPr>
                <w:rFonts w:ascii="Times New Roman" w:hAnsi="Times New Roman"/>
                <w:sz w:val="24"/>
              </w:rPr>
              <w:t>Khả năng mở rộng</w:t>
            </w:r>
          </w:p>
        </w:tc>
        <w:tc>
          <w:tcPr>
            <w:tcW w:type="dxa" w:w="6803"/>
          </w:tcPr>
          <w:p>
            <w:r/>
            <w:r>
              <w:rPr>
                <w:rFonts w:ascii="Times New Roman" w:hAnsi="Times New Roman"/>
                <w:sz w:val="24"/>
              </w:rPr>
              <w:t>Kiến trúc module cho phép thêm component và API route dễ dàng</w:t>
            </w:r>
          </w:p>
        </w:tc>
      </w:tr>
    </w:tbl>
    <w:p/>
    <w:p>
      <w:pPr>
        <w:pStyle w:val="Heading3"/>
      </w:pPr>
      <w:r>
        <w:t>2.2. Hạn chế</w:t>
      </w:r>
    </w:p>
    <w:tbl>
      <w:tblPr>
        <w:tblStyle w:val="TableGrid"/>
        <w:tblW w:type="auto" w:w="0"/>
        <w:jc w:val="center"/>
        <w:tblLook w:firstColumn="1" w:firstRow="1" w:lastColumn="0" w:lastRow="0" w:noHBand="0" w:noVBand="1" w:val="04A0"/>
      </w:tblPr>
      <w:tblGrid>
        <w:gridCol w:w="4320"/>
        <w:gridCol w:w="4320"/>
      </w:tblGrid>
      <w:tr>
        <w:tc>
          <w:tcPr>
            <w:tcW w:type="dxa" w:w="2268"/>
            <w:shd w:fill="D9E2F3"/>
          </w:tcPr>
          <w:p>
            <w:pPr>
              <w:jc w:val="center"/>
            </w:pPr>
            <w:r/>
            <w:r>
              <w:rPr>
                <w:rFonts w:ascii="Times New Roman" w:hAnsi="Times New Roman"/>
                <w:b/>
                <w:sz w:val="24"/>
              </w:rPr>
              <w:t>Hạn chế</w:t>
            </w:r>
          </w:p>
        </w:tc>
        <w:tc>
          <w:tcPr>
            <w:tcW w:type="dxa" w:w="6803"/>
            <w:shd w:fill="D9E2F3"/>
          </w:tcPr>
          <w:p>
            <w:pPr>
              <w:jc w:val="center"/>
            </w:pPr>
            <w:r/>
            <w:r>
              <w:rPr>
                <w:rFonts w:ascii="Times New Roman" w:hAnsi="Times New Roman"/>
                <w:b/>
                <w:sz w:val="24"/>
              </w:rPr>
              <w:t>Chi tiết</w:t>
            </w:r>
          </w:p>
        </w:tc>
      </w:tr>
      <w:tr>
        <w:tc>
          <w:tcPr>
            <w:tcW w:type="dxa" w:w="2268"/>
          </w:tcPr>
          <w:p>
            <w:r/>
            <w:r>
              <w:rPr>
                <w:rFonts w:ascii="Times New Roman" w:hAnsi="Times New Roman"/>
                <w:sz w:val="24"/>
              </w:rPr>
              <w:t>Testnet only</w:t>
            </w:r>
          </w:p>
        </w:tc>
        <w:tc>
          <w:tcPr>
            <w:tcW w:type="dxa" w:w="6803"/>
          </w:tcPr>
          <w:p>
            <w:r/>
            <w:r>
              <w:rPr>
                <w:rFonts w:ascii="Times New Roman" w:hAnsi="Times New Roman"/>
                <w:sz w:val="24"/>
              </w:rPr>
              <w:t>Chưa triển khai trên Ethereum Mainnet (chi phí gas thực)</w:t>
            </w:r>
          </w:p>
        </w:tc>
      </w:tr>
      <w:tr>
        <w:tc>
          <w:tcPr>
            <w:tcW w:type="dxa" w:w="2268"/>
          </w:tcPr>
          <w:p>
            <w:r/>
            <w:r>
              <w:rPr>
                <w:rFonts w:ascii="Times New Roman" w:hAnsi="Times New Roman"/>
                <w:sz w:val="24"/>
              </w:rPr>
              <w:t>Real-time updates</w:t>
            </w:r>
          </w:p>
        </w:tc>
        <w:tc>
          <w:tcPr>
            <w:tcW w:type="dxa" w:w="6803"/>
          </w:tcPr>
          <w:p>
            <w:r/>
            <w:r>
              <w:rPr>
                <w:rFonts w:ascii="Times New Roman" w:hAnsi="Times New Roman"/>
                <w:sz w:val="24"/>
              </w:rPr>
              <w:t>Chưa tích hợp WebSocket/SSE cho cập nhật trạng thái tức thời</w:t>
            </w:r>
          </w:p>
        </w:tc>
      </w:tr>
      <w:tr>
        <w:tc>
          <w:tcPr>
            <w:tcW w:type="dxa" w:w="2268"/>
          </w:tcPr>
          <w:p>
            <w:r/>
            <w:r>
              <w:rPr>
                <w:rFonts w:ascii="Times New Roman" w:hAnsi="Times New Roman"/>
                <w:sz w:val="24"/>
              </w:rPr>
              <w:t>Payment gateway</w:t>
            </w:r>
          </w:p>
        </w:tc>
        <w:tc>
          <w:tcPr>
            <w:tcW w:type="dxa" w:w="6803"/>
          </w:tcPr>
          <w:p>
            <w:r/>
            <w:r>
              <w:rPr>
                <w:rFonts w:ascii="Times New Roman" w:hAnsi="Times New Roman"/>
                <w:sz w:val="24"/>
              </w:rPr>
              <w:t>QR payment chưa tích hợp cổng thanh toán thực tế</w:t>
            </w:r>
          </w:p>
        </w:tc>
      </w:tr>
      <w:tr>
        <w:tc>
          <w:tcPr>
            <w:tcW w:type="dxa" w:w="2268"/>
          </w:tcPr>
          <w:p>
            <w:r/>
            <w:r>
              <w:rPr>
                <w:rFonts w:ascii="Times New Roman" w:hAnsi="Times New Roman"/>
                <w:sz w:val="24"/>
              </w:rPr>
              <w:t>Mobile optimization</w:t>
            </w:r>
          </w:p>
        </w:tc>
        <w:tc>
          <w:tcPr>
            <w:tcW w:type="dxa" w:w="6803"/>
          </w:tcPr>
          <w:p>
            <w:r/>
            <w:r>
              <w:rPr>
                <w:rFonts w:ascii="Times New Roman" w:hAnsi="Times New Roman"/>
                <w:sz w:val="24"/>
              </w:rPr>
              <w:t>Chưa tối ưu hóa sâu cho trải nghiệm mobile-native</w:t>
            </w:r>
          </w:p>
        </w:tc>
      </w:tr>
      <w:tr>
        <w:tc>
          <w:tcPr>
            <w:tcW w:type="dxa" w:w="2268"/>
          </w:tcPr>
          <w:p>
            <w:r/>
            <w:r>
              <w:rPr>
                <w:rFonts w:ascii="Times New Roman" w:hAnsi="Times New Roman"/>
                <w:sz w:val="24"/>
              </w:rPr>
              <w:t>SEO</w:t>
            </w:r>
          </w:p>
        </w:tc>
        <w:tc>
          <w:tcPr>
            <w:tcW w:type="dxa" w:w="6803"/>
          </w:tcPr>
          <w:p>
            <w:r/>
            <w:r>
              <w:rPr>
                <w:rFonts w:ascii="Times New Roman" w:hAnsi="Times New Roman"/>
                <w:sz w:val="24"/>
              </w:rPr>
              <w:t>Kiến trúc SPA (client-rendered) hạn chế khả năng SEO so với SSR</w:t>
            </w:r>
          </w:p>
        </w:tc>
      </w:tr>
      <w:tr>
        <w:tc>
          <w:tcPr>
            <w:tcW w:type="dxa" w:w="2268"/>
          </w:tcPr>
          <w:p>
            <w:r/>
            <w:r>
              <w:rPr>
                <w:rFonts w:ascii="Times New Roman" w:hAnsi="Times New Roman"/>
                <w:sz w:val="24"/>
              </w:rPr>
              <w:t>Offline</w:t>
            </w:r>
          </w:p>
        </w:tc>
        <w:tc>
          <w:tcPr>
            <w:tcW w:type="dxa" w:w="6803"/>
          </w:tcPr>
          <w:p>
            <w:r/>
            <w:r>
              <w:rPr>
                <w:rFonts w:ascii="Times New Roman" w:hAnsi="Times New Roman"/>
                <w:sz w:val="24"/>
              </w:rPr>
              <w:t>Chưa hỗ trợ hoạt động offline (Service Worker / PWA)</w:t>
            </w:r>
          </w:p>
        </w:tc>
      </w:tr>
    </w:tbl>
    <w:p/>
    <w:p>
      <w:pPr>
        <w:pStyle w:val="Heading2"/>
      </w:pPr>
      <w:r>
        <w:t>3. Hướng phát triển tương lai</w:t>
      </w:r>
    </w:p>
    <w:p>
      <w:pPr>
        <w:pStyle w:val="Heading3"/>
      </w:pPr>
      <w:r>
        <w:t>3.1. Tích hợp trí tuệ nhân tạo (AI)</w:t>
      </w:r>
    </w:p>
    <w:p>
      <w:r>
        <w:rPr>
          <w:rFonts w:ascii="Times New Roman" w:hAnsi="Times New Roman"/>
          <w:b w:val="0"/>
          <w:i w:val="0"/>
        </w:rPr>
        <w:t>Gợi ý trái cây theo mùa (Seasonal Fruit Recommendation): Xây dựng module AI sử dụng mô hình Machine Learning (Collaborative Filtering hoặc Content-Based Filtering) để phân tích hành vi mua sắm, gợi ý cá nhân hóa, và dự đoán nhu cầu tồn kho theo mùa sử dụng mô hình Time Series (ARIMA, Prophet).</w:t>
      </w:r>
    </w:p>
    <w:p>
      <w:r>
        <w:rPr>
          <w:rFonts w:ascii="Times New Roman" w:hAnsi="Times New Roman"/>
          <w:b w:val="0"/>
          <w:i w:val="0"/>
        </w:rPr>
        <w:t>Phát hiện bất thường (Anomaly Detection): Áp dụng AI để phát hiện các bất thường trong chuỗi cung ứng — thời gian vận chuyển bất thường, số lượng tồn kho không khớp, và mẫu hành vi đáng ngờ từ nhà cung cấp.</w:t>
      </w:r>
    </w:p>
    <w:p>
      <w:pPr>
        <w:pStyle w:val="Heading3"/>
      </w:pPr>
      <w:r>
        <w:t>3.2. Mở rộng Smart Contract</w:t>
      </w:r>
    </w:p>
    <w:p>
      <w:r>
        <w:rPr>
          <w:rFonts w:ascii="Times New Roman" w:hAnsi="Times New Roman"/>
          <w:b w:val="0"/>
          <w:i w:val="0"/>
        </w:rPr>
        <w:t>Revenue Split tự động (Automatic Revenue Distribution): Phát triển Smart Contract mới thực hiện chia tiền tự động khi giao dịch hoàn tất — Nông dân 60%, Vận chuyển 15%, VKU Market 25%. Loại bỏ bên trung gian trong quy trình thanh toán.</w:t>
      </w:r>
    </w:p>
    <w:p>
      <w:r>
        <w:rPr>
          <w:rFonts w:ascii="Times New Roman" w:hAnsi="Times New Roman"/>
          <w:b w:val="0"/>
          <w:i w:val="0"/>
        </w:rPr>
        <w:t>Chứng chỉ sản phẩm dạng NFT: Phát hành NFT cho mỗi lô trái cây đạt chất lượng cao, hoạt động như chứng chỉ số xác nhận xuất xứ, quy trình canh tác, lịch sử vận chuyển, và chỉ số chất lượng tại thời điểm giao hàng.</w:t>
      </w:r>
    </w:p>
    <w:p>
      <w:pPr>
        <w:pStyle w:val="Heading3"/>
      </w:pPr>
      <w:r>
        <w:t>3.3. Cải tiến hạ tầng kỹ thuật</w:t>
      </w:r>
    </w:p>
    <w:p>
      <w:r>
        <w:rPr>
          <w:rFonts w:ascii="Times New Roman" w:hAnsi="Times New Roman"/>
          <w:b w:val="0"/>
          <w:i w:val="0"/>
        </w:rPr>
        <w:t>Real-time Notification System: Tích hợp WebSocket hoặc Server-Sent Events (SSE) để thông báo tức thời khi đơn hàng được duyệt/từ chối, cập nhật trạng thái vận chuyển real-time, và alert khi tồn kho xuống dưới ngưỡng.</w:t>
      </w:r>
    </w:p>
    <w:p>
      <w:r>
        <w:rPr>
          <w:rFonts w:ascii="Times New Roman" w:hAnsi="Times New Roman"/>
          <w:b w:val="0"/>
          <w:i w:val="0"/>
        </w:rPr>
        <w:t>Progressive Web App (PWA): Chuyển đổi hệ thống sang PWA với Service Worker cho khả năng hoạt động offline, Push Notification cho cập nhật đơn hàng, và Install prompt cài đặt như ứng dụng native trên mobile.</w:t>
      </w:r>
    </w:p>
    <w:p>
      <w:r>
        <w:rPr>
          <w:rFonts w:ascii="Times New Roman" w:hAnsi="Times New Roman"/>
          <w:b w:val="0"/>
          <w:i w:val="0"/>
        </w:rPr>
        <w:t>Layer 2 Scaling: Chuyển Smart Contract sang Layer 2 solution (Arbitrum, Optimism, hoặc Base) để giảm chi phí gas 10-100 lần, tăng tốc độ xác nhận giao dịch (&lt; 2 giây), và khả thi cho triển khai mainnet với chi phí hợp lý.</w:t>
      </w:r>
    </w:p>
    <w:p>
      <w:pPr>
        <w:pStyle w:val="Heading3"/>
      </w:pPr>
      <w:r>
        <w:t>3.4. Mở rộng nghiệp vụ</w:t>
      </w:r>
    </w:p>
    <w:p>
      <w:r>
        <w:rPr>
          <w:rFonts w:ascii="Times New Roman" w:hAnsi="Times New Roman"/>
          <w:b w:val="0"/>
          <w:i w:val="0"/>
        </w:rPr>
        <w:t>Hệ thống đánh giá và phản hồi: Cho phép khách hàng đánh giá sản phẩm sau khi mua (1-5 sao + nhận xét), liên kết đánh giá với Blockchain ID đảm bảo người đánh giá thực sự đã mua sản phẩm.</w:t>
      </w:r>
    </w:p>
    <w:p>
      <w:r>
        <w:rPr>
          <w:rFonts w:ascii="Times New Roman" w:hAnsi="Times New Roman"/>
          <w:b w:val="0"/>
          <w:i w:val="0"/>
        </w:rPr>
        <w:t>Mở rộng danh mục: Mở rộng từ trái cây sang nông sản tổng hợp (rau củ, gia vị, thảo dược), tích hợp thông tin dinh dưỡng và hướng dẫn bảo quản, hỗ trợ pre-order cho sản phẩm theo mùa.</w:t>
      </w:r>
    </w:p>
    <w:p>
      <w:pPr>
        <w:pStyle w:val="Heading2"/>
      </w:pPr>
      <w:r>
        <w:t>4. Lời kết</w:t>
      </w:r>
    </w:p>
    <w:p>
      <w:r>
        <w:rPr>
          <w:rFonts w:ascii="Times New Roman" w:hAnsi="Times New Roman"/>
          <w:b w:val="0"/>
          <w:i w:val="0"/>
        </w:rPr>
        <w:t>Đồ án VKU Market đã chứng minh tính khả thi của việc ứng dụng công nghệ Blockchain (Smart Contract) vào bài toán truy xuất nguồn gốc và quản lý chuỗi cung ứng nông sản — một lĩnh vực đang rất cần tính minh bạch và tự động hóa tại Việt Nam. Mô hình kiến trúc Web2.5 — kết hợp lớp on-chain bất biến với lớp off-chain tốc độ cao — mang lại giải pháp cân bằng giữa tính tin cậy (trustworthiness) và trải nghiệm người dùng (user experience).</w:t>
      </w:r>
    </w:p>
    <w:p>
      <w:r>
        <w:rPr>
          <w:rFonts w:ascii="Times New Roman" w:hAnsi="Times New Roman"/>
          <w:b w:val="0"/>
          <w:i w:val="0"/>
        </w:rPr>
        <w:t>Hệ thống không chỉ là một dự án học thuật mà còn đặt nền tảng cho một sản phẩm có tiềm năng ứng dụng thực tế, đặc biệt trong bối cảnh Việt Nam đang thúc đẩy chuyển đổi số trong nông nghiệp và áp dụng tiêu chuẩn truy xuất nguồn gốc quốc tế. Với nền tảng công nghệ vững chắc đã được xây dựng, nhóm tin rằng VKU Market có thể được mở rộng và hoàn thiện thêm để trở thành một giải pháp thương mại thực sự trong tương lai.</w:t>
      </w:r>
    </w:p>
    <w:p/>
    <w:p>
      <w:pPr>
        <w:jc w:val="right"/>
      </w:pPr>
      <w:r>
        <w:rPr>
          <w:rFonts w:ascii="Times New Roman" w:hAnsi="Times New Roman"/>
          <w:i/>
          <w:sz w:val="26"/>
        </w:rPr>
        <w:t>Đà Nẵng, tháng 5 năm 2026</w:t>
      </w:r>
    </w:p>
    <w:p/>
    <w:p>
      <w:pPr>
        <w:jc w:val="center"/>
      </w:pPr>
      <w:r>
        <w:rPr>
          <w:rFonts w:ascii="Times New Roman" w:hAnsi="Times New Roman"/>
          <w:b/>
          <w:sz w:val="28"/>
        </w:rPr>
        <w:t>Tác giả</w:t>
      </w:r>
    </w:p>
    <w:p/>
    <w:p>
      <w:pPr>
        <w:jc w:val="center"/>
      </w:pPr>
      <w:r>
        <w:rPr>
          <w:rFonts w:ascii="Times New Roman" w:hAnsi="Times New Roman"/>
          <w:sz w:val="26"/>
        </w:rPr>
        <w:t>Lê Nhật Huy (23IT102)</w:t>
      </w:r>
    </w:p>
    <w:p>
      <w:pPr>
        <w:jc w:val="center"/>
      </w:pPr>
      <w:r>
        <w:rPr>
          <w:rFonts w:ascii="Times New Roman" w:hAnsi="Times New Roman"/>
          <w:sz w:val="26"/>
        </w:rPr>
        <w:t>Nguyễn Thị Thùy Tiến (23IT273)</w:t>
      </w:r>
    </w:p>
    <w:p>
      <w:r>
        <w:br w:type="page"/>
      </w:r>
    </w:p>
    <w:p>
      <w:pPr>
        <w:pStyle w:val="Heading1"/>
      </w:pPr>
      <w:r>
        <w:t>TÀI LIỆU THAM KHẢO</w:t>
      </w:r>
    </w:p>
    <w:p>
      <w:pPr>
        <w:spacing w:after="80"/>
        <w:ind w:left="567" w:hanging="567"/>
      </w:pPr>
      <w:r>
        <w:rPr>
          <w:rFonts w:ascii="Times New Roman" w:hAnsi="Times New Roman"/>
          <w:sz w:val="24"/>
        </w:rPr>
        <w:t>[1] Satoshi Nakamoto, "Bitcoin: A Peer-to-Peer Electronic Cash System", 2008.</w:t>
      </w:r>
    </w:p>
    <w:p>
      <w:pPr>
        <w:spacing w:after="80"/>
        <w:ind w:left="567" w:hanging="567"/>
      </w:pPr>
      <w:r>
        <w:rPr>
          <w:rFonts w:ascii="Times New Roman" w:hAnsi="Times New Roman"/>
          <w:sz w:val="24"/>
        </w:rPr>
        <w:t>[2] Vitalik Buterin, "Ethereum: A Next-Generation Smart Contract and Decentralized Application Platform", Ethereum Whitepaper, 2014.</w:t>
      </w:r>
    </w:p>
    <w:p>
      <w:pPr>
        <w:spacing w:after="80"/>
        <w:ind w:left="567" w:hanging="567"/>
      </w:pPr>
      <w:r>
        <w:rPr>
          <w:rFonts w:ascii="Times New Roman" w:hAnsi="Times New Roman"/>
          <w:sz w:val="24"/>
        </w:rPr>
        <w:t>[3] Solidity Documentation, "Solidity — Solidity 0.8.24 documentation", https://docs.soliditylang.org/en/v0.8.24/</w:t>
      </w:r>
    </w:p>
    <w:p>
      <w:pPr>
        <w:spacing w:after="80"/>
        <w:ind w:left="567" w:hanging="567"/>
      </w:pPr>
      <w:r>
        <w:rPr>
          <w:rFonts w:ascii="Times New Roman" w:hAnsi="Times New Roman"/>
          <w:sz w:val="24"/>
        </w:rPr>
        <w:t>[4] Next.js Documentation, "Getting Started | Next.js", https://nextjs.org/docs</w:t>
      </w:r>
    </w:p>
    <w:p>
      <w:pPr>
        <w:spacing w:after="80"/>
        <w:ind w:left="567" w:hanging="567"/>
      </w:pPr>
      <w:r>
        <w:rPr>
          <w:rFonts w:ascii="Times New Roman" w:hAnsi="Times New Roman"/>
          <w:sz w:val="24"/>
        </w:rPr>
        <w:t>[5] React Documentation, "React — A JavaScript library for building user interfaces", https://react.dev/</w:t>
      </w:r>
    </w:p>
    <w:p>
      <w:pPr>
        <w:spacing w:after="80"/>
        <w:ind w:left="567" w:hanging="567"/>
      </w:pPr>
      <w:r>
        <w:rPr>
          <w:rFonts w:ascii="Times New Roman" w:hAnsi="Times New Roman"/>
          <w:sz w:val="24"/>
        </w:rPr>
        <w:t>[6] Wagmi Documentation, "wagmi — React Hooks for Ethereum", https://wagmi.sh/</w:t>
      </w:r>
    </w:p>
    <w:p>
      <w:pPr>
        <w:spacing w:after="80"/>
        <w:ind w:left="567" w:hanging="567"/>
      </w:pPr>
      <w:r>
        <w:rPr>
          <w:rFonts w:ascii="Times New Roman" w:hAnsi="Times New Roman"/>
          <w:sz w:val="24"/>
        </w:rPr>
        <w:t>[7] Viem Documentation, "viem — TypeScript Interface for Ethereum", https://viem.sh/</w:t>
      </w:r>
    </w:p>
    <w:p>
      <w:pPr>
        <w:spacing w:after="80"/>
        <w:ind w:left="567" w:hanging="567"/>
      </w:pPr>
      <w:r>
        <w:rPr>
          <w:rFonts w:ascii="Times New Roman" w:hAnsi="Times New Roman"/>
          <w:sz w:val="24"/>
        </w:rPr>
        <w:t>[8] RainbowKit Documentation, "RainbowKit — The best way to connect a wallet", https://www.rainbowkit.com/</w:t>
      </w:r>
    </w:p>
    <w:p>
      <w:pPr>
        <w:spacing w:after="80"/>
        <w:ind w:left="567" w:hanging="567"/>
      </w:pPr>
      <w:r>
        <w:rPr>
          <w:rFonts w:ascii="Times New Roman" w:hAnsi="Times New Roman"/>
          <w:sz w:val="24"/>
        </w:rPr>
        <w:t>[9] Prisma Documentation, "Prisma — Next-generation Node.js and TypeScript ORM", https://www.prisma.io/docs</w:t>
      </w:r>
    </w:p>
    <w:p>
      <w:pPr>
        <w:spacing w:after="80"/>
        <w:ind w:left="567" w:hanging="567"/>
      </w:pPr>
      <w:r>
        <w:rPr>
          <w:rFonts w:ascii="Times New Roman" w:hAnsi="Times New Roman"/>
          <w:sz w:val="24"/>
        </w:rPr>
        <w:t>[10] Tailwind CSS Documentation, "Tailwind CSS — Rapidly build modern websites", https://tailwindcss.com/docs</w:t>
      </w:r>
    </w:p>
    <w:p>
      <w:pPr>
        <w:spacing w:after="80"/>
        <w:ind w:left="567" w:hanging="567"/>
      </w:pPr>
      <w:r>
        <w:rPr>
          <w:rFonts w:ascii="Times New Roman" w:hAnsi="Times New Roman"/>
          <w:sz w:val="24"/>
        </w:rPr>
        <w:t>[11] Framer Motion Documentation, "Framer Motion — A production-ready motion library for React", https://www.framer.com/motion/</w:t>
      </w:r>
    </w:p>
    <w:p>
      <w:pPr>
        <w:spacing w:after="80"/>
        <w:ind w:left="567" w:hanging="567"/>
      </w:pPr>
      <w:r>
        <w:rPr>
          <w:rFonts w:ascii="Times New Roman" w:hAnsi="Times New Roman"/>
          <w:sz w:val="24"/>
        </w:rPr>
        <w:t>[12] GreenSock (GSAP) Documentation, "GreenSock Animation Platform", https://greensock.com/docs/</w:t>
      </w:r>
    </w:p>
    <w:p>
      <w:pPr>
        <w:spacing w:after="80"/>
        <w:ind w:left="567" w:hanging="567"/>
      </w:pPr>
      <w:r>
        <w:rPr>
          <w:rFonts w:ascii="Times New Roman" w:hAnsi="Times New Roman"/>
          <w:sz w:val="24"/>
        </w:rPr>
        <w:t>[13] Leaflet Documentation, "Leaflet — an open-source JavaScript library for mobile-friendly interactive maps", https://leafletjs.com/</w:t>
      </w:r>
    </w:p>
    <w:p>
      <w:pPr>
        <w:spacing w:after="80"/>
        <w:ind w:left="567" w:hanging="567"/>
      </w:pPr>
      <w:r>
        <w:rPr>
          <w:rFonts w:ascii="Times New Roman" w:hAnsi="Times New Roman"/>
          <w:sz w:val="24"/>
        </w:rPr>
        <w:t>[14] OpenStreetMap Nominatim, "Nominatim — Open-source geocoding", https://nominatim.openstreetmap.org/</w:t>
      </w:r>
    </w:p>
    <w:p>
      <w:pPr>
        <w:spacing w:after="80"/>
        <w:ind w:left="567" w:hanging="567"/>
      </w:pPr>
      <w:r>
        <w:rPr>
          <w:rFonts w:ascii="Times New Roman" w:hAnsi="Times New Roman"/>
          <w:sz w:val="24"/>
        </w:rPr>
        <w:t>[15] Cloudinary Documentation, "Cloudinary — Image and Video Management", https://cloudinary.com/documentation</w:t>
      </w:r>
    </w:p>
    <w:p>
      <w:pPr>
        <w:spacing w:after="80"/>
        <w:ind w:left="567" w:hanging="567"/>
      </w:pPr>
      <w:r>
        <w:rPr>
          <w:rFonts w:ascii="Times New Roman" w:hAnsi="Times New Roman"/>
          <w:sz w:val="24"/>
        </w:rPr>
        <w:t>[16] Zustand Documentation, "Zustand — Bear necessities for state management in React", https://zustand-demo.pmnd.rs/</w:t>
      </w:r>
    </w:p>
    <w:p>
      <w:pPr>
        <w:spacing w:after="80"/>
        <w:ind w:left="567" w:hanging="567"/>
      </w:pPr>
      <w:r>
        <w:rPr>
          <w:rFonts w:ascii="Times New Roman" w:hAnsi="Times New Roman"/>
          <w:sz w:val="24"/>
        </w:rPr>
        <w:t>[17] Hardhat Documentation, "Hardhat — Ethereum development environment", https://hardhat.org/docs</w:t>
      </w:r>
    </w:p>
    <w:p>
      <w:pPr>
        <w:spacing w:after="80"/>
        <w:ind w:left="567" w:hanging="567"/>
      </w:pPr>
      <w:r>
        <w:rPr>
          <w:rFonts w:ascii="Times New Roman" w:hAnsi="Times New Roman"/>
          <w:sz w:val="24"/>
        </w:rPr>
        <w:t>[18] IBM Food Trust, "IBM Food Trust — A new era for food supply", https://www.ibm.com/products/supply-chain-intelligence-suite/food-trust</w:t>
      </w:r>
    </w:p>
    <w:p>
      <w:pPr>
        <w:spacing w:after="80"/>
        <w:ind w:left="567" w:hanging="567"/>
      </w:pPr>
      <w:r>
        <w:rPr>
          <w:rFonts w:ascii="Times New Roman" w:hAnsi="Times New Roman"/>
          <w:sz w:val="24"/>
        </w:rPr>
        <w:t>[19] WCAG 2.1, "Web Content Accessibility Guidelines (WCAG) 2.1", W3C Recommendation, 2018.</w:t>
      </w:r>
    </w:p>
    <w:p>
      <w:pPr>
        <w:spacing w:after="80"/>
        <w:ind w:left="567" w:hanging="567"/>
      </w:pPr>
      <w:r>
        <w:rPr>
          <w:rFonts w:ascii="Times New Roman" w:hAnsi="Times New Roman"/>
          <w:sz w:val="24"/>
        </w:rPr>
        <w:t>[20] Microsoft Fluent Design System, "Acrylic Material", https://learn.microsoft.com/en-us/windows/apps/design/style/acrylic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