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5096B" w14:textId="77777777" w:rsidR="00B62729" w:rsidRPr="004C3538" w:rsidRDefault="00B62729" w:rsidP="00B62729">
      <w:pPr>
        <w:spacing w:after="200" w:line="276" w:lineRule="auto"/>
        <w:rPr>
          <w:rFonts w:ascii="Times New Roman" w:eastAsia="Calibri" w:hAnsi="Times New Roman" w:cs="Times New Roman"/>
          <w:sz w:val="26"/>
          <w:szCs w:val="26"/>
        </w:rPr>
      </w:pPr>
      <w:r w:rsidRPr="007E3934">
        <w:rPr>
          <w:b/>
          <w:noProof/>
          <w:sz w:val="32"/>
          <w:szCs w:val="32"/>
          <w:lang w:eastAsia="fr-FR"/>
        </w:rPr>
        <mc:AlternateContent>
          <mc:Choice Requires="wps">
            <w:drawing>
              <wp:anchor distT="45720" distB="45720" distL="114300" distR="114300" simplePos="0" relativeHeight="251659264" behindDoc="0" locked="0" layoutInCell="1" allowOverlap="1" wp14:anchorId="1F7A7AD2" wp14:editId="38C69E0F">
                <wp:simplePos x="0" y="0"/>
                <wp:positionH relativeFrom="column">
                  <wp:posOffset>150495</wp:posOffset>
                </wp:positionH>
                <wp:positionV relativeFrom="paragraph">
                  <wp:posOffset>-635</wp:posOffset>
                </wp:positionV>
                <wp:extent cx="6019800" cy="314325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3143250"/>
                        </a:xfrm>
                        <a:prstGeom prst="rect">
                          <a:avLst/>
                        </a:prstGeom>
                        <a:solidFill>
                          <a:srgbClr val="FFFFFF"/>
                        </a:solidFill>
                        <a:ln w="9525">
                          <a:noFill/>
                          <a:miter lim="800000"/>
                          <a:headEnd/>
                          <a:tailEnd/>
                        </a:ln>
                      </wps:spPr>
                      <wps:txbx>
                        <w:txbxContent>
                          <w:p w14:paraId="12540CBC" w14:textId="77777777" w:rsidR="00B62729" w:rsidRPr="007E3934" w:rsidRDefault="00B62729" w:rsidP="00B62729">
                            <w:pPr>
                              <w:spacing w:line="240" w:lineRule="auto"/>
                              <w:jc w:val="center"/>
                              <w:rPr>
                                <w:rFonts w:ascii="Bookman Old Style" w:hAnsi="Bookman Old Style" w:cstheme="minorHAnsi"/>
                              </w:rPr>
                            </w:pPr>
                            <w:r>
                              <w:rPr>
                                <w:rFonts w:ascii="Bookman Old Style" w:hAnsi="Bookman Old Style" w:cstheme="minorHAnsi"/>
                              </w:rPr>
                              <w:t>RÉPUBLIQUE DU BÉ</w:t>
                            </w:r>
                            <w:r w:rsidRPr="007E3934">
                              <w:rPr>
                                <w:rFonts w:ascii="Bookman Old Style" w:hAnsi="Bookman Old Style" w:cstheme="minorHAnsi"/>
                              </w:rPr>
                              <w:t>NI</w:t>
                            </w:r>
                            <w:r>
                              <w:rPr>
                                <w:rFonts w:ascii="Bookman Old Style" w:hAnsi="Bookman Old Style" w:cstheme="minorHAnsi"/>
                              </w:rPr>
                              <w:t>N</w:t>
                            </w:r>
                          </w:p>
                          <w:p w14:paraId="3D7940B8"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6FB4A410" w14:textId="77777777" w:rsidR="00B62729" w:rsidRPr="007E3934" w:rsidRDefault="00B62729" w:rsidP="00B62729">
                            <w:pPr>
                              <w:spacing w:line="240" w:lineRule="auto"/>
                              <w:jc w:val="center"/>
                              <w:rPr>
                                <w:rFonts w:ascii="Bookman Old Style" w:hAnsi="Bookman Old Style" w:cstheme="minorHAnsi"/>
                              </w:rPr>
                            </w:pPr>
                            <w:r>
                              <w:rPr>
                                <w:rFonts w:ascii="Bookman Old Style" w:hAnsi="Bookman Old Style" w:cstheme="minorHAnsi"/>
                              </w:rPr>
                              <w:t>MINISTĖ</w:t>
                            </w:r>
                            <w:r w:rsidRPr="007E3934">
                              <w:rPr>
                                <w:rFonts w:ascii="Bookman Old Style" w:hAnsi="Bookman Old Style" w:cstheme="minorHAnsi"/>
                              </w:rPr>
                              <w:t>RE DES ENSEIGNEMEN</w:t>
                            </w:r>
                            <w:r>
                              <w:rPr>
                                <w:rFonts w:ascii="Bookman Old Style" w:hAnsi="Bookman Old Style" w:cstheme="minorHAnsi"/>
                              </w:rPr>
                              <w:t>TS MA</w:t>
                            </w:r>
                            <w:r w:rsidRPr="007E3934">
                              <w:rPr>
                                <w:rFonts w:ascii="Bookman Old Style" w:hAnsi="Bookman Old Style" w:cstheme="minorHAnsi"/>
                              </w:rPr>
                              <w:t>TERNEL ET PRIMAIRE</w:t>
                            </w:r>
                          </w:p>
                          <w:p w14:paraId="0006F61F"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261CC3ED"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DIRECTION D</w:t>
                            </w:r>
                            <w:r>
                              <w:rPr>
                                <w:rFonts w:ascii="Bookman Old Style" w:hAnsi="Bookman Old Style" w:cstheme="minorHAnsi"/>
                              </w:rPr>
                              <w:t>É</w:t>
                            </w:r>
                            <w:r w:rsidRPr="007E3934">
                              <w:rPr>
                                <w:rFonts w:ascii="Bookman Old Style" w:hAnsi="Bookman Old Style" w:cstheme="minorHAnsi"/>
                              </w:rPr>
                              <w:t xml:space="preserve">PARTEMENTALE DES ENSEIGNEMENTS MATERNEL ET PRIMAIRE DE </w:t>
                            </w:r>
                            <w:r>
                              <w:rPr>
                                <w:rFonts w:ascii="Bookman Old Style" w:hAnsi="Bookman Old Style" w:cstheme="minorHAnsi"/>
                              </w:rPr>
                              <w:t>L’ATLANTIQUE</w:t>
                            </w:r>
                          </w:p>
                          <w:p w14:paraId="38952B93"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4DB56AA9"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 xml:space="preserve">CIRCONSCRIPTION SCOLAIRE </w:t>
                            </w:r>
                            <w:r>
                              <w:rPr>
                                <w:rFonts w:ascii="Bookman Old Style" w:hAnsi="Bookman Old Style" w:cstheme="minorHAnsi"/>
                              </w:rPr>
                              <w:t>D’ABOMEY-CALAVI 1</w:t>
                            </w:r>
                          </w:p>
                          <w:p w14:paraId="43C9C171" w14:textId="77777777" w:rsidR="00B62729"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2E0EE30B" w14:textId="77777777" w:rsidR="00B62729" w:rsidRDefault="00B62729" w:rsidP="00B62729">
                            <w:pPr>
                              <w:spacing w:line="240" w:lineRule="auto"/>
                              <w:jc w:val="center"/>
                              <w:rPr>
                                <w:rFonts w:ascii="Bookman Old Style" w:hAnsi="Bookman Old Style" w:cstheme="minorHAnsi"/>
                              </w:rPr>
                            </w:pPr>
                            <w:r>
                              <w:rPr>
                                <w:rFonts w:ascii="Bookman Old Style" w:hAnsi="Bookman Old Style" w:cstheme="minorHAnsi"/>
                              </w:rPr>
                              <w:t>ENSEIGNEMENT PRIMAIRE</w:t>
                            </w:r>
                          </w:p>
                          <w:p w14:paraId="0C28F26B" w14:textId="77777777" w:rsidR="00B62729"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19E8A90C" w14:textId="77777777" w:rsidR="00B62729" w:rsidRPr="007E3934" w:rsidRDefault="00B62729" w:rsidP="00B62729">
                            <w:pPr>
                              <w:spacing w:line="240" w:lineRule="auto"/>
                              <w:jc w:val="center"/>
                              <w:rPr>
                                <w:rFonts w:ascii="Bookman Old Style" w:hAnsi="Bookman Old Style" w:cstheme="min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7A7AD2" id="_x0000_t202" coordsize="21600,21600" o:spt="202" path="m,l,21600r21600,l21600,xe">
                <v:stroke joinstyle="miter"/>
                <v:path gradientshapeok="t" o:connecttype="rect"/>
              </v:shapetype>
              <v:shape id="Zone de texte 2" o:spid="_x0000_s1026" type="#_x0000_t202" style="position:absolute;margin-left:11.85pt;margin-top:-.05pt;width:474pt;height:24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" stroked="f">
                <v:textbox>
                  <w:txbxContent>
                    <w:p w14:paraId="12540CBC" w14:textId="77777777" w:rsidR="00B62729" w:rsidRPr="007E3934" w:rsidRDefault="00B62729" w:rsidP="00B62729">
                      <w:pPr>
                        <w:spacing w:line="240" w:lineRule="auto"/>
                        <w:jc w:val="center"/>
                        <w:rPr>
                          <w:rFonts w:ascii="Bookman Old Style" w:hAnsi="Bookman Old Style" w:cstheme="minorHAnsi"/>
                        </w:rPr>
                      </w:pPr>
                      <w:r>
                        <w:rPr>
                          <w:rFonts w:ascii="Bookman Old Style" w:hAnsi="Bookman Old Style" w:cstheme="minorHAnsi"/>
                        </w:rPr>
                        <w:t>RÉPUBLIQUE DU BÉ</w:t>
                      </w:r>
                      <w:r w:rsidRPr="007E3934">
                        <w:rPr>
                          <w:rFonts w:ascii="Bookman Old Style" w:hAnsi="Bookman Old Style" w:cstheme="minorHAnsi"/>
                        </w:rPr>
                        <w:t>NI</w:t>
                      </w:r>
                      <w:r>
                        <w:rPr>
                          <w:rFonts w:ascii="Bookman Old Style" w:hAnsi="Bookman Old Style" w:cstheme="minorHAnsi"/>
                        </w:rPr>
                        <w:t>N</w:t>
                      </w:r>
                    </w:p>
                    <w:p w14:paraId="3D7940B8"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6FB4A410" w14:textId="77777777" w:rsidR="00B62729" w:rsidRPr="007E3934" w:rsidRDefault="00B62729" w:rsidP="00B62729">
                      <w:pPr>
                        <w:spacing w:line="240" w:lineRule="auto"/>
                        <w:jc w:val="center"/>
                        <w:rPr>
                          <w:rFonts w:ascii="Bookman Old Style" w:hAnsi="Bookman Old Style" w:cstheme="minorHAnsi"/>
                        </w:rPr>
                      </w:pPr>
                      <w:r>
                        <w:rPr>
                          <w:rFonts w:ascii="Bookman Old Style" w:hAnsi="Bookman Old Style" w:cstheme="minorHAnsi"/>
                        </w:rPr>
                        <w:t>MINISTĖ</w:t>
                      </w:r>
                      <w:r w:rsidRPr="007E3934">
                        <w:rPr>
                          <w:rFonts w:ascii="Bookman Old Style" w:hAnsi="Bookman Old Style" w:cstheme="minorHAnsi"/>
                        </w:rPr>
                        <w:t>RE DES ENSEIGNEMEN</w:t>
                      </w:r>
                      <w:r>
                        <w:rPr>
                          <w:rFonts w:ascii="Bookman Old Style" w:hAnsi="Bookman Old Style" w:cstheme="minorHAnsi"/>
                        </w:rPr>
                        <w:t>TS MA</w:t>
                      </w:r>
                      <w:r w:rsidRPr="007E3934">
                        <w:rPr>
                          <w:rFonts w:ascii="Bookman Old Style" w:hAnsi="Bookman Old Style" w:cstheme="minorHAnsi"/>
                        </w:rPr>
                        <w:t>TERNEL ET PRIMAIRE</w:t>
                      </w:r>
                    </w:p>
                    <w:p w14:paraId="0006F61F"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261CC3ED"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DIRECTION D</w:t>
                      </w:r>
                      <w:r>
                        <w:rPr>
                          <w:rFonts w:ascii="Bookman Old Style" w:hAnsi="Bookman Old Style" w:cstheme="minorHAnsi"/>
                        </w:rPr>
                        <w:t>É</w:t>
                      </w:r>
                      <w:r w:rsidRPr="007E3934">
                        <w:rPr>
                          <w:rFonts w:ascii="Bookman Old Style" w:hAnsi="Bookman Old Style" w:cstheme="minorHAnsi"/>
                        </w:rPr>
                        <w:t xml:space="preserve">PARTEMENTALE DES ENSEIGNEMENTS MATERNEL ET PRIMAIRE DE </w:t>
                      </w:r>
                      <w:r>
                        <w:rPr>
                          <w:rFonts w:ascii="Bookman Old Style" w:hAnsi="Bookman Old Style" w:cstheme="minorHAnsi"/>
                        </w:rPr>
                        <w:t>L’ATLANTIQUE</w:t>
                      </w:r>
                    </w:p>
                    <w:p w14:paraId="38952B93"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4DB56AA9"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 xml:space="preserve">CIRCONSCRIPTION SCOLAIRE </w:t>
                      </w:r>
                      <w:r>
                        <w:rPr>
                          <w:rFonts w:ascii="Bookman Old Style" w:hAnsi="Bookman Old Style" w:cstheme="minorHAnsi"/>
                        </w:rPr>
                        <w:t>D’ABOMEY-CALAVI 1</w:t>
                      </w:r>
                    </w:p>
                    <w:p w14:paraId="43C9C171" w14:textId="77777777" w:rsidR="00B62729"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2E0EE30B" w14:textId="77777777" w:rsidR="00B62729" w:rsidRDefault="00B62729" w:rsidP="00B62729">
                      <w:pPr>
                        <w:spacing w:line="240" w:lineRule="auto"/>
                        <w:jc w:val="center"/>
                        <w:rPr>
                          <w:rFonts w:ascii="Bookman Old Style" w:hAnsi="Bookman Old Style" w:cstheme="minorHAnsi"/>
                        </w:rPr>
                      </w:pPr>
                      <w:r>
                        <w:rPr>
                          <w:rFonts w:ascii="Bookman Old Style" w:hAnsi="Bookman Old Style" w:cstheme="minorHAnsi"/>
                        </w:rPr>
                        <w:t>ENSEIGNEMENT PRIMAIRE</w:t>
                      </w:r>
                    </w:p>
                    <w:p w14:paraId="0C28F26B" w14:textId="77777777" w:rsidR="00B62729"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19E8A90C" w14:textId="77777777" w:rsidR="00B62729" w:rsidRPr="007E3934" w:rsidRDefault="00B62729" w:rsidP="00B62729">
                      <w:pPr>
                        <w:spacing w:line="240" w:lineRule="auto"/>
                        <w:jc w:val="center"/>
                        <w:rPr>
                          <w:rFonts w:ascii="Bookman Old Style" w:hAnsi="Bookman Old Style" w:cstheme="minorHAnsi"/>
                        </w:rPr>
                      </w:pPr>
                    </w:p>
                  </w:txbxContent>
                </v:textbox>
                <w10:wrap type="square"/>
              </v:shape>
            </w:pict>
          </mc:Fallback>
        </mc:AlternateContent>
      </w:r>
    </w:p>
    <w:p w14:paraId="065719C7" w14:textId="77777777" w:rsidR="00B62729" w:rsidRPr="00221E55" w:rsidRDefault="00B62729" w:rsidP="00B62729">
      <w:r>
        <w:rPr>
          <w:noProof/>
          <w:lang w:eastAsia="fr-FR"/>
        </w:rPr>
        <mc:AlternateContent>
          <mc:Choice Requires="wps">
            <w:drawing>
              <wp:anchor distT="0" distB="0" distL="114300" distR="114300" simplePos="0" relativeHeight="251663360" behindDoc="0" locked="0" layoutInCell="1" allowOverlap="1" wp14:anchorId="36AA8223" wp14:editId="0811F46D">
                <wp:simplePos x="0" y="0"/>
                <wp:positionH relativeFrom="column">
                  <wp:posOffset>236220</wp:posOffset>
                </wp:positionH>
                <wp:positionV relativeFrom="paragraph">
                  <wp:posOffset>103505</wp:posOffset>
                </wp:positionV>
                <wp:extent cx="5953125" cy="2895600"/>
                <wp:effectExtent l="0" t="0" r="28575" b="19050"/>
                <wp:wrapNone/>
                <wp:docPr id="1" name="Rectangle : coins arrondis 1"/>
                <wp:cNvGraphicFramePr/>
                <a:graphic xmlns:a="http://schemas.openxmlformats.org/drawingml/2006/main">
                  <a:graphicData uri="http://schemas.microsoft.com/office/word/2010/wordprocessingShape">
                    <wps:wsp>
                      <wps:cNvSpPr/>
                      <wps:spPr>
                        <a:xfrm>
                          <a:off x="0" y="0"/>
                          <a:ext cx="5953125" cy="2895600"/>
                        </a:xfrm>
                        <a:prstGeom prst="roundRect">
                          <a:avLst/>
                        </a:prstGeom>
                        <a:ln/>
                      </wps:spPr>
                      <wps:style>
                        <a:lnRef idx="2">
                          <a:schemeClr val="dk1"/>
                        </a:lnRef>
                        <a:fillRef idx="1">
                          <a:schemeClr val="lt1"/>
                        </a:fillRef>
                        <a:effectRef idx="0">
                          <a:schemeClr val="dk1"/>
                        </a:effectRef>
                        <a:fontRef idx="minor">
                          <a:schemeClr val="dk1"/>
                        </a:fontRef>
                      </wps:style>
                      <wps:txbx>
                        <w:txbxContent>
                          <w:p w14:paraId="4B9CC1D1" w14:textId="77777777" w:rsidR="00B62729" w:rsidRPr="00B6399C" w:rsidRDefault="00B62729" w:rsidP="00B62729">
                            <w:pPr>
                              <w:jc w:val="center"/>
                              <w:rPr>
                                <w:rFonts w:ascii="Broadway" w:hAnsi="Broadway"/>
                                <w:bCs/>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399C">
                              <w:rPr>
                                <w:rFonts w:ascii="Broadway" w:hAnsi="Broadway"/>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THÈME </w:t>
                            </w:r>
                            <w:r w:rsidRPr="00B6399C">
                              <w:rPr>
                                <w:rFonts w:ascii="Broadway" w:hAnsi="Broadway"/>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6399C">
                              <w:rPr>
                                <w:rFonts w:ascii="Broadway" w:hAnsi="Broadway"/>
                                <w:bCs/>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07035A5" w14:textId="623D5A0A" w:rsidR="00B62729" w:rsidRDefault="006C3318" w:rsidP="006C3318">
                            <w:pPr>
                              <w:jc w:val="center"/>
                            </w:pPr>
                            <w:r w:rsidRPr="006C3318">
                              <w:rPr>
                                <w:rFonts w:ascii="Chiller" w:eastAsia="Times New Roman" w:hAnsi="Chiller" w:cs="Times New Roman"/>
                                <w:b/>
                                <w:color w:val="000000" w:themeColor="text1"/>
                                <w:sz w:val="52"/>
                                <w:szCs w:val="52"/>
                              </w:rPr>
                              <w:t>Renforcement des capacités des enseignants(es) des écoles maternelles et primaires sur la démarche de l’enseignement-apprentissage-évaluation de la lecture au 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AA8223" id="Rectangle : coins arrondis 1" o:spid="_x0000_s1027" style="position:absolute;margin-left:18.6pt;margin-top:8.15pt;width:468.75pt;height:2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" fillcolor="white [3201]" strokecolor="black [3200]" strokeweight="1pt">
                <v:stroke joinstyle="miter"/>
                <v:textbox>
                  <w:txbxContent>
                    <w:p w14:paraId="4B9CC1D1" w14:textId="77777777" w:rsidR="00B62729" w:rsidRPr="00B6399C" w:rsidRDefault="00B62729" w:rsidP="00B62729">
                      <w:pPr>
                        <w:jc w:val="center"/>
                        <w:rPr>
                          <w:rFonts w:ascii="Broadway" w:hAnsi="Broadway"/>
                          <w:bCs/>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399C">
                        <w:rPr>
                          <w:rFonts w:ascii="Broadway" w:hAnsi="Broadway"/>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THÈME </w:t>
                      </w:r>
                      <w:r w:rsidRPr="00B6399C">
                        <w:rPr>
                          <w:rFonts w:ascii="Broadway" w:hAnsi="Broadway"/>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6399C">
                        <w:rPr>
                          <w:rFonts w:ascii="Broadway" w:hAnsi="Broadway"/>
                          <w:bCs/>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07035A5" w14:textId="623D5A0A" w:rsidR="00B62729" w:rsidRDefault="006C3318" w:rsidP="006C3318">
                      <w:pPr>
                        <w:jc w:val="center"/>
                      </w:pPr>
                      <w:r w:rsidRPr="006C3318">
                        <w:rPr>
                          <w:rFonts w:ascii="Chiller" w:eastAsia="Times New Roman" w:hAnsi="Chiller" w:cs="Times New Roman"/>
                          <w:b/>
                          <w:color w:val="000000" w:themeColor="text1"/>
                          <w:sz w:val="52"/>
                          <w:szCs w:val="52"/>
                        </w:rPr>
                        <w:t>Renforcement des capacités des enseignants(es) des écoles maternelles et primaires sur la démarche de l’enseignement-apprentissage-évaluation de la lecture au CI.</w:t>
                      </w:r>
                    </w:p>
                  </w:txbxContent>
                </v:textbox>
              </v:roundrect>
            </w:pict>
          </mc:Fallback>
        </mc:AlternateContent>
      </w:r>
    </w:p>
    <w:p w14:paraId="56849AD8" w14:textId="77777777" w:rsidR="00B62729" w:rsidRPr="00221E55" w:rsidRDefault="00B62729" w:rsidP="00B62729"/>
    <w:p w14:paraId="3835291C" w14:textId="77777777" w:rsidR="00B62729" w:rsidRPr="00221E55" w:rsidRDefault="00B62729" w:rsidP="00B62729"/>
    <w:p w14:paraId="6A76EC70" w14:textId="77777777" w:rsidR="00B62729" w:rsidRDefault="00B62729" w:rsidP="00B62729"/>
    <w:p w14:paraId="6F5979A6" w14:textId="77777777" w:rsidR="00B62729" w:rsidRDefault="00B62729" w:rsidP="00B62729">
      <w:pPr>
        <w:tabs>
          <w:tab w:val="left" w:pos="3787"/>
        </w:tabs>
      </w:pPr>
      <w:r>
        <w:t xml:space="preserve">                                       </w:t>
      </w:r>
    </w:p>
    <w:p w14:paraId="569CC3E6" w14:textId="77777777" w:rsidR="00B62729" w:rsidRDefault="00B62729" w:rsidP="00B62729">
      <w:pPr>
        <w:tabs>
          <w:tab w:val="left" w:pos="3787"/>
        </w:tabs>
      </w:pPr>
    </w:p>
    <w:p w14:paraId="57142C4A" w14:textId="77777777" w:rsidR="00B62729" w:rsidRPr="007E3934" w:rsidRDefault="00B62729" w:rsidP="00B62729">
      <w:pPr>
        <w:tabs>
          <w:tab w:val="left" w:pos="3787"/>
        </w:tabs>
        <w:jc w:val="center"/>
        <w:rPr>
          <w:sz w:val="32"/>
          <w:szCs w:val="32"/>
        </w:rPr>
      </w:pPr>
    </w:p>
    <w:p w14:paraId="3BF3F5A4" w14:textId="77777777" w:rsidR="00B62729" w:rsidRDefault="00B62729" w:rsidP="00B62729">
      <w:pPr>
        <w:tabs>
          <w:tab w:val="left" w:pos="3787"/>
        </w:tabs>
      </w:pPr>
    </w:p>
    <w:p w14:paraId="1923577E" w14:textId="77777777" w:rsidR="00B62729" w:rsidRDefault="00B62729" w:rsidP="00B62729">
      <w:pPr>
        <w:tabs>
          <w:tab w:val="left" w:pos="3787"/>
        </w:tabs>
      </w:pPr>
    </w:p>
    <w:p w14:paraId="7BE0381D" w14:textId="77777777" w:rsidR="00B62729" w:rsidRDefault="00B62729" w:rsidP="00B62729">
      <w:pPr>
        <w:tabs>
          <w:tab w:val="left" w:pos="3787"/>
        </w:tabs>
      </w:pPr>
      <w:r>
        <w:rPr>
          <w:noProof/>
          <w:lang w:eastAsia="fr-FR"/>
        </w:rPr>
        <mc:AlternateContent>
          <mc:Choice Requires="wps">
            <w:drawing>
              <wp:anchor distT="45720" distB="45720" distL="114300" distR="114300" simplePos="0" relativeHeight="251661312" behindDoc="0" locked="0" layoutInCell="1" allowOverlap="1" wp14:anchorId="6A55D7D1" wp14:editId="113A318F">
                <wp:simplePos x="0" y="0"/>
                <wp:positionH relativeFrom="column">
                  <wp:posOffset>121920</wp:posOffset>
                </wp:positionH>
                <wp:positionV relativeFrom="paragraph">
                  <wp:posOffset>88265</wp:posOffset>
                </wp:positionV>
                <wp:extent cx="2750820" cy="1971675"/>
                <wp:effectExtent l="0" t="0" r="0" b="9525"/>
                <wp:wrapSquare wrapText="bothSides"/>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0820" cy="1971675"/>
                        </a:xfrm>
                        <a:prstGeom prst="rect">
                          <a:avLst/>
                        </a:prstGeom>
                        <a:solidFill>
                          <a:srgbClr val="FFFFFF"/>
                        </a:solidFill>
                        <a:ln w="9525">
                          <a:noFill/>
                          <a:miter lim="800000"/>
                          <a:headEnd/>
                          <a:tailEnd/>
                        </a:ln>
                      </wps:spPr>
                      <wps:txbx>
                        <w:txbxContent>
                          <w:p w14:paraId="61DB9C7F" w14:textId="77777777" w:rsidR="00B62729" w:rsidRDefault="00B62729" w:rsidP="00B62729">
                            <w:pPr>
                              <w:rPr>
                                <w:rFonts w:ascii="Times New Roman" w:hAnsi="Times New Roman" w:cs="Times New Roman"/>
                                <w:b/>
                                <w:sz w:val="24"/>
                                <w:szCs w:val="24"/>
                              </w:rPr>
                            </w:pPr>
                          </w:p>
                          <w:p w14:paraId="410F9AF0" w14:textId="77777777" w:rsidR="00B62729" w:rsidRPr="00B05183" w:rsidRDefault="00B62729" w:rsidP="00B62729">
                            <w:pPr>
                              <w:rPr>
                                <w:rFonts w:ascii="Times New Roman" w:hAnsi="Times New Roman" w:cs="Times New Roman"/>
                                <w:b/>
                                <w:sz w:val="24"/>
                                <w:szCs w:val="24"/>
                              </w:rPr>
                            </w:pPr>
                            <w:r w:rsidRPr="00D9200F">
                              <w:rPr>
                                <w:rFonts w:ascii="Times New Roman" w:hAnsi="Times New Roman" w:cs="Times New Roman"/>
                                <w:b/>
                                <w:sz w:val="24"/>
                                <w:szCs w:val="24"/>
                              </w:rPr>
                              <w:t>CONÇU ET REALISÉ PAR :</w:t>
                            </w:r>
                          </w:p>
                          <w:p w14:paraId="0EB7CB1F" w14:textId="77777777" w:rsidR="00B62729" w:rsidRPr="00B05183" w:rsidRDefault="00B62729" w:rsidP="00B62729">
                            <w:pPr>
                              <w:tabs>
                                <w:tab w:val="left" w:pos="3825"/>
                              </w:tabs>
                              <w:spacing w:before="240" w:line="240" w:lineRule="auto"/>
                              <w:rPr>
                                <w:rFonts w:cs="Times New Roman"/>
                                <w:sz w:val="24"/>
                                <w:szCs w:val="24"/>
                              </w:rPr>
                            </w:pPr>
                            <w:r>
                              <w:rPr>
                                <w:rFonts w:cs="Times New Roman"/>
                                <w:sz w:val="24"/>
                                <w:szCs w:val="24"/>
                              </w:rPr>
                              <w:t>M</w:t>
                            </w:r>
                            <w:r w:rsidRPr="00E939DA">
                              <w:rPr>
                                <w:rFonts w:cs="Times New Roman"/>
                                <w:sz w:val="24"/>
                                <w:szCs w:val="24"/>
                              </w:rPr>
                              <w:t>.</w:t>
                            </w:r>
                            <w:r>
                              <w:rPr>
                                <w:rFonts w:cs="Times New Roman"/>
                                <w:sz w:val="24"/>
                                <w:szCs w:val="24"/>
                              </w:rPr>
                              <w:t xml:space="preserve"> K. Jean BOKO ASSOGBA</w:t>
                            </w:r>
                          </w:p>
                          <w:p w14:paraId="3BF82740" w14:textId="77777777" w:rsidR="00B62729" w:rsidRPr="00D9200F" w:rsidRDefault="00B62729" w:rsidP="00B62729">
                            <w:pPr>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5D7D1" id="_x0000_s1028" type="#_x0000_t202" style="position:absolute;margin-left:9.6pt;margin-top:6.95pt;width:216.6pt;height:155.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" stroked="f">
                <v:textbox>
                  <w:txbxContent>
                    <w:p w14:paraId="61DB9C7F" w14:textId="77777777" w:rsidR="00B62729" w:rsidRDefault="00B62729" w:rsidP="00B62729">
                      <w:pPr>
                        <w:rPr>
                          <w:rFonts w:ascii="Times New Roman" w:hAnsi="Times New Roman" w:cs="Times New Roman"/>
                          <w:b/>
                          <w:sz w:val="24"/>
                          <w:szCs w:val="24"/>
                        </w:rPr>
                      </w:pPr>
                    </w:p>
                    <w:p w14:paraId="410F9AF0" w14:textId="77777777" w:rsidR="00B62729" w:rsidRPr="00B05183" w:rsidRDefault="00B62729" w:rsidP="00B62729">
                      <w:pPr>
                        <w:rPr>
                          <w:rFonts w:ascii="Times New Roman" w:hAnsi="Times New Roman" w:cs="Times New Roman"/>
                          <w:b/>
                          <w:sz w:val="24"/>
                          <w:szCs w:val="24"/>
                        </w:rPr>
                      </w:pPr>
                      <w:r w:rsidRPr="00D9200F">
                        <w:rPr>
                          <w:rFonts w:ascii="Times New Roman" w:hAnsi="Times New Roman" w:cs="Times New Roman"/>
                          <w:b/>
                          <w:sz w:val="24"/>
                          <w:szCs w:val="24"/>
                        </w:rPr>
                        <w:t>CONÇU ET REALISÉ PAR :</w:t>
                      </w:r>
                    </w:p>
                    <w:p w14:paraId="0EB7CB1F" w14:textId="77777777" w:rsidR="00B62729" w:rsidRPr="00B05183" w:rsidRDefault="00B62729" w:rsidP="00B62729">
                      <w:pPr>
                        <w:tabs>
                          <w:tab w:val="left" w:pos="3825"/>
                        </w:tabs>
                        <w:spacing w:before="240" w:line="240" w:lineRule="auto"/>
                        <w:rPr>
                          <w:rFonts w:cs="Times New Roman"/>
                          <w:sz w:val="24"/>
                          <w:szCs w:val="24"/>
                        </w:rPr>
                      </w:pPr>
                      <w:r>
                        <w:rPr>
                          <w:rFonts w:cs="Times New Roman"/>
                          <w:sz w:val="24"/>
                          <w:szCs w:val="24"/>
                        </w:rPr>
                        <w:t>M</w:t>
                      </w:r>
                      <w:r w:rsidRPr="00E939DA">
                        <w:rPr>
                          <w:rFonts w:cs="Times New Roman"/>
                          <w:sz w:val="24"/>
                          <w:szCs w:val="24"/>
                        </w:rPr>
                        <w:t>.</w:t>
                      </w:r>
                      <w:r>
                        <w:rPr>
                          <w:rFonts w:cs="Times New Roman"/>
                          <w:sz w:val="24"/>
                          <w:szCs w:val="24"/>
                        </w:rPr>
                        <w:t xml:space="preserve"> K. Jean BOKO ASSOGBA</w:t>
                      </w:r>
                    </w:p>
                    <w:p w14:paraId="3BF82740" w14:textId="77777777" w:rsidR="00B62729" w:rsidRPr="00D9200F" w:rsidRDefault="00B62729" w:rsidP="00B62729">
                      <w:pPr>
                        <w:rPr>
                          <w:rFonts w:ascii="Times New Roman" w:hAnsi="Times New Roman" w:cs="Times New Roman"/>
                          <w:sz w:val="24"/>
                          <w:szCs w:val="24"/>
                        </w:rPr>
                      </w:pPr>
                    </w:p>
                  </w:txbxContent>
                </v:textbox>
                <w10:wrap type="square"/>
              </v:shape>
            </w:pict>
          </mc:Fallback>
        </mc:AlternateContent>
      </w:r>
      <w:r>
        <w:rPr>
          <w:noProof/>
          <w:lang w:eastAsia="fr-FR"/>
        </w:rPr>
        <mc:AlternateContent>
          <mc:Choice Requires="wps">
            <w:drawing>
              <wp:anchor distT="45720" distB="45720" distL="114300" distR="114300" simplePos="0" relativeHeight="251662336" behindDoc="0" locked="0" layoutInCell="1" allowOverlap="1" wp14:anchorId="54DCF822" wp14:editId="3C281308">
                <wp:simplePos x="0" y="0"/>
                <wp:positionH relativeFrom="column">
                  <wp:posOffset>3507740</wp:posOffset>
                </wp:positionH>
                <wp:positionV relativeFrom="paragraph">
                  <wp:posOffset>240030</wp:posOffset>
                </wp:positionV>
                <wp:extent cx="2454275" cy="1404620"/>
                <wp:effectExtent l="0" t="0" r="3175" b="5080"/>
                <wp:wrapSquare wrapText="bothSides"/>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4275" cy="1404620"/>
                        </a:xfrm>
                        <a:prstGeom prst="rect">
                          <a:avLst/>
                        </a:prstGeom>
                        <a:solidFill>
                          <a:srgbClr val="FFFFFF"/>
                        </a:solidFill>
                        <a:ln w="9525">
                          <a:noFill/>
                          <a:miter lim="800000"/>
                          <a:headEnd/>
                          <a:tailEnd/>
                        </a:ln>
                      </wps:spPr>
                      <wps:txbx>
                        <w:txbxContent>
                          <w:p w14:paraId="271858A3" w14:textId="77777777" w:rsidR="00B62729" w:rsidRPr="00B05183" w:rsidRDefault="00B62729" w:rsidP="00B62729">
                            <w:pPr>
                              <w:rPr>
                                <w:rFonts w:ascii="Times New Roman" w:hAnsi="Times New Roman" w:cs="Times New Roman"/>
                                <w:b/>
                                <w:sz w:val="24"/>
                                <w:szCs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DCF822" id="_x0000_s1029" type="#_x0000_t202" style="position:absolute;margin-left:276.2pt;margin-top:18.9pt;width:193.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" stroked="f">
                <v:textbox style="mso-fit-shape-to-text:t">
                  <w:txbxContent>
                    <w:p w14:paraId="271858A3" w14:textId="77777777" w:rsidR="00B62729" w:rsidRPr="00B05183" w:rsidRDefault="00B62729" w:rsidP="00B62729">
                      <w:pPr>
                        <w:rPr>
                          <w:rFonts w:ascii="Times New Roman" w:hAnsi="Times New Roman" w:cs="Times New Roman"/>
                          <w:b/>
                          <w:sz w:val="24"/>
                          <w:szCs w:val="24"/>
                        </w:rPr>
                      </w:pPr>
                    </w:p>
                  </w:txbxContent>
                </v:textbox>
                <w10:wrap type="square"/>
              </v:shape>
            </w:pict>
          </mc:Fallback>
        </mc:AlternateContent>
      </w:r>
    </w:p>
    <w:p w14:paraId="63D5AB57" w14:textId="77777777" w:rsidR="00B62729" w:rsidRDefault="00B62729" w:rsidP="00B62729">
      <w:pPr>
        <w:tabs>
          <w:tab w:val="left" w:pos="3787"/>
        </w:tabs>
      </w:pPr>
    </w:p>
    <w:p w14:paraId="171B1DB9" w14:textId="77777777" w:rsidR="00B62729" w:rsidRDefault="00B62729" w:rsidP="00B62729">
      <w:pPr>
        <w:tabs>
          <w:tab w:val="left" w:pos="8200"/>
        </w:tabs>
      </w:pPr>
    </w:p>
    <w:p w14:paraId="064FF204" w14:textId="77777777" w:rsidR="00B62729" w:rsidRDefault="00B62729" w:rsidP="00B62729">
      <w:pPr>
        <w:tabs>
          <w:tab w:val="left" w:pos="8200"/>
        </w:tabs>
      </w:pPr>
    </w:p>
    <w:p w14:paraId="44043295" w14:textId="77777777" w:rsidR="00B62729" w:rsidRDefault="00B62729" w:rsidP="00B62729">
      <w:pPr>
        <w:tabs>
          <w:tab w:val="left" w:pos="7428"/>
        </w:tabs>
      </w:pPr>
    </w:p>
    <w:p w14:paraId="701561A2" w14:textId="77777777" w:rsidR="00B62729" w:rsidRDefault="00B62729" w:rsidP="00B62729">
      <w:pPr>
        <w:tabs>
          <w:tab w:val="left" w:pos="7428"/>
        </w:tabs>
      </w:pPr>
    </w:p>
    <w:p w14:paraId="7F4F6614" w14:textId="2EABFC2C" w:rsidR="00B62729" w:rsidRDefault="00B62729" w:rsidP="00B62729">
      <w:pPr>
        <w:tabs>
          <w:tab w:val="left" w:pos="7428"/>
        </w:tabs>
      </w:pPr>
    </w:p>
    <w:p w14:paraId="240C1291" w14:textId="16F5F97B" w:rsidR="00B62729" w:rsidRDefault="00F52C8B" w:rsidP="00B62729">
      <w:r>
        <w:rPr>
          <w:noProof/>
          <w:lang w:eastAsia="fr-FR"/>
        </w:rPr>
        <mc:AlternateContent>
          <mc:Choice Requires="wps">
            <w:drawing>
              <wp:anchor distT="0" distB="0" distL="114300" distR="114300" simplePos="0" relativeHeight="251660288" behindDoc="0" locked="0" layoutInCell="1" allowOverlap="1" wp14:anchorId="686EFC36" wp14:editId="493DD55E">
                <wp:simplePos x="0" y="0"/>
                <wp:positionH relativeFrom="margin">
                  <wp:posOffset>839530</wp:posOffset>
                </wp:positionH>
                <wp:positionV relativeFrom="paragraph">
                  <wp:posOffset>110908</wp:posOffset>
                </wp:positionV>
                <wp:extent cx="4678045" cy="666103"/>
                <wp:effectExtent l="38100" t="0" r="65405" b="20320"/>
                <wp:wrapNone/>
                <wp:docPr id="2" name="Ruban : incliné vers le haut 2"/>
                <wp:cNvGraphicFramePr/>
                <a:graphic xmlns:a="http://schemas.openxmlformats.org/drawingml/2006/main">
                  <a:graphicData uri="http://schemas.microsoft.com/office/word/2010/wordprocessingShape">
                    <wps:wsp>
                      <wps:cNvSpPr/>
                      <wps:spPr>
                        <a:xfrm>
                          <a:off x="0" y="0"/>
                          <a:ext cx="4678045" cy="666103"/>
                        </a:xfrm>
                        <a:prstGeom prst="ribbon2">
                          <a:avLst/>
                        </a:prstGeom>
                        <a:ln/>
                      </wps:spPr>
                      <wps:style>
                        <a:lnRef idx="2">
                          <a:schemeClr val="dk1"/>
                        </a:lnRef>
                        <a:fillRef idx="1">
                          <a:schemeClr val="lt1"/>
                        </a:fillRef>
                        <a:effectRef idx="0">
                          <a:schemeClr val="dk1"/>
                        </a:effectRef>
                        <a:fontRef idx="minor">
                          <a:schemeClr val="dk1"/>
                        </a:fontRef>
                      </wps:style>
                      <wps:txbx>
                        <w:txbxContent>
                          <w:p w14:paraId="519AE061" w14:textId="77777777" w:rsidR="00B62729" w:rsidRPr="006807AF" w:rsidRDefault="00B62729" w:rsidP="00B62729">
                            <w:pPr>
                              <w:jc w:val="center"/>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07AF">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ANNEE SCOLAIRE : 202</w:t>
                            </w:r>
                            <w:r>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6807AF">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6EFC36"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 incliné vers le haut 2" o:spid="_x0000_s1030" type="#_x0000_t54" style="position:absolute;margin-left:66.1pt;margin-top:8.75pt;width:368.35pt;height:52.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" adj=",18000" fillcolor="white [3201]" strokecolor="black [3200]" strokeweight="1pt">
                <v:stroke joinstyle="miter"/>
                <v:textbox>
                  <w:txbxContent>
                    <w:p w14:paraId="519AE061" w14:textId="77777777" w:rsidR="00B62729" w:rsidRPr="006807AF" w:rsidRDefault="00B62729" w:rsidP="00B62729">
                      <w:pPr>
                        <w:jc w:val="center"/>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07AF">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ANNEE SCOLAIRE : 202</w:t>
                      </w:r>
                      <w:r>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6807AF">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xbxContent>
                </v:textbox>
                <w10:wrap anchorx="margin"/>
              </v:shape>
            </w:pict>
          </mc:Fallback>
        </mc:AlternateContent>
      </w:r>
    </w:p>
    <w:p w14:paraId="7E30FD8B" w14:textId="77777777" w:rsidR="00B62729" w:rsidRDefault="00B62729" w:rsidP="00B62729"/>
    <w:p w14:paraId="7DB1A799" w14:textId="77777777" w:rsidR="001E69D9" w:rsidRDefault="001E69D9" w:rsidP="001E69D9"/>
    <w:p w14:paraId="1139942A" w14:textId="77777777" w:rsidR="006C3318" w:rsidRPr="006C3318" w:rsidRDefault="006C3318" w:rsidP="006C3318">
      <w:pPr>
        <w:rPr>
          <w:rFonts w:ascii="Times New Roman" w:hAnsi="Times New Roman" w:cs="Times New Roman"/>
          <w:b/>
          <w:bCs/>
          <w:sz w:val="24"/>
          <w:szCs w:val="24"/>
        </w:rPr>
      </w:pPr>
      <w:r w:rsidRPr="006C3318">
        <w:rPr>
          <w:rFonts w:ascii="Times New Roman" w:hAnsi="Times New Roman" w:cs="Times New Roman"/>
          <w:b/>
          <w:bCs/>
          <w:sz w:val="24"/>
          <w:szCs w:val="24"/>
        </w:rPr>
        <w:lastRenderedPageBreak/>
        <w:t>Problème identifié</w:t>
      </w:r>
    </w:p>
    <w:p w14:paraId="68F5CDF8" w14:textId="77777777" w:rsidR="006C3318" w:rsidRPr="006C3318" w:rsidRDefault="006C3318" w:rsidP="006C3318">
      <w:pPr>
        <w:rPr>
          <w:rFonts w:ascii="Times New Roman" w:hAnsi="Times New Roman" w:cs="Times New Roman"/>
          <w:bCs/>
          <w:sz w:val="24"/>
          <w:szCs w:val="24"/>
        </w:rPr>
      </w:pPr>
      <w:r w:rsidRPr="006C3318">
        <w:rPr>
          <w:rFonts w:ascii="Times New Roman" w:hAnsi="Times New Roman" w:cs="Times New Roman"/>
          <w:bCs/>
          <w:sz w:val="24"/>
          <w:szCs w:val="24"/>
        </w:rPr>
        <w:t xml:space="preserve">La plupart des enseignants(es) des écoles maternelles et primaires éprouvent des difficultés à mettre en œuvre la démarche de l’enseignement-apprentissage-évaluation de la lecture au CI. Les activités proposées aux apprenants se limitent souvent à la reconnaissance et à la mémorisation des lettres et des sons, sans favoriser suffisamment le développement de la conscience phonologique, </w:t>
      </w:r>
      <w:proofErr w:type="spellStart"/>
      <w:r w:rsidRPr="006C3318">
        <w:rPr>
          <w:rFonts w:ascii="Times New Roman" w:hAnsi="Times New Roman" w:cs="Times New Roman"/>
          <w:bCs/>
          <w:sz w:val="24"/>
          <w:szCs w:val="24"/>
        </w:rPr>
        <w:t>grapho-phonologique</w:t>
      </w:r>
      <w:proofErr w:type="spellEnd"/>
      <w:r w:rsidRPr="006C3318">
        <w:rPr>
          <w:rFonts w:ascii="Times New Roman" w:hAnsi="Times New Roman" w:cs="Times New Roman"/>
          <w:bCs/>
          <w:sz w:val="24"/>
          <w:szCs w:val="24"/>
        </w:rPr>
        <w:t xml:space="preserve"> et des compétences nécessaires à la lecture.</w:t>
      </w:r>
    </w:p>
    <w:p w14:paraId="38EBA492" w14:textId="77777777" w:rsidR="006C3318" w:rsidRPr="006C3318" w:rsidRDefault="006C3318" w:rsidP="006C3318">
      <w:pPr>
        <w:rPr>
          <w:rFonts w:ascii="Times New Roman" w:hAnsi="Times New Roman" w:cs="Times New Roman"/>
          <w:b/>
          <w:bCs/>
          <w:sz w:val="24"/>
          <w:szCs w:val="24"/>
        </w:rPr>
      </w:pPr>
      <w:r w:rsidRPr="006C3318">
        <w:rPr>
          <w:rFonts w:ascii="Times New Roman" w:hAnsi="Times New Roman" w:cs="Times New Roman"/>
          <w:b/>
          <w:bCs/>
          <w:sz w:val="24"/>
          <w:szCs w:val="24"/>
        </w:rPr>
        <w:t>Thème</w:t>
      </w:r>
    </w:p>
    <w:p w14:paraId="43154A15" w14:textId="77777777" w:rsidR="006C3318" w:rsidRPr="006C3318" w:rsidRDefault="006C3318" w:rsidP="006C3318">
      <w:pPr>
        <w:rPr>
          <w:rFonts w:ascii="Times New Roman" w:hAnsi="Times New Roman" w:cs="Times New Roman"/>
          <w:bCs/>
          <w:sz w:val="24"/>
          <w:szCs w:val="24"/>
        </w:rPr>
      </w:pPr>
      <w:r w:rsidRPr="006C3318">
        <w:rPr>
          <w:rFonts w:ascii="Times New Roman" w:hAnsi="Times New Roman" w:cs="Times New Roman"/>
          <w:b/>
          <w:bCs/>
          <w:sz w:val="24"/>
          <w:szCs w:val="24"/>
        </w:rPr>
        <w:t>Renforcement des capacités des enseignants(es) des écoles maternelles et primaires sur la démarche de l’enseignement-apprentissage-évaluation de la lecture au CI.</w:t>
      </w:r>
    </w:p>
    <w:p w14:paraId="22C7E7B0" w14:textId="77777777" w:rsidR="006C3318" w:rsidRPr="006C3318" w:rsidRDefault="006C3318" w:rsidP="006C3318">
      <w:pPr>
        <w:rPr>
          <w:rFonts w:ascii="Times New Roman" w:hAnsi="Times New Roman" w:cs="Times New Roman"/>
          <w:b/>
          <w:bCs/>
          <w:sz w:val="24"/>
          <w:szCs w:val="24"/>
        </w:rPr>
      </w:pPr>
      <w:r w:rsidRPr="006C3318">
        <w:rPr>
          <w:rFonts w:ascii="Times New Roman" w:hAnsi="Times New Roman" w:cs="Times New Roman"/>
          <w:b/>
          <w:bCs/>
          <w:sz w:val="24"/>
          <w:szCs w:val="24"/>
        </w:rPr>
        <w:t>Cible</w:t>
      </w:r>
    </w:p>
    <w:p w14:paraId="6A101F88" w14:textId="77777777" w:rsidR="006C3318" w:rsidRPr="006C3318" w:rsidRDefault="006C3318" w:rsidP="006C3318">
      <w:pPr>
        <w:rPr>
          <w:rFonts w:ascii="Times New Roman" w:hAnsi="Times New Roman" w:cs="Times New Roman"/>
          <w:bCs/>
          <w:sz w:val="24"/>
          <w:szCs w:val="24"/>
        </w:rPr>
      </w:pPr>
      <w:r w:rsidRPr="006C3318">
        <w:rPr>
          <w:rFonts w:ascii="Times New Roman" w:hAnsi="Times New Roman" w:cs="Times New Roman"/>
          <w:bCs/>
          <w:sz w:val="24"/>
          <w:szCs w:val="24"/>
        </w:rPr>
        <w:t>Enseignantes et enseignants des écoles maternelles et primaires.</w:t>
      </w:r>
    </w:p>
    <w:p w14:paraId="07968105" w14:textId="77777777" w:rsidR="006C3318" w:rsidRPr="006C3318" w:rsidRDefault="006C3318" w:rsidP="006C3318">
      <w:pPr>
        <w:rPr>
          <w:rFonts w:ascii="Times New Roman" w:hAnsi="Times New Roman" w:cs="Times New Roman"/>
          <w:b/>
          <w:bCs/>
          <w:sz w:val="24"/>
          <w:szCs w:val="24"/>
        </w:rPr>
      </w:pPr>
      <w:r w:rsidRPr="006C3318">
        <w:rPr>
          <w:rFonts w:ascii="Times New Roman" w:hAnsi="Times New Roman" w:cs="Times New Roman"/>
          <w:b/>
          <w:bCs/>
          <w:sz w:val="24"/>
          <w:szCs w:val="24"/>
        </w:rPr>
        <w:t>Durée</w:t>
      </w:r>
    </w:p>
    <w:p w14:paraId="33E063C6" w14:textId="77777777" w:rsidR="006C3318" w:rsidRPr="006C3318" w:rsidRDefault="006C3318" w:rsidP="006C3318">
      <w:pPr>
        <w:rPr>
          <w:rFonts w:ascii="Times New Roman" w:hAnsi="Times New Roman" w:cs="Times New Roman"/>
          <w:bCs/>
          <w:sz w:val="24"/>
          <w:szCs w:val="24"/>
        </w:rPr>
      </w:pPr>
      <w:r w:rsidRPr="006C3318">
        <w:rPr>
          <w:rFonts w:ascii="Times New Roman" w:hAnsi="Times New Roman" w:cs="Times New Roman"/>
          <w:bCs/>
          <w:sz w:val="24"/>
          <w:szCs w:val="24"/>
        </w:rPr>
        <w:t>5 jours.</w:t>
      </w:r>
    </w:p>
    <w:p w14:paraId="42607D4B" w14:textId="77777777" w:rsidR="006C3318" w:rsidRPr="006C3318" w:rsidRDefault="006C3318" w:rsidP="006C3318">
      <w:pPr>
        <w:rPr>
          <w:rFonts w:ascii="Times New Roman" w:hAnsi="Times New Roman" w:cs="Times New Roman"/>
          <w:b/>
          <w:bCs/>
          <w:sz w:val="24"/>
          <w:szCs w:val="24"/>
        </w:rPr>
      </w:pPr>
      <w:r w:rsidRPr="006C3318">
        <w:rPr>
          <w:rFonts w:ascii="Times New Roman" w:hAnsi="Times New Roman" w:cs="Times New Roman"/>
          <w:b/>
          <w:bCs/>
          <w:sz w:val="24"/>
          <w:szCs w:val="24"/>
        </w:rPr>
        <w:t>Pertinence pédagogique</w:t>
      </w:r>
    </w:p>
    <w:p w14:paraId="0AB38256" w14:textId="77777777" w:rsidR="006C3318" w:rsidRPr="006C3318" w:rsidRDefault="006C3318" w:rsidP="006C3318">
      <w:pPr>
        <w:rPr>
          <w:rFonts w:ascii="Times New Roman" w:hAnsi="Times New Roman" w:cs="Times New Roman"/>
          <w:bCs/>
          <w:sz w:val="24"/>
          <w:szCs w:val="24"/>
        </w:rPr>
      </w:pPr>
      <w:r w:rsidRPr="006C3318">
        <w:rPr>
          <w:rFonts w:ascii="Times New Roman" w:hAnsi="Times New Roman" w:cs="Times New Roman"/>
          <w:bCs/>
          <w:sz w:val="24"/>
          <w:szCs w:val="24"/>
        </w:rPr>
        <w:t>L’enseignement de la lecture occupe une place essentielle dans les apprentissages scolaires. Il permet à l’apprenant de développer progressivement les compétences nécessaires à la compréhension et à l’utilisation de l’écrit. Pour atteindre ces objectifs, l’enseignant doit maîtriser les principes et les démarches pédagogiques adaptés à l’apprentissage de la lecture au CI.</w:t>
      </w:r>
    </w:p>
    <w:p w14:paraId="239BD9C9" w14:textId="77777777" w:rsidR="006C3318" w:rsidRPr="006C3318" w:rsidRDefault="006C3318" w:rsidP="006C3318">
      <w:pPr>
        <w:rPr>
          <w:rFonts w:ascii="Times New Roman" w:hAnsi="Times New Roman" w:cs="Times New Roman"/>
          <w:bCs/>
          <w:sz w:val="24"/>
          <w:szCs w:val="24"/>
        </w:rPr>
      </w:pPr>
      <w:r w:rsidRPr="006C3318">
        <w:rPr>
          <w:rFonts w:ascii="Times New Roman" w:hAnsi="Times New Roman" w:cs="Times New Roman"/>
          <w:bCs/>
          <w:sz w:val="24"/>
          <w:szCs w:val="24"/>
        </w:rPr>
        <w:t xml:space="preserve">Cependant, les observations de terrain montrent que de nombreux enseignants rencontrent encore des difficultés dans la mise en œuvre de cet enseignement. Les activités sont souvent centrées sur la mémorisation des lettres et des sons, avec peu d’occasions offertes aux apprenants de développer leur conscience phonologique et </w:t>
      </w:r>
      <w:proofErr w:type="spellStart"/>
      <w:r w:rsidRPr="006C3318">
        <w:rPr>
          <w:rFonts w:ascii="Times New Roman" w:hAnsi="Times New Roman" w:cs="Times New Roman"/>
          <w:bCs/>
          <w:sz w:val="24"/>
          <w:szCs w:val="24"/>
        </w:rPr>
        <w:t>grapho-phonologique</w:t>
      </w:r>
      <w:proofErr w:type="spellEnd"/>
      <w:r w:rsidRPr="006C3318">
        <w:rPr>
          <w:rFonts w:ascii="Times New Roman" w:hAnsi="Times New Roman" w:cs="Times New Roman"/>
          <w:bCs/>
          <w:sz w:val="24"/>
          <w:szCs w:val="24"/>
        </w:rPr>
        <w:t xml:space="preserve"> à travers des activités variées et adaptées.</w:t>
      </w:r>
    </w:p>
    <w:p w14:paraId="2CFEC4DE" w14:textId="77777777" w:rsidR="006C3318" w:rsidRPr="006C3318" w:rsidRDefault="006C3318" w:rsidP="006C3318">
      <w:pPr>
        <w:rPr>
          <w:rFonts w:ascii="Times New Roman" w:hAnsi="Times New Roman" w:cs="Times New Roman"/>
          <w:bCs/>
          <w:sz w:val="24"/>
          <w:szCs w:val="24"/>
        </w:rPr>
      </w:pPr>
      <w:r w:rsidRPr="006C3318">
        <w:rPr>
          <w:rFonts w:ascii="Times New Roman" w:hAnsi="Times New Roman" w:cs="Times New Roman"/>
          <w:bCs/>
          <w:sz w:val="24"/>
          <w:szCs w:val="24"/>
        </w:rPr>
        <w:t>Face à cette réalité, il apparaît nécessaire de renforcer les capacités professionnelles des enseignants afin qu’ils s’approprient la démarche de l’enseignement-apprentissage-évaluation de la lecture au CI et puissent conduire des activités favorisant l’acquisition progressive des compétences en lecture chez les apprenants.</w:t>
      </w:r>
    </w:p>
    <w:p w14:paraId="44D3521D" w14:textId="77777777" w:rsidR="006C3318" w:rsidRPr="006C3318" w:rsidRDefault="006C3318" w:rsidP="006C3318">
      <w:pPr>
        <w:rPr>
          <w:rFonts w:ascii="Times New Roman" w:hAnsi="Times New Roman" w:cs="Times New Roman"/>
          <w:b/>
          <w:bCs/>
          <w:sz w:val="24"/>
          <w:szCs w:val="24"/>
        </w:rPr>
      </w:pPr>
      <w:r w:rsidRPr="006C3318">
        <w:rPr>
          <w:rFonts w:ascii="Times New Roman" w:hAnsi="Times New Roman" w:cs="Times New Roman"/>
          <w:b/>
          <w:bCs/>
          <w:sz w:val="24"/>
          <w:szCs w:val="24"/>
        </w:rPr>
        <w:t>Objectif général</w:t>
      </w:r>
    </w:p>
    <w:p w14:paraId="7A01F7BA" w14:textId="77777777" w:rsidR="006C3318" w:rsidRPr="006C3318" w:rsidRDefault="006C3318" w:rsidP="006C3318">
      <w:pPr>
        <w:rPr>
          <w:rFonts w:ascii="Times New Roman" w:hAnsi="Times New Roman" w:cs="Times New Roman"/>
          <w:bCs/>
          <w:sz w:val="24"/>
          <w:szCs w:val="24"/>
        </w:rPr>
      </w:pPr>
      <w:r w:rsidRPr="006C3318">
        <w:rPr>
          <w:rFonts w:ascii="Times New Roman" w:hAnsi="Times New Roman" w:cs="Times New Roman"/>
          <w:bCs/>
          <w:sz w:val="24"/>
          <w:szCs w:val="24"/>
        </w:rPr>
        <w:t>Renforcer les capacités des enseignants(es) pour l’appropriation et la mise en œuvre de la démarche de l’enseignement-apprentissage-évaluation de la lecture au CI.</w:t>
      </w:r>
    </w:p>
    <w:p w14:paraId="38898891" w14:textId="77777777" w:rsidR="006C3318" w:rsidRPr="006C3318" w:rsidRDefault="006C3318" w:rsidP="006C3318">
      <w:pPr>
        <w:rPr>
          <w:rFonts w:ascii="Times New Roman" w:hAnsi="Times New Roman" w:cs="Times New Roman"/>
          <w:b/>
          <w:bCs/>
          <w:sz w:val="24"/>
          <w:szCs w:val="24"/>
        </w:rPr>
      </w:pPr>
      <w:r w:rsidRPr="006C3318">
        <w:rPr>
          <w:rFonts w:ascii="Times New Roman" w:hAnsi="Times New Roman" w:cs="Times New Roman"/>
          <w:b/>
          <w:bCs/>
          <w:sz w:val="24"/>
          <w:szCs w:val="24"/>
        </w:rPr>
        <w:t>Objectifs spécifiques</w:t>
      </w:r>
    </w:p>
    <w:p w14:paraId="0F48EF08" w14:textId="77777777" w:rsidR="006C3318" w:rsidRPr="006C3318" w:rsidRDefault="006C3318">
      <w:pPr>
        <w:numPr>
          <w:ilvl w:val="0"/>
          <w:numId w:val="1"/>
        </w:numPr>
        <w:rPr>
          <w:rFonts w:ascii="Times New Roman" w:hAnsi="Times New Roman" w:cs="Times New Roman"/>
          <w:bCs/>
          <w:sz w:val="24"/>
          <w:szCs w:val="24"/>
        </w:rPr>
      </w:pPr>
      <w:r w:rsidRPr="006C3318">
        <w:rPr>
          <w:rFonts w:ascii="Times New Roman" w:hAnsi="Times New Roman" w:cs="Times New Roman"/>
          <w:bCs/>
          <w:sz w:val="24"/>
          <w:szCs w:val="24"/>
        </w:rPr>
        <w:t xml:space="preserve">Clarifier les concepts liés à la lecture et à son enseignement au CI. </w:t>
      </w:r>
    </w:p>
    <w:p w14:paraId="7C06BCE6" w14:textId="77777777" w:rsidR="006C3318" w:rsidRPr="006C3318" w:rsidRDefault="006C3318">
      <w:pPr>
        <w:numPr>
          <w:ilvl w:val="0"/>
          <w:numId w:val="1"/>
        </w:numPr>
        <w:rPr>
          <w:rFonts w:ascii="Times New Roman" w:hAnsi="Times New Roman" w:cs="Times New Roman"/>
          <w:bCs/>
          <w:sz w:val="24"/>
          <w:szCs w:val="24"/>
        </w:rPr>
      </w:pPr>
      <w:r w:rsidRPr="006C3318">
        <w:rPr>
          <w:rFonts w:ascii="Times New Roman" w:hAnsi="Times New Roman" w:cs="Times New Roman"/>
          <w:bCs/>
          <w:sz w:val="24"/>
          <w:szCs w:val="24"/>
        </w:rPr>
        <w:t xml:space="preserve">Identifier et maîtriser les principes de l’enseignement de la lecture au CI. </w:t>
      </w:r>
    </w:p>
    <w:p w14:paraId="2989D032" w14:textId="77777777" w:rsidR="006C3318" w:rsidRPr="006C3318" w:rsidRDefault="006C3318">
      <w:pPr>
        <w:numPr>
          <w:ilvl w:val="0"/>
          <w:numId w:val="1"/>
        </w:numPr>
        <w:rPr>
          <w:rFonts w:ascii="Times New Roman" w:hAnsi="Times New Roman" w:cs="Times New Roman"/>
          <w:bCs/>
          <w:sz w:val="24"/>
          <w:szCs w:val="24"/>
        </w:rPr>
      </w:pPr>
      <w:r w:rsidRPr="006C3318">
        <w:rPr>
          <w:rFonts w:ascii="Times New Roman" w:hAnsi="Times New Roman" w:cs="Times New Roman"/>
          <w:bCs/>
          <w:sz w:val="24"/>
          <w:szCs w:val="24"/>
        </w:rPr>
        <w:t xml:space="preserve">Développer des activités favorisant la conscience phonologique et </w:t>
      </w:r>
      <w:proofErr w:type="spellStart"/>
      <w:r w:rsidRPr="006C3318">
        <w:rPr>
          <w:rFonts w:ascii="Times New Roman" w:hAnsi="Times New Roman" w:cs="Times New Roman"/>
          <w:bCs/>
          <w:sz w:val="24"/>
          <w:szCs w:val="24"/>
        </w:rPr>
        <w:t>grapho-phonologique</w:t>
      </w:r>
      <w:proofErr w:type="spellEnd"/>
      <w:r w:rsidRPr="006C3318">
        <w:rPr>
          <w:rFonts w:ascii="Times New Roman" w:hAnsi="Times New Roman" w:cs="Times New Roman"/>
          <w:bCs/>
          <w:sz w:val="24"/>
          <w:szCs w:val="24"/>
        </w:rPr>
        <w:t xml:space="preserve"> chez les apprenants. </w:t>
      </w:r>
    </w:p>
    <w:p w14:paraId="42012872" w14:textId="77777777" w:rsidR="00405223" w:rsidRDefault="00405223" w:rsidP="006C3318">
      <w:pPr>
        <w:rPr>
          <w:rFonts w:ascii="Times New Roman" w:hAnsi="Times New Roman" w:cs="Times New Roman"/>
          <w:b/>
          <w:bCs/>
          <w:sz w:val="24"/>
          <w:szCs w:val="24"/>
        </w:rPr>
      </w:pPr>
    </w:p>
    <w:p w14:paraId="6D2B5B69" w14:textId="77777777" w:rsidR="00405223" w:rsidRDefault="00405223" w:rsidP="006C3318">
      <w:pPr>
        <w:rPr>
          <w:rFonts w:ascii="Times New Roman" w:hAnsi="Times New Roman" w:cs="Times New Roman"/>
          <w:b/>
          <w:bCs/>
          <w:sz w:val="24"/>
          <w:szCs w:val="24"/>
        </w:rPr>
      </w:pPr>
    </w:p>
    <w:p w14:paraId="2704E5C2" w14:textId="41797FDF" w:rsidR="006C3318" w:rsidRPr="006C3318" w:rsidRDefault="006C3318" w:rsidP="006C3318">
      <w:pPr>
        <w:rPr>
          <w:rFonts w:ascii="Times New Roman" w:hAnsi="Times New Roman" w:cs="Times New Roman"/>
          <w:b/>
          <w:bCs/>
          <w:sz w:val="24"/>
          <w:szCs w:val="24"/>
        </w:rPr>
      </w:pPr>
      <w:r w:rsidRPr="006C3318">
        <w:rPr>
          <w:rFonts w:ascii="Times New Roman" w:hAnsi="Times New Roman" w:cs="Times New Roman"/>
          <w:b/>
          <w:bCs/>
          <w:sz w:val="24"/>
          <w:szCs w:val="24"/>
        </w:rPr>
        <w:lastRenderedPageBreak/>
        <w:t>Résultats attendus</w:t>
      </w:r>
    </w:p>
    <w:p w14:paraId="01EF03EB" w14:textId="77777777" w:rsidR="006C3318" w:rsidRPr="006C3318" w:rsidRDefault="006C3318" w:rsidP="006C3318">
      <w:pPr>
        <w:rPr>
          <w:rFonts w:ascii="Times New Roman" w:hAnsi="Times New Roman" w:cs="Times New Roman"/>
          <w:bCs/>
          <w:sz w:val="24"/>
          <w:szCs w:val="24"/>
        </w:rPr>
      </w:pPr>
      <w:r w:rsidRPr="006C3318">
        <w:rPr>
          <w:rFonts w:ascii="Times New Roman" w:hAnsi="Times New Roman" w:cs="Times New Roman"/>
          <w:bCs/>
          <w:sz w:val="24"/>
          <w:szCs w:val="24"/>
        </w:rPr>
        <w:t>Les enseignants ont :</w:t>
      </w:r>
    </w:p>
    <w:p w14:paraId="497609F0" w14:textId="77777777" w:rsidR="006C3318" w:rsidRPr="006C3318" w:rsidRDefault="006C3318">
      <w:pPr>
        <w:numPr>
          <w:ilvl w:val="0"/>
          <w:numId w:val="2"/>
        </w:numPr>
        <w:rPr>
          <w:rFonts w:ascii="Times New Roman" w:hAnsi="Times New Roman" w:cs="Times New Roman"/>
          <w:bCs/>
          <w:sz w:val="24"/>
          <w:szCs w:val="24"/>
        </w:rPr>
      </w:pPr>
      <w:proofErr w:type="gramStart"/>
      <w:r w:rsidRPr="006C3318">
        <w:rPr>
          <w:rFonts w:ascii="Times New Roman" w:hAnsi="Times New Roman" w:cs="Times New Roman"/>
          <w:bCs/>
          <w:sz w:val="24"/>
          <w:szCs w:val="24"/>
        </w:rPr>
        <w:t>clarifié</w:t>
      </w:r>
      <w:proofErr w:type="gramEnd"/>
      <w:r w:rsidRPr="006C3318">
        <w:rPr>
          <w:rFonts w:ascii="Times New Roman" w:hAnsi="Times New Roman" w:cs="Times New Roman"/>
          <w:bCs/>
          <w:sz w:val="24"/>
          <w:szCs w:val="24"/>
        </w:rPr>
        <w:t xml:space="preserve"> les concepts liés à la lecture et à son enseignement au CI ; </w:t>
      </w:r>
    </w:p>
    <w:p w14:paraId="5068258A" w14:textId="77777777" w:rsidR="006C3318" w:rsidRPr="006C3318" w:rsidRDefault="006C3318">
      <w:pPr>
        <w:numPr>
          <w:ilvl w:val="0"/>
          <w:numId w:val="2"/>
        </w:numPr>
        <w:rPr>
          <w:rFonts w:ascii="Times New Roman" w:hAnsi="Times New Roman" w:cs="Times New Roman"/>
          <w:bCs/>
          <w:sz w:val="24"/>
          <w:szCs w:val="24"/>
        </w:rPr>
      </w:pPr>
      <w:proofErr w:type="gramStart"/>
      <w:r w:rsidRPr="006C3318">
        <w:rPr>
          <w:rFonts w:ascii="Times New Roman" w:hAnsi="Times New Roman" w:cs="Times New Roman"/>
          <w:bCs/>
          <w:sz w:val="24"/>
          <w:szCs w:val="24"/>
        </w:rPr>
        <w:t>identifié</w:t>
      </w:r>
      <w:proofErr w:type="gramEnd"/>
      <w:r w:rsidRPr="006C3318">
        <w:rPr>
          <w:rFonts w:ascii="Times New Roman" w:hAnsi="Times New Roman" w:cs="Times New Roman"/>
          <w:bCs/>
          <w:sz w:val="24"/>
          <w:szCs w:val="24"/>
        </w:rPr>
        <w:t xml:space="preserve"> et maîtrisé les principes de l’enseignement de la lecture au CI ; </w:t>
      </w:r>
    </w:p>
    <w:p w14:paraId="4674F873" w14:textId="77777777" w:rsidR="006C3318" w:rsidRPr="006C3318" w:rsidRDefault="006C3318">
      <w:pPr>
        <w:numPr>
          <w:ilvl w:val="0"/>
          <w:numId w:val="2"/>
        </w:numPr>
        <w:rPr>
          <w:rFonts w:ascii="Times New Roman" w:hAnsi="Times New Roman" w:cs="Times New Roman"/>
          <w:bCs/>
          <w:sz w:val="24"/>
          <w:szCs w:val="24"/>
        </w:rPr>
      </w:pPr>
      <w:proofErr w:type="gramStart"/>
      <w:r w:rsidRPr="006C3318">
        <w:rPr>
          <w:rFonts w:ascii="Times New Roman" w:hAnsi="Times New Roman" w:cs="Times New Roman"/>
          <w:bCs/>
          <w:sz w:val="24"/>
          <w:szCs w:val="24"/>
        </w:rPr>
        <w:t>conçu</w:t>
      </w:r>
      <w:proofErr w:type="gramEnd"/>
      <w:r w:rsidRPr="006C3318">
        <w:rPr>
          <w:rFonts w:ascii="Times New Roman" w:hAnsi="Times New Roman" w:cs="Times New Roman"/>
          <w:bCs/>
          <w:sz w:val="24"/>
          <w:szCs w:val="24"/>
        </w:rPr>
        <w:t xml:space="preserve"> des activités pédagogiques favorisant le développement de la conscience phonologique et </w:t>
      </w:r>
      <w:proofErr w:type="spellStart"/>
      <w:r w:rsidRPr="006C3318">
        <w:rPr>
          <w:rFonts w:ascii="Times New Roman" w:hAnsi="Times New Roman" w:cs="Times New Roman"/>
          <w:bCs/>
          <w:sz w:val="24"/>
          <w:szCs w:val="24"/>
        </w:rPr>
        <w:t>grapho-phonologique</w:t>
      </w:r>
      <w:proofErr w:type="spellEnd"/>
      <w:r w:rsidRPr="006C3318">
        <w:rPr>
          <w:rFonts w:ascii="Times New Roman" w:hAnsi="Times New Roman" w:cs="Times New Roman"/>
          <w:bCs/>
          <w:sz w:val="24"/>
          <w:szCs w:val="24"/>
        </w:rPr>
        <w:t xml:space="preserve"> chez les apprenants. </w:t>
      </w:r>
    </w:p>
    <w:p w14:paraId="106C1B0A" w14:textId="77777777" w:rsidR="006C3318" w:rsidRPr="006C3318" w:rsidRDefault="006C3318" w:rsidP="006C3318">
      <w:pPr>
        <w:rPr>
          <w:rFonts w:ascii="Times New Roman" w:hAnsi="Times New Roman" w:cs="Times New Roman"/>
          <w:b/>
          <w:bCs/>
          <w:sz w:val="24"/>
          <w:szCs w:val="24"/>
        </w:rPr>
      </w:pPr>
      <w:r w:rsidRPr="006C3318">
        <w:rPr>
          <w:rFonts w:ascii="Times New Roman" w:hAnsi="Times New Roman" w:cs="Times New Roman"/>
          <w:b/>
          <w:bCs/>
          <w:sz w:val="24"/>
          <w:szCs w:val="24"/>
        </w:rPr>
        <w:t>Contenus de formation</w:t>
      </w:r>
    </w:p>
    <w:p w14:paraId="1E55F825" w14:textId="77777777" w:rsidR="006C3318" w:rsidRPr="006C3318" w:rsidRDefault="006C3318" w:rsidP="006C3318">
      <w:pPr>
        <w:rPr>
          <w:rFonts w:ascii="Times New Roman" w:hAnsi="Times New Roman" w:cs="Times New Roman"/>
          <w:bCs/>
          <w:sz w:val="24"/>
          <w:szCs w:val="24"/>
        </w:rPr>
      </w:pPr>
      <w:r w:rsidRPr="006C3318">
        <w:rPr>
          <w:rFonts w:ascii="Times New Roman" w:hAnsi="Times New Roman" w:cs="Times New Roman"/>
          <w:b/>
          <w:bCs/>
          <w:sz w:val="24"/>
          <w:szCs w:val="24"/>
        </w:rPr>
        <w:t>Connaissances :</w:t>
      </w:r>
    </w:p>
    <w:p w14:paraId="631D6F0B" w14:textId="77777777" w:rsidR="006C3318" w:rsidRPr="006C3318" w:rsidRDefault="006C3318" w:rsidP="006C3318">
      <w:pPr>
        <w:rPr>
          <w:rFonts w:ascii="Times New Roman" w:hAnsi="Times New Roman" w:cs="Times New Roman"/>
          <w:bCs/>
          <w:sz w:val="24"/>
          <w:szCs w:val="24"/>
        </w:rPr>
      </w:pPr>
      <w:r w:rsidRPr="006C3318">
        <w:rPr>
          <w:rFonts w:ascii="Times New Roman" w:hAnsi="Times New Roman" w:cs="Times New Roman"/>
          <w:bCs/>
          <w:sz w:val="24"/>
          <w:szCs w:val="24"/>
        </w:rPr>
        <w:t xml:space="preserve">Lecture, objectifs de la lecture au CI, principes de l’enseignement de la lecture, conscience phonologique, conscience </w:t>
      </w:r>
      <w:proofErr w:type="spellStart"/>
      <w:r w:rsidRPr="006C3318">
        <w:rPr>
          <w:rFonts w:ascii="Times New Roman" w:hAnsi="Times New Roman" w:cs="Times New Roman"/>
          <w:bCs/>
          <w:sz w:val="24"/>
          <w:szCs w:val="24"/>
        </w:rPr>
        <w:t>grapho-phonologique</w:t>
      </w:r>
      <w:proofErr w:type="spellEnd"/>
      <w:r w:rsidRPr="006C3318">
        <w:rPr>
          <w:rFonts w:ascii="Times New Roman" w:hAnsi="Times New Roman" w:cs="Times New Roman"/>
          <w:bCs/>
          <w:sz w:val="24"/>
          <w:szCs w:val="24"/>
        </w:rPr>
        <w:t>, démarche de l’enseignement-apprentissage-évaluation de la lecture.</w:t>
      </w:r>
    </w:p>
    <w:p w14:paraId="7B39DD66" w14:textId="77777777" w:rsidR="006C3318" w:rsidRPr="006C3318" w:rsidRDefault="006C3318" w:rsidP="006C3318">
      <w:pPr>
        <w:rPr>
          <w:rFonts w:ascii="Times New Roman" w:hAnsi="Times New Roman" w:cs="Times New Roman"/>
          <w:bCs/>
          <w:sz w:val="24"/>
          <w:szCs w:val="24"/>
        </w:rPr>
      </w:pPr>
      <w:r w:rsidRPr="006C3318">
        <w:rPr>
          <w:rFonts w:ascii="Times New Roman" w:hAnsi="Times New Roman" w:cs="Times New Roman"/>
          <w:b/>
          <w:bCs/>
          <w:sz w:val="24"/>
          <w:szCs w:val="24"/>
        </w:rPr>
        <w:t>Habiletés :</w:t>
      </w:r>
    </w:p>
    <w:p w14:paraId="75EF7B2D" w14:textId="77777777" w:rsidR="006C3318" w:rsidRPr="006C3318" w:rsidRDefault="006C3318" w:rsidP="006C3318">
      <w:pPr>
        <w:rPr>
          <w:rFonts w:ascii="Times New Roman" w:hAnsi="Times New Roman" w:cs="Times New Roman"/>
          <w:bCs/>
          <w:sz w:val="24"/>
          <w:szCs w:val="24"/>
        </w:rPr>
      </w:pPr>
      <w:r w:rsidRPr="006C3318">
        <w:rPr>
          <w:rFonts w:ascii="Times New Roman" w:hAnsi="Times New Roman" w:cs="Times New Roman"/>
          <w:bCs/>
          <w:sz w:val="24"/>
          <w:szCs w:val="24"/>
        </w:rPr>
        <w:t>Aptitude à planifier, conduire et évaluer des séances de lecture au CI selon la démarche pédagogique recommandée.</w:t>
      </w:r>
    </w:p>
    <w:p w14:paraId="7F55678D" w14:textId="77777777" w:rsidR="006C3318" w:rsidRPr="006C3318" w:rsidRDefault="006C3318" w:rsidP="006C3318">
      <w:pPr>
        <w:rPr>
          <w:rFonts w:ascii="Times New Roman" w:hAnsi="Times New Roman" w:cs="Times New Roman"/>
          <w:bCs/>
          <w:sz w:val="24"/>
          <w:szCs w:val="24"/>
        </w:rPr>
      </w:pPr>
      <w:r w:rsidRPr="006C3318">
        <w:rPr>
          <w:rFonts w:ascii="Times New Roman" w:hAnsi="Times New Roman" w:cs="Times New Roman"/>
          <w:b/>
          <w:bCs/>
          <w:sz w:val="24"/>
          <w:szCs w:val="24"/>
        </w:rPr>
        <w:t>Attitudes :</w:t>
      </w:r>
    </w:p>
    <w:p w14:paraId="0A729652" w14:textId="77777777" w:rsidR="006C3318" w:rsidRPr="006C3318" w:rsidRDefault="006C3318" w:rsidP="006C3318">
      <w:pPr>
        <w:rPr>
          <w:rFonts w:ascii="Times New Roman" w:hAnsi="Times New Roman" w:cs="Times New Roman"/>
          <w:bCs/>
          <w:sz w:val="24"/>
          <w:szCs w:val="24"/>
        </w:rPr>
      </w:pPr>
      <w:r w:rsidRPr="006C3318">
        <w:rPr>
          <w:rFonts w:ascii="Times New Roman" w:hAnsi="Times New Roman" w:cs="Times New Roman"/>
          <w:bCs/>
          <w:sz w:val="24"/>
          <w:szCs w:val="24"/>
        </w:rPr>
        <w:t>Engagement à favoriser le goût de la lecture, patience, encouragement, attention aux difficultés des apprenants et valorisation de leurs efforts.</w:t>
      </w:r>
    </w:p>
    <w:p w14:paraId="68FD7245" w14:textId="77777777" w:rsidR="006C3318" w:rsidRPr="006C3318" w:rsidRDefault="006C3318" w:rsidP="006C3318">
      <w:pPr>
        <w:rPr>
          <w:rFonts w:ascii="Times New Roman" w:hAnsi="Times New Roman" w:cs="Times New Roman"/>
          <w:b/>
          <w:bCs/>
          <w:sz w:val="24"/>
          <w:szCs w:val="24"/>
        </w:rPr>
      </w:pPr>
      <w:r w:rsidRPr="006C3318">
        <w:rPr>
          <w:rFonts w:ascii="Times New Roman" w:hAnsi="Times New Roman" w:cs="Times New Roman"/>
          <w:b/>
          <w:bCs/>
          <w:sz w:val="24"/>
          <w:szCs w:val="24"/>
        </w:rPr>
        <w:t>Stratégies</w:t>
      </w:r>
    </w:p>
    <w:p w14:paraId="5E15C0E4" w14:textId="77777777" w:rsidR="006C3318" w:rsidRPr="006C3318" w:rsidRDefault="006C3318" w:rsidP="006C3318">
      <w:pPr>
        <w:rPr>
          <w:rFonts w:ascii="Times New Roman" w:hAnsi="Times New Roman" w:cs="Times New Roman"/>
          <w:bCs/>
          <w:sz w:val="24"/>
          <w:szCs w:val="24"/>
        </w:rPr>
      </w:pPr>
      <w:r w:rsidRPr="006C3318">
        <w:rPr>
          <w:rFonts w:ascii="Times New Roman" w:hAnsi="Times New Roman" w:cs="Times New Roman"/>
          <w:bCs/>
          <w:sz w:val="24"/>
          <w:szCs w:val="24"/>
        </w:rPr>
        <w:t>Brainstorming, travail individuel, travail en groupe, travail collectif, étude de cas, exercices pratiques, échanges et discussions.</w:t>
      </w:r>
    </w:p>
    <w:p w14:paraId="0395E664" w14:textId="77777777" w:rsidR="006C3318" w:rsidRPr="006C3318" w:rsidRDefault="006C3318" w:rsidP="006C3318">
      <w:pPr>
        <w:rPr>
          <w:rFonts w:ascii="Times New Roman" w:hAnsi="Times New Roman" w:cs="Times New Roman"/>
          <w:b/>
          <w:bCs/>
          <w:sz w:val="24"/>
          <w:szCs w:val="24"/>
        </w:rPr>
      </w:pPr>
      <w:r w:rsidRPr="006C3318">
        <w:rPr>
          <w:rFonts w:ascii="Times New Roman" w:hAnsi="Times New Roman" w:cs="Times New Roman"/>
          <w:b/>
          <w:bCs/>
          <w:sz w:val="24"/>
          <w:szCs w:val="24"/>
        </w:rPr>
        <w:t>Matériel</w:t>
      </w:r>
    </w:p>
    <w:p w14:paraId="28B42B99" w14:textId="77777777" w:rsidR="006C3318" w:rsidRPr="006C3318" w:rsidRDefault="006C3318" w:rsidP="006C3318">
      <w:pPr>
        <w:rPr>
          <w:rFonts w:ascii="Times New Roman" w:hAnsi="Times New Roman" w:cs="Times New Roman"/>
          <w:bCs/>
          <w:sz w:val="24"/>
          <w:szCs w:val="24"/>
        </w:rPr>
      </w:pPr>
      <w:r w:rsidRPr="006C3318">
        <w:rPr>
          <w:rFonts w:ascii="Times New Roman" w:hAnsi="Times New Roman" w:cs="Times New Roman"/>
          <w:bCs/>
          <w:sz w:val="24"/>
          <w:szCs w:val="24"/>
        </w:rPr>
        <w:t>Module de formation, tableau, craie, chiffon, textes-supports, lettres, syllabes, mots, images, fiches d’activités, matériel audiovisuel et tout autre matériel nécessaire à la mise en œuvre de la formation.</w:t>
      </w:r>
    </w:p>
    <w:p w14:paraId="2556939C" w14:textId="77777777" w:rsidR="006C3318" w:rsidRDefault="006C3318" w:rsidP="001601CE">
      <w:pPr>
        <w:rPr>
          <w:rFonts w:ascii="Times New Roman" w:hAnsi="Times New Roman" w:cs="Times New Roman"/>
          <w:bCs/>
          <w:sz w:val="24"/>
          <w:szCs w:val="24"/>
        </w:rPr>
      </w:pPr>
    </w:p>
    <w:p w14:paraId="3432AF0C" w14:textId="0E030800" w:rsidR="00B62729" w:rsidRPr="001601CE" w:rsidRDefault="001E69D9" w:rsidP="001601CE">
      <w:pPr>
        <w:rPr>
          <w:rFonts w:ascii="Times New Roman" w:hAnsi="Times New Roman" w:cs="Times New Roman"/>
          <w:bCs/>
          <w:sz w:val="24"/>
          <w:szCs w:val="24"/>
        </w:rPr>
      </w:pPr>
      <w:r>
        <w:rPr>
          <w:rFonts w:ascii="Times New Roman" w:hAnsi="Times New Roman" w:cs="Times New Roman"/>
          <w:b/>
          <w:sz w:val="24"/>
          <w:szCs w:val="24"/>
          <w:u w:val="single"/>
        </w:rPr>
        <w:br/>
      </w:r>
      <w:r w:rsidR="00B62729" w:rsidRPr="00CA0C42">
        <w:rPr>
          <w:rFonts w:ascii="Times New Roman" w:hAnsi="Times New Roman" w:cs="Times New Roman"/>
          <w:b/>
          <w:sz w:val="24"/>
          <w:szCs w:val="24"/>
          <w:u w:val="single"/>
        </w:rPr>
        <w:t>DESCRIPTION DES ACTIVITES</w:t>
      </w:r>
    </w:p>
    <w:p w14:paraId="17723934" w14:textId="77777777" w:rsidR="00B62729" w:rsidRPr="004E45A5" w:rsidRDefault="00B62729" w:rsidP="00B62729">
      <w:pPr>
        <w:jc w:val="both"/>
        <w:rPr>
          <w:rFonts w:ascii="Times New Roman" w:hAnsi="Times New Roman" w:cs="Times New Roman"/>
          <w:sz w:val="24"/>
          <w:szCs w:val="24"/>
        </w:rPr>
      </w:pPr>
      <w:r w:rsidRPr="00CA0C42">
        <w:rPr>
          <w:rFonts w:ascii="Times New Roman" w:hAnsi="Times New Roman" w:cs="Times New Roman"/>
          <w:b/>
          <w:sz w:val="24"/>
          <w:szCs w:val="24"/>
          <w:u w:val="single"/>
        </w:rPr>
        <w:t>Pré-test</w:t>
      </w:r>
      <w:r w:rsidRPr="004E45A5">
        <w:rPr>
          <w:rFonts w:ascii="Times New Roman" w:hAnsi="Times New Roman" w:cs="Times New Roman"/>
          <w:b/>
          <w:sz w:val="24"/>
          <w:szCs w:val="24"/>
        </w:rPr>
        <w:t> </w:t>
      </w:r>
      <w:r w:rsidRPr="004E45A5">
        <w:rPr>
          <w:rFonts w:ascii="Times New Roman" w:hAnsi="Times New Roman" w:cs="Times New Roman"/>
          <w:sz w:val="24"/>
          <w:szCs w:val="24"/>
        </w:rPr>
        <w:t>: Émergence des acquis antérieurs</w:t>
      </w:r>
    </w:p>
    <w:tbl>
      <w:tblPr>
        <w:tblStyle w:val="Grilledutableau"/>
        <w:tblW w:w="10065" w:type="dxa"/>
        <w:tblInd w:w="108" w:type="dxa"/>
        <w:tblLook w:val="04A0" w:firstRow="1" w:lastRow="0" w:firstColumn="1" w:lastColumn="0" w:noHBand="0" w:noVBand="1"/>
      </w:tblPr>
      <w:tblGrid>
        <w:gridCol w:w="4395"/>
        <w:gridCol w:w="5670"/>
      </w:tblGrid>
      <w:tr w:rsidR="00B62729" w:rsidRPr="004E45A5" w14:paraId="68E588B0" w14:textId="77777777" w:rsidTr="001601CE">
        <w:trPr>
          <w:trHeight w:val="699"/>
        </w:trPr>
        <w:tc>
          <w:tcPr>
            <w:tcW w:w="4395" w:type="dxa"/>
          </w:tcPr>
          <w:p w14:paraId="53C1081B" w14:textId="77777777" w:rsidR="006C3318" w:rsidRPr="006C3318" w:rsidRDefault="006C3318" w:rsidP="006C3318">
            <w:pPr>
              <w:rPr>
                <w:rFonts w:ascii="Times New Roman" w:hAnsi="Times New Roman" w:cs="Times New Roman"/>
                <w:sz w:val="24"/>
                <w:szCs w:val="24"/>
              </w:rPr>
            </w:pPr>
            <w:r w:rsidRPr="006C3318">
              <w:rPr>
                <w:rFonts w:ascii="Times New Roman" w:hAnsi="Times New Roman" w:cs="Times New Roman"/>
                <w:b/>
                <w:bCs/>
                <w:sz w:val="24"/>
                <w:szCs w:val="24"/>
              </w:rPr>
              <w:t>Objectif :</w:t>
            </w:r>
            <w:r w:rsidRPr="006C3318">
              <w:rPr>
                <w:rFonts w:ascii="Times New Roman" w:hAnsi="Times New Roman" w:cs="Times New Roman"/>
                <w:sz w:val="24"/>
                <w:szCs w:val="24"/>
              </w:rPr>
              <w:t xml:space="preserve"> Recueillir les connaissances antérieures des participants sur la démarche de l’enseignement-apprentissage-évaluation de la lecture au CI.</w:t>
            </w:r>
          </w:p>
          <w:p w14:paraId="2F60D3B8" w14:textId="77777777" w:rsidR="006C3318" w:rsidRPr="006C3318" w:rsidRDefault="006C3318" w:rsidP="006C3318">
            <w:pPr>
              <w:rPr>
                <w:rFonts w:ascii="Times New Roman" w:hAnsi="Times New Roman" w:cs="Times New Roman"/>
                <w:sz w:val="24"/>
                <w:szCs w:val="24"/>
              </w:rPr>
            </w:pPr>
            <w:r w:rsidRPr="006C3318">
              <w:rPr>
                <w:rFonts w:ascii="Times New Roman" w:hAnsi="Times New Roman" w:cs="Times New Roman"/>
                <w:b/>
                <w:bCs/>
                <w:sz w:val="24"/>
                <w:szCs w:val="24"/>
              </w:rPr>
              <w:t>Résultats attendus :</w:t>
            </w:r>
            <w:r w:rsidRPr="006C3318">
              <w:rPr>
                <w:rFonts w:ascii="Times New Roman" w:hAnsi="Times New Roman" w:cs="Times New Roman"/>
                <w:sz w:val="24"/>
                <w:szCs w:val="24"/>
              </w:rPr>
              <w:t xml:space="preserve"> Les acquis antérieurs et les attentes des participants sont recueillis sur la lecture au CI et sa démarche d’enseignement-apprentissage-évaluation.</w:t>
            </w:r>
          </w:p>
          <w:p w14:paraId="30A70081" w14:textId="77777777" w:rsidR="006C3318" w:rsidRPr="006C3318" w:rsidRDefault="006C3318" w:rsidP="006C3318">
            <w:pPr>
              <w:rPr>
                <w:rFonts w:ascii="Times New Roman" w:hAnsi="Times New Roman" w:cs="Times New Roman"/>
                <w:sz w:val="24"/>
                <w:szCs w:val="24"/>
              </w:rPr>
            </w:pPr>
            <w:r w:rsidRPr="006C3318">
              <w:rPr>
                <w:rFonts w:ascii="Times New Roman" w:hAnsi="Times New Roman" w:cs="Times New Roman"/>
                <w:b/>
                <w:bCs/>
                <w:sz w:val="24"/>
                <w:szCs w:val="24"/>
              </w:rPr>
              <w:t>Stratégies :</w:t>
            </w:r>
            <w:r w:rsidRPr="006C3318">
              <w:rPr>
                <w:rFonts w:ascii="Times New Roman" w:hAnsi="Times New Roman" w:cs="Times New Roman"/>
                <w:sz w:val="24"/>
                <w:szCs w:val="24"/>
              </w:rPr>
              <w:t xml:space="preserve"> Brainstorming.</w:t>
            </w:r>
          </w:p>
          <w:p w14:paraId="11CB135B" w14:textId="77777777" w:rsidR="006C3318" w:rsidRPr="006C3318" w:rsidRDefault="006C3318" w:rsidP="006C3318">
            <w:pPr>
              <w:rPr>
                <w:rFonts w:ascii="Times New Roman" w:hAnsi="Times New Roman" w:cs="Times New Roman"/>
                <w:sz w:val="24"/>
                <w:szCs w:val="24"/>
              </w:rPr>
            </w:pPr>
            <w:r w:rsidRPr="006C3318">
              <w:rPr>
                <w:rFonts w:ascii="Times New Roman" w:hAnsi="Times New Roman" w:cs="Times New Roman"/>
                <w:b/>
                <w:bCs/>
                <w:sz w:val="24"/>
                <w:szCs w:val="24"/>
              </w:rPr>
              <w:lastRenderedPageBreak/>
              <w:t>Durée :</w:t>
            </w:r>
            <w:r w:rsidRPr="006C3318">
              <w:rPr>
                <w:rFonts w:ascii="Times New Roman" w:hAnsi="Times New Roman" w:cs="Times New Roman"/>
                <w:sz w:val="24"/>
                <w:szCs w:val="24"/>
              </w:rPr>
              <w:t xml:space="preserve"> 10 mn</w:t>
            </w:r>
          </w:p>
          <w:p w14:paraId="1FF30E3A" w14:textId="156F15AE" w:rsidR="00B62729" w:rsidRPr="006C3318" w:rsidRDefault="006C3318" w:rsidP="001E69D9">
            <w:pPr>
              <w:rPr>
                <w:rFonts w:ascii="Times New Roman" w:hAnsi="Times New Roman" w:cs="Times New Roman"/>
                <w:sz w:val="24"/>
                <w:szCs w:val="24"/>
              </w:rPr>
            </w:pPr>
            <w:r w:rsidRPr="006C3318">
              <w:rPr>
                <w:rFonts w:ascii="Times New Roman" w:hAnsi="Times New Roman" w:cs="Times New Roman"/>
                <w:b/>
                <w:bCs/>
                <w:sz w:val="24"/>
                <w:szCs w:val="24"/>
              </w:rPr>
              <w:t>Matériel :</w:t>
            </w:r>
            <w:r w:rsidRPr="006C3318">
              <w:rPr>
                <w:rFonts w:ascii="Times New Roman" w:hAnsi="Times New Roman" w:cs="Times New Roman"/>
                <w:sz w:val="24"/>
                <w:szCs w:val="24"/>
              </w:rPr>
              <w:t xml:space="preserve"> Tableau, craie, chiffon…</w:t>
            </w:r>
          </w:p>
        </w:tc>
        <w:tc>
          <w:tcPr>
            <w:tcW w:w="5670" w:type="dxa"/>
          </w:tcPr>
          <w:p w14:paraId="538EDCA0" w14:textId="237D7BB1" w:rsidR="006C3318" w:rsidRDefault="006C3318" w:rsidP="006C3318">
            <w:pPr>
              <w:jc w:val="both"/>
              <w:rPr>
                <w:rFonts w:ascii="Times New Roman" w:hAnsi="Times New Roman" w:cs="Times New Roman"/>
                <w:b/>
                <w:bCs/>
                <w:sz w:val="24"/>
                <w:szCs w:val="24"/>
              </w:rPr>
            </w:pPr>
            <w:r w:rsidRPr="006C3318">
              <w:rPr>
                <w:rFonts w:ascii="Times New Roman" w:hAnsi="Times New Roman" w:cs="Times New Roman"/>
                <w:b/>
                <w:bCs/>
                <w:sz w:val="24"/>
                <w:szCs w:val="24"/>
              </w:rPr>
              <w:lastRenderedPageBreak/>
              <w:t xml:space="preserve">Libellé : </w:t>
            </w:r>
            <w:r w:rsidRPr="006C3318">
              <w:rPr>
                <w:rFonts w:ascii="Times New Roman" w:hAnsi="Times New Roman" w:cs="Times New Roman"/>
                <w:sz w:val="24"/>
                <w:szCs w:val="24"/>
              </w:rPr>
              <w:t>Tu as déjà entendu parler de la démarche de l’enseignement-apprentissage-évaluation de la lecture au CI.</w:t>
            </w:r>
          </w:p>
          <w:p w14:paraId="5D72ABE1" w14:textId="05A57EA5" w:rsidR="006C3318" w:rsidRPr="006C3318" w:rsidRDefault="006C3318" w:rsidP="006C3318">
            <w:pPr>
              <w:jc w:val="both"/>
              <w:rPr>
                <w:rFonts w:ascii="Times New Roman" w:hAnsi="Times New Roman" w:cs="Times New Roman"/>
                <w:sz w:val="24"/>
                <w:szCs w:val="24"/>
              </w:rPr>
            </w:pPr>
            <w:r w:rsidRPr="006C3318">
              <w:rPr>
                <w:rFonts w:ascii="Times New Roman" w:hAnsi="Times New Roman" w:cs="Times New Roman"/>
                <w:b/>
                <w:bCs/>
                <w:sz w:val="24"/>
                <w:szCs w:val="24"/>
              </w:rPr>
              <w:t>Consigne :</w:t>
            </w:r>
          </w:p>
          <w:p w14:paraId="1338C58F" w14:textId="77777777" w:rsidR="006C3318" w:rsidRPr="006C3318" w:rsidRDefault="006C3318">
            <w:pPr>
              <w:numPr>
                <w:ilvl w:val="0"/>
                <w:numId w:val="3"/>
              </w:numPr>
              <w:jc w:val="both"/>
              <w:rPr>
                <w:rFonts w:ascii="Times New Roman" w:hAnsi="Times New Roman" w:cs="Times New Roman"/>
                <w:sz w:val="24"/>
                <w:szCs w:val="24"/>
              </w:rPr>
            </w:pPr>
            <w:r w:rsidRPr="006C3318">
              <w:rPr>
                <w:rFonts w:ascii="Times New Roman" w:hAnsi="Times New Roman" w:cs="Times New Roman"/>
                <w:sz w:val="24"/>
                <w:szCs w:val="24"/>
              </w:rPr>
              <w:t xml:space="preserve">Dis ce que tu en sais. </w:t>
            </w:r>
          </w:p>
          <w:p w14:paraId="03FFCB3B" w14:textId="77777777" w:rsidR="006C3318" w:rsidRPr="006C3318" w:rsidRDefault="006C3318">
            <w:pPr>
              <w:numPr>
                <w:ilvl w:val="0"/>
                <w:numId w:val="3"/>
              </w:numPr>
              <w:jc w:val="both"/>
              <w:rPr>
                <w:rFonts w:ascii="Times New Roman" w:hAnsi="Times New Roman" w:cs="Times New Roman"/>
                <w:sz w:val="24"/>
                <w:szCs w:val="24"/>
              </w:rPr>
            </w:pPr>
            <w:r w:rsidRPr="006C3318">
              <w:rPr>
                <w:rFonts w:ascii="Times New Roman" w:hAnsi="Times New Roman" w:cs="Times New Roman"/>
                <w:sz w:val="24"/>
                <w:szCs w:val="24"/>
              </w:rPr>
              <w:t xml:space="preserve">Exprime tes besoins en informations complémentaires. </w:t>
            </w:r>
          </w:p>
          <w:p w14:paraId="07244677" w14:textId="77777777" w:rsidR="006C3318" w:rsidRPr="006C3318" w:rsidRDefault="006C3318" w:rsidP="006C3318">
            <w:pPr>
              <w:jc w:val="both"/>
              <w:rPr>
                <w:rFonts w:ascii="Times New Roman" w:hAnsi="Times New Roman" w:cs="Times New Roman"/>
                <w:sz w:val="24"/>
                <w:szCs w:val="24"/>
              </w:rPr>
            </w:pPr>
            <w:r w:rsidRPr="006C3318">
              <w:rPr>
                <w:rFonts w:ascii="Times New Roman" w:hAnsi="Times New Roman" w:cs="Times New Roman"/>
                <w:b/>
                <w:bCs/>
                <w:sz w:val="24"/>
                <w:szCs w:val="24"/>
              </w:rPr>
              <w:t>Déroulement :</w:t>
            </w:r>
            <w:r w:rsidRPr="006C3318">
              <w:rPr>
                <w:rFonts w:ascii="Times New Roman" w:hAnsi="Times New Roman" w:cs="Times New Roman"/>
                <w:sz w:val="24"/>
                <w:szCs w:val="24"/>
              </w:rPr>
              <w:t xml:space="preserve"> L’animateur :</w:t>
            </w:r>
          </w:p>
          <w:p w14:paraId="15B00745" w14:textId="77777777" w:rsidR="006C3318" w:rsidRPr="006C3318" w:rsidRDefault="006C3318">
            <w:pPr>
              <w:numPr>
                <w:ilvl w:val="0"/>
                <w:numId w:val="4"/>
              </w:numPr>
              <w:jc w:val="both"/>
              <w:rPr>
                <w:rFonts w:ascii="Times New Roman" w:hAnsi="Times New Roman" w:cs="Times New Roman"/>
                <w:sz w:val="24"/>
                <w:szCs w:val="24"/>
              </w:rPr>
            </w:pPr>
            <w:proofErr w:type="gramStart"/>
            <w:r w:rsidRPr="006C3318">
              <w:rPr>
                <w:rFonts w:ascii="Times New Roman" w:hAnsi="Times New Roman" w:cs="Times New Roman"/>
                <w:sz w:val="24"/>
                <w:szCs w:val="24"/>
              </w:rPr>
              <w:t>lit</w:t>
            </w:r>
            <w:proofErr w:type="gramEnd"/>
            <w:r w:rsidRPr="006C3318">
              <w:rPr>
                <w:rFonts w:ascii="Times New Roman" w:hAnsi="Times New Roman" w:cs="Times New Roman"/>
                <w:sz w:val="24"/>
                <w:szCs w:val="24"/>
              </w:rPr>
              <w:t xml:space="preserve"> ou fait lire le libellé ; </w:t>
            </w:r>
          </w:p>
          <w:p w14:paraId="1D1392D9" w14:textId="77777777" w:rsidR="006C3318" w:rsidRPr="006C3318" w:rsidRDefault="006C3318">
            <w:pPr>
              <w:numPr>
                <w:ilvl w:val="0"/>
                <w:numId w:val="4"/>
              </w:numPr>
              <w:jc w:val="both"/>
              <w:rPr>
                <w:rFonts w:ascii="Times New Roman" w:hAnsi="Times New Roman" w:cs="Times New Roman"/>
                <w:sz w:val="24"/>
                <w:szCs w:val="24"/>
              </w:rPr>
            </w:pPr>
            <w:proofErr w:type="gramStart"/>
            <w:r w:rsidRPr="006C3318">
              <w:rPr>
                <w:rFonts w:ascii="Times New Roman" w:hAnsi="Times New Roman" w:cs="Times New Roman"/>
                <w:sz w:val="24"/>
                <w:szCs w:val="24"/>
              </w:rPr>
              <w:t>recueille</w:t>
            </w:r>
            <w:proofErr w:type="gramEnd"/>
            <w:r w:rsidRPr="006C3318">
              <w:rPr>
                <w:rFonts w:ascii="Times New Roman" w:hAnsi="Times New Roman" w:cs="Times New Roman"/>
                <w:sz w:val="24"/>
                <w:szCs w:val="24"/>
              </w:rPr>
              <w:t xml:space="preserve"> au tableau les idées exprimées et les besoins en informations complémentaires. </w:t>
            </w:r>
          </w:p>
          <w:p w14:paraId="6806D350" w14:textId="7994875F" w:rsidR="00B62729" w:rsidRPr="006C3318" w:rsidRDefault="006C3318" w:rsidP="006C3318">
            <w:pPr>
              <w:jc w:val="both"/>
              <w:rPr>
                <w:rFonts w:ascii="Times New Roman" w:hAnsi="Times New Roman" w:cs="Times New Roman"/>
                <w:sz w:val="24"/>
                <w:szCs w:val="24"/>
              </w:rPr>
            </w:pPr>
            <w:r w:rsidRPr="006C3318">
              <w:rPr>
                <w:rFonts w:ascii="Times New Roman" w:hAnsi="Times New Roman" w:cs="Times New Roman"/>
                <w:b/>
                <w:bCs/>
                <w:sz w:val="24"/>
                <w:szCs w:val="24"/>
              </w:rPr>
              <w:lastRenderedPageBreak/>
              <w:t>Bilan :</w:t>
            </w:r>
            <w:r w:rsidRPr="006C3318">
              <w:rPr>
                <w:rFonts w:ascii="Times New Roman" w:hAnsi="Times New Roman" w:cs="Times New Roman"/>
                <w:sz w:val="24"/>
                <w:szCs w:val="24"/>
              </w:rPr>
              <w:t xml:space="preserve"> Faire le point de l’activité sans apporter immédiatement de réponses aux préoccupations soulevées.</w:t>
            </w:r>
            <w:r w:rsidR="00B62729" w:rsidRPr="001601CE">
              <w:rPr>
                <w:rFonts w:ascii="Times New Roman" w:hAnsi="Times New Roman" w:cs="Times New Roman"/>
                <w:sz w:val="24"/>
                <w:szCs w:val="24"/>
              </w:rPr>
              <w:t xml:space="preserve"> </w:t>
            </w:r>
          </w:p>
        </w:tc>
      </w:tr>
    </w:tbl>
    <w:p w14:paraId="48B9C5F7" w14:textId="77777777" w:rsidR="00B62729" w:rsidRPr="00DE0ACD" w:rsidRDefault="00B62729" w:rsidP="00B62729">
      <w:pPr>
        <w:jc w:val="both"/>
        <w:rPr>
          <w:sz w:val="6"/>
          <w:szCs w:val="6"/>
        </w:rPr>
      </w:pPr>
    </w:p>
    <w:tbl>
      <w:tblPr>
        <w:tblStyle w:val="Grilledutableau"/>
        <w:tblpPr w:leftFromText="141" w:rightFromText="141" w:vertAnchor="text" w:horzAnchor="margin" w:tblpXSpec="center" w:tblpY="422"/>
        <w:tblW w:w="9992" w:type="dxa"/>
        <w:tblLook w:val="04A0" w:firstRow="1" w:lastRow="0" w:firstColumn="1" w:lastColumn="0" w:noHBand="0" w:noVBand="1"/>
      </w:tblPr>
      <w:tblGrid>
        <w:gridCol w:w="9992"/>
      </w:tblGrid>
      <w:tr w:rsidR="00B62729" w:rsidRPr="00AA15E0" w14:paraId="62486326" w14:textId="77777777" w:rsidTr="00C648E2">
        <w:tc>
          <w:tcPr>
            <w:tcW w:w="9992" w:type="dxa"/>
          </w:tcPr>
          <w:p w14:paraId="39E8DFB9" w14:textId="77777777" w:rsidR="006C3318" w:rsidRPr="006C3318" w:rsidRDefault="006C3318" w:rsidP="006C3318">
            <w:pPr>
              <w:widowControl w:val="0"/>
              <w:pBdr>
                <w:top w:val="nil"/>
                <w:left w:val="nil"/>
                <w:bottom w:val="nil"/>
                <w:right w:val="nil"/>
                <w:between w:val="nil"/>
              </w:pBdr>
              <w:jc w:val="both"/>
              <w:rPr>
                <w:rFonts w:ascii="Times New Roman" w:eastAsia="Times New Roman" w:hAnsi="Times New Roman" w:cs="Times New Roman"/>
                <w:sz w:val="24"/>
                <w:szCs w:val="24"/>
              </w:rPr>
            </w:pPr>
            <w:r w:rsidRPr="006C3318">
              <w:rPr>
                <w:rFonts w:ascii="Times New Roman" w:eastAsia="Times New Roman" w:hAnsi="Times New Roman" w:cs="Times New Roman"/>
                <w:sz w:val="24"/>
                <w:szCs w:val="24"/>
              </w:rPr>
              <w:t>Un jeune enseignant échange avec ses collègues après une séance de lecture au CI :</w:t>
            </w:r>
          </w:p>
          <w:p w14:paraId="35DB8F27" w14:textId="77777777" w:rsidR="006C3318" w:rsidRPr="006C3318" w:rsidRDefault="006C3318" w:rsidP="006C3318">
            <w:pPr>
              <w:widowControl w:val="0"/>
              <w:pBdr>
                <w:top w:val="nil"/>
                <w:left w:val="nil"/>
                <w:bottom w:val="nil"/>
                <w:right w:val="nil"/>
                <w:between w:val="nil"/>
              </w:pBdr>
              <w:jc w:val="both"/>
              <w:rPr>
                <w:rFonts w:ascii="Times New Roman" w:eastAsia="Times New Roman" w:hAnsi="Times New Roman" w:cs="Times New Roman"/>
                <w:sz w:val="24"/>
                <w:szCs w:val="24"/>
              </w:rPr>
            </w:pPr>
            <w:r w:rsidRPr="006C3318">
              <w:rPr>
                <w:rFonts w:ascii="Times New Roman" w:eastAsia="Times New Roman" w:hAnsi="Times New Roman" w:cs="Times New Roman"/>
                <w:sz w:val="24"/>
                <w:szCs w:val="24"/>
              </w:rPr>
              <w:t>« Je ne comprends pas pourquoi on insiste autant sur la démarche de la lecture. Pour moi, il suffit de faire mémoriser aux élèves les lettres, les sons et les syllabes, puis de leur demander de lire les mots. Je ne vois pas l’intérêt de travailler davantage sur les sons, de faire manipuler les lettres ou de proposer différentes activités. Cela fait perdre du temps. L’essentiel est que les élèves connaissent les lettres et les sons. »</w:t>
            </w:r>
          </w:p>
          <w:p w14:paraId="430FA7EE" w14:textId="77777777" w:rsidR="006C3318" w:rsidRPr="006C3318" w:rsidRDefault="006C3318" w:rsidP="006C3318">
            <w:pPr>
              <w:widowControl w:val="0"/>
              <w:pBdr>
                <w:top w:val="nil"/>
                <w:left w:val="nil"/>
                <w:bottom w:val="nil"/>
                <w:right w:val="nil"/>
                <w:between w:val="nil"/>
              </w:pBdr>
              <w:jc w:val="both"/>
              <w:rPr>
                <w:rFonts w:ascii="Times New Roman" w:eastAsia="Times New Roman" w:hAnsi="Times New Roman" w:cs="Times New Roman"/>
                <w:sz w:val="24"/>
                <w:szCs w:val="24"/>
              </w:rPr>
            </w:pPr>
            <w:r w:rsidRPr="006C3318">
              <w:rPr>
                <w:rFonts w:ascii="Times New Roman" w:eastAsia="Times New Roman" w:hAnsi="Times New Roman" w:cs="Times New Roman"/>
                <w:b/>
                <w:bCs/>
                <w:sz w:val="24"/>
                <w:szCs w:val="24"/>
              </w:rPr>
              <w:t>Consignes :</w:t>
            </w:r>
          </w:p>
          <w:p w14:paraId="4AAA2A5B" w14:textId="77777777" w:rsidR="006C3318" w:rsidRPr="006C3318" w:rsidRDefault="006C3318">
            <w:pPr>
              <w:widowControl w:val="0"/>
              <w:numPr>
                <w:ilvl w:val="0"/>
                <w:numId w:val="5"/>
              </w:numPr>
              <w:pBdr>
                <w:top w:val="nil"/>
                <w:left w:val="nil"/>
                <w:bottom w:val="nil"/>
                <w:right w:val="nil"/>
                <w:between w:val="nil"/>
              </w:pBdr>
              <w:jc w:val="both"/>
              <w:rPr>
                <w:rFonts w:ascii="Times New Roman" w:eastAsia="Times New Roman" w:hAnsi="Times New Roman" w:cs="Times New Roman"/>
                <w:sz w:val="24"/>
                <w:szCs w:val="24"/>
              </w:rPr>
            </w:pPr>
            <w:r w:rsidRPr="006C3318">
              <w:rPr>
                <w:rFonts w:ascii="Times New Roman" w:eastAsia="Times New Roman" w:hAnsi="Times New Roman" w:cs="Times New Roman"/>
                <w:sz w:val="24"/>
                <w:szCs w:val="24"/>
              </w:rPr>
              <w:t xml:space="preserve">Analyse cette situation. </w:t>
            </w:r>
          </w:p>
          <w:p w14:paraId="7D27B72D" w14:textId="77777777" w:rsidR="006C3318" w:rsidRPr="006C3318" w:rsidRDefault="006C3318">
            <w:pPr>
              <w:widowControl w:val="0"/>
              <w:numPr>
                <w:ilvl w:val="0"/>
                <w:numId w:val="5"/>
              </w:numPr>
              <w:pBdr>
                <w:top w:val="nil"/>
                <w:left w:val="nil"/>
                <w:bottom w:val="nil"/>
                <w:right w:val="nil"/>
                <w:between w:val="nil"/>
              </w:pBdr>
              <w:jc w:val="both"/>
              <w:rPr>
                <w:rFonts w:ascii="Times New Roman" w:eastAsia="Times New Roman" w:hAnsi="Times New Roman" w:cs="Times New Roman"/>
                <w:sz w:val="24"/>
                <w:szCs w:val="24"/>
              </w:rPr>
            </w:pPr>
            <w:r w:rsidRPr="006C3318">
              <w:rPr>
                <w:rFonts w:ascii="Times New Roman" w:eastAsia="Times New Roman" w:hAnsi="Times New Roman" w:cs="Times New Roman"/>
                <w:sz w:val="24"/>
                <w:szCs w:val="24"/>
              </w:rPr>
              <w:t xml:space="preserve">Identifie le problème fondamental qu’elle soulève. </w:t>
            </w:r>
          </w:p>
          <w:p w14:paraId="77AB3C8B" w14:textId="77777777" w:rsidR="006C3318" w:rsidRPr="006C3318" w:rsidRDefault="006C3318" w:rsidP="006C3318">
            <w:pPr>
              <w:widowControl w:val="0"/>
              <w:pBdr>
                <w:top w:val="nil"/>
                <w:left w:val="nil"/>
                <w:bottom w:val="nil"/>
                <w:right w:val="nil"/>
                <w:between w:val="nil"/>
              </w:pBdr>
              <w:jc w:val="both"/>
              <w:rPr>
                <w:rFonts w:ascii="Times New Roman" w:eastAsia="Times New Roman" w:hAnsi="Times New Roman" w:cs="Times New Roman"/>
                <w:sz w:val="24"/>
                <w:szCs w:val="24"/>
              </w:rPr>
            </w:pPr>
            <w:r w:rsidRPr="006C3318">
              <w:rPr>
                <w:rFonts w:ascii="Times New Roman" w:eastAsia="Times New Roman" w:hAnsi="Times New Roman" w:cs="Times New Roman"/>
                <w:b/>
                <w:bCs/>
                <w:sz w:val="24"/>
                <w:szCs w:val="24"/>
              </w:rPr>
              <w:t>Durée :</w:t>
            </w:r>
            <w:r w:rsidRPr="006C3318">
              <w:rPr>
                <w:rFonts w:ascii="Times New Roman" w:eastAsia="Times New Roman" w:hAnsi="Times New Roman" w:cs="Times New Roman"/>
                <w:sz w:val="24"/>
                <w:szCs w:val="24"/>
              </w:rPr>
              <w:t xml:space="preserve"> 5 min</w:t>
            </w:r>
          </w:p>
          <w:p w14:paraId="31032FAA" w14:textId="03833B71" w:rsidR="00B62729" w:rsidRPr="006C3318" w:rsidRDefault="006C3318" w:rsidP="001E69D9">
            <w:pPr>
              <w:widowControl w:val="0"/>
              <w:pBdr>
                <w:top w:val="nil"/>
                <w:left w:val="nil"/>
                <w:bottom w:val="nil"/>
                <w:right w:val="nil"/>
                <w:between w:val="nil"/>
              </w:pBdr>
              <w:jc w:val="both"/>
              <w:rPr>
                <w:rFonts w:ascii="Times New Roman" w:eastAsia="Times New Roman" w:hAnsi="Times New Roman" w:cs="Times New Roman"/>
                <w:sz w:val="24"/>
                <w:szCs w:val="24"/>
              </w:rPr>
            </w:pPr>
            <w:r w:rsidRPr="006C3318">
              <w:rPr>
                <w:rFonts w:ascii="Times New Roman" w:eastAsia="Times New Roman" w:hAnsi="Times New Roman" w:cs="Times New Roman"/>
                <w:b/>
                <w:bCs/>
                <w:sz w:val="24"/>
                <w:szCs w:val="24"/>
              </w:rPr>
              <w:t>Tâche :</w:t>
            </w:r>
            <w:r w:rsidRPr="006C3318">
              <w:rPr>
                <w:rFonts w:ascii="Times New Roman" w:eastAsia="Times New Roman" w:hAnsi="Times New Roman" w:cs="Times New Roman"/>
                <w:sz w:val="24"/>
                <w:szCs w:val="24"/>
              </w:rPr>
              <w:t xml:space="preserve"> Tu es invité(e) à mener les activités ci-dessous afin d’aider cet enseignant à mieux s’approprier la démarche de l’enseignement-apprentissage-évaluation de la lecture au CI.</w:t>
            </w:r>
          </w:p>
        </w:tc>
      </w:tr>
    </w:tbl>
    <w:p w14:paraId="0E109335" w14:textId="77777777" w:rsidR="00B62729" w:rsidRDefault="00B62729" w:rsidP="00B62729">
      <w:pPr>
        <w:pStyle w:val="Lgende"/>
        <w:spacing w:after="0"/>
      </w:pPr>
      <w:r>
        <w:t>Situation-problème</w:t>
      </w:r>
    </w:p>
    <w:p w14:paraId="0DF24CEA" w14:textId="77777777" w:rsidR="001601CE" w:rsidRDefault="001601CE" w:rsidP="00B62729">
      <w:pPr>
        <w:spacing w:after="0"/>
        <w:jc w:val="both"/>
      </w:pPr>
    </w:p>
    <w:p w14:paraId="4570EDA2" w14:textId="57379410" w:rsidR="00B62729" w:rsidRDefault="00B62729" w:rsidP="00B62729">
      <w:pPr>
        <w:spacing w:after="0"/>
        <w:jc w:val="both"/>
        <w:rPr>
          <w:rFonts w:ascii="Times New Roman" w:hAnsi="Times New Roman" w:cs="Times New Roman"/>
          <w:sz w:val="24"/>
          <w:szCs w:val="24"/>
        </w:rPr>
      </w:pPr>
      <w:r w:rsidRPr="003526CC">
        <w:rPr>
          <w:rFonts w:ascii="Times New Roman" w:hAnsi="Times New Roman" w:cs="Times New Roman"/>
          <w:b/>
          <w:sz w:val="24"/>
          <w:szCs w:val="24"/>
        </w:rPr>
        <w:t>Activité 1</w:t>
      </w:r>
      <w:r>
        <w:rPr>
          <w:rFonts w:ascii="Times New Roman" w:hAnsi="Times New Roman" w:cs="Times New Roman"/>
          <w:sz w:val="24"/>
          <w:szCs w:val="24"/>
        </w:rPr>
        <w:t xml:space="preserve"> : </w:t>
      </w:r>
      <w:r w:rsidRPr="00550FED">
        <w:rPr>
          <w:rFonts w:ascii="Times New Roman" w:hAnsi="Times New Roman" w:cs="Times New Roman"/>
          <w:b/>
          <w:sz w:val="24"/>
          <w:szCs w:val="24"/>
        </w:rPr>
        <w:t>Clarification conceptuelle</w:t>
      </w:r>
      <w:r>
        <w:rPr>
          <w:rFonts w:ascii="Times New Roman" w:hAnsi="Times New Roman" w:cs="Times New Roman"/>
          <w:sz w:val="24"/>
          <w:szCs w:val="24"/>
        </w:rPr>
        <w:t xml:space="preserve"> </w:t>
      </w:r>
    </w:p>
    <w:tbl>
      <w:tblPr>
        <w:tblStyle w:val="Grilledutableau"/>
        <w:tblW w:w="10065" w:type="dxa"/>
        <w:tblInd w:w="108" w:type="dxa"/>
        <w:tblLook w:val="04A0" w:firstRow="1" w:lastRow="0" w:firstColumn="1" w:lastColumn="0" w:noHBand="0" w:noVBand="1"/>
      </w:tblPr>
      <w:tblGrid>
        <w:gridCol w:w="4395"/>
        <w:gridCol w:w="5670"/>
      </w:tblGrid>
      <w:tr w:rsidR="00B62729" w14:paraId="765CDDC0" w14:textId="77777777" w:rsidTr="00C648E2">
        <w:trPr>
          <w:trHeight w:val="3791"/>
        </w:trPr>
        <w:tc>
          <w:tcPr>
            <w:tcW w:w="4395" w:type="dxa"/>
          </w:tcPr>
          <w:p w14:paraId="0B70A867" w14:textId="77777777" w:rsidR="0050571A" w:rsidRPr="0050571A" w:rsidRDefault="0050571A" w:rsidP="0050571A">
            <w:pPr>
              <w:jc w:val="both"/>
              <w:rPr>
                <w:rFonts w:ascii="Times New Roman" w:hAnsi="Times New Roman" w:cs="Times New Roman"/>
                <w:sz w:val="24"/>
                <w:szCs w:val="24"/>
              </w:rPr>
            </w:pPr>
            <w:r w:rsidRPr="0050571A">
              <w:rPr>
                <w:rFonts w:ascii="Times New Roman" w:hAnsi="Times New Roman" w:cs="Times New Roman"/>
                <w:b/>
                <w:bCs/>
                <w:sz w:val="24"/>
                <w:szCs w:val="24"/>
              </w:rPr>
              <w:t>Objectifs spécifiques :</w:t>
            </w:r>
            <w:r w:rsidRPr="0050571A">
              <w:rPr>
                <w:rFonts w:ascii="Times New Roman" w:hAnsi="Times New Roman" w:cs="Times New Roman"/>
                <w:sz w:val="24"/>
                <w:szCs w:val="24"/>
              </w:rPr>
              <w:t xml:space="preserve"> Définir les concepts liés à la lecture au CI.</w:t>
            </w:r>
          </w:p>
          <w:p w14:paraId="7BF93288" w14:textId="77777777" w:rsidR="0050571A" w:rsidRPr="0050571A" w:rsidRDefault="0050571A" w:rsidP="0050571A">
            <w:pPr>
              <w:jc w:val="both"/>
              <w:rPr>
                <w:rFonts w:ascii="Times New Roman" w:hAnsi="Times New Roman" w:cs="Times New Roman"/>
                <w:sz w:val="24"/>
                <w:szCs w:val="24"/>
              </w:rPr>
            </w:pPr>
            <w:r w:rsidRPr="0050571A">
              <w:rPr>
                <w:rFonts w:ascii="Times New Roman" w:hAnsi="Times New Roman" w:cs="Times New Roman"/>
                <w:b/>
                <w:bCs/>
                <w:sz w:val="24"/>
                <w:szCs w:val="24"/>
              </w:rPr>
              <w:t>Résultats attendus :</w:t>
            </w:r>
            <w:r w:rsidRPr="0050571A">
              <w:rPr>
                <w:rFonts w:ascii="Times New Roman" w:hAnsi="Times New Roman" w:cs="Times New Roman"/>
                <w:sz w:val="24"/>
                <w:szCs w:val="24"/>
              </w:rPr>
              <w:t xml:space="preserve"> Les participants se sont approprié les concepts fondamentaux relatifs à la lecture au CI.</w:t>
            </w:r>
          </w:p>
          <w:p w14:paraId="221497AD" w14:textId="77777777" w:rsidR="0050571A" w:rsidRPr="0050571A" w:rsidRDefault="0050571A" w:rsidP="0050571A">
            <w:pPr>
              <w:jc w:val="both"/>
              <w:rPr>
                <w:rFonts w:ascii="Times New Roman" w:hAnsi="Times New Roman" w:cs="Times New Roman"/>
                <w:sz w:val="24"/>
                <w:szCs w:val="24"/>
              </w:rPr>
            </w:pPr>
            <w:r w:rsidRPr="0050571A">
              <w:rPr>
                <w:rFonts w:ascii="Times New Roman" w:hAnsi="Times New Roman" w:cs="Times New Roman"/>
                <w:b/>
                <w:bCs/>
                <w:sz w:val="24"/>
                <w:szCs w:val="24"/>
              </w:rPr>
              <w:t>Stratégies :</w:t>
            </w:r>
            <w:r w:rsidRPr="0050571A">
              <w:rPr>
                <w:rFonts w:ascii="Times New Roman" w:hAnsi="Times New Roman" w:cs="Times New Roman"/>
                <w:sz w:val="24"/>
                <w:szCs w:val="24"/>
              </w:rPr>
              <w:t xml:space="preserve"> Travail individuel, travail en groupe, travail collectif.</w:t>
            </w:r>
          </w:p>
          <w:p w14:paraId="0B0B7C87" w14:textId="77777777" w:rsidR="0050571A" w:rsidRPr="0050571A" w:rsidRDefault="0050571A" w:rsidP="0050571A">
            <w:pPr>
              <w:jc w:val="both"/>
              <w:rPr>
                <w:rFonts w:ascii="Times New Roman" w:hAnsi="Times New Roman" w:cs="Times New Roman"/>
                <w:sz w:val="24"/>
                <w:szCs w:val="24"/>
              </w:rPr>
            </w:pPr>
            <w:r w:rsidRPr="0050571A">
              <w:rPr>
                <w:rFonts w:ascii="Times New Roman" w:hAnsi="Times New Roman" w:cs="Times New Roman"/>
                <w:b/>
                <w:bCs/>
                <w:sz w:val="24"/>
                <w:szCs w:val="24"/>
              </w:rPr>
              <w:t>Matériel :</w:t>
            </w:r>
            <w:r w:rsidRPr="0050571A">
              <w:rPr>
                <w:rFonts w:ascii="Times New Roman" w:hAnsi="Times New Roman" w:cs="Times New Roman"/>
                <w:sz w:val="24"/>
                <w:szCs w:val="24"/>
              </w:rPr>
              <w:t xml:space="preserve"> Texte-support, stylo, papier, dictionnaires, moteur de recherche.</w:t>
            </w:r>
          </w:p>
          <w:p w14:paraId="52B4EEC1" w14:textId="77777777" w:rsidR="0050571A" w:rsidRPr="0050571A" w:rsidRDefault="0050571A" w:rsidP="0050571A">
            <w:pPr>
              <w:jc w:val="both"/>
              <w:rPr>
                <w:rFonts w:ascii="Times New Roman" w:hAnsi="Times New Roman" w:cs="Times New Roman"/>
                <w:sz w:val="24"/>
                <w:szCs w:val="24"/>
              </w:rPr>
            </w:pPr>
            <w:r w:rsidRPr="0050571A">
              <w:rPr>
                <w:rFonts w:ascii="Times New Roman" w:hAnsi="Times New Roman" w:cs="Times New Roman"/>
                <w:b/>
                <w:bCs/>
                <w:sz w:val="24"/>
                <w:szCs w:val="24"/>
              </w:rPr>
              <w:t>Durée :</w:t>
            </w:r>
            <w:r w:rsidRPr="0050571A">
              <w:rPr>
                <w:rFonts w:ascii="Times New Roman" w:hAnsi="Times New Roman" w:cs="Times New Roman"/>
                <w:sz w:val="24"/>
                <w:szCs w:val="24"/>
              </w:rPr>
              <w:t xml:space="preserve"> 15 min</w:t>
            </w:r>
          </w:p>
          <w:p w14:paraId="29D85EE3" w14:textId="6FF82309" w:rsidR="00B62729" w:rsidRPr="0050571A" w:rsidRDefault="00B62729" w:rsidP="0050571A">
            <w:pPr>
              <w:jc w:val="both"/>
              <w:rPr>
                <w:rFonts w:ascii="Times New Roman" w:hAnsi="Times New Roman" w:cs="Times New Roman"/>
                <w:sz w:val="24"/>
                <w:szCs w:val="24"/>
              </w:rPr>
            </w:pPr>
          </w:p>
        </w:tc>
        <w:tc>
          <w:tcPr>
            <w:tcW w:w="5670" w:type="dxa"/>
          </w:tcPr>
          <w:p w14:paraId="5E864517" w14:textId="77777777" w:rsidR="0050571A" w:rsidRPr="0050571A" w:rsidRDefault="0050571A" w:rsidP="0050571A">
            <w:pPr>
              <w:jc w:val="both"/>
              <w:rPr>
                <w:rFonts w:ascii="Times New Roman" w:hAnsi="Times New Roman" w:cs="Times New Roman"/>
                <w:sz w:val="24"/>
                <w:szCs w:val="24"/>
              </w:rPr>
            </w:pPr>
            <w:r w:rsidRPr="0050571A">
              <w:rPr>
                <w:rFonts w:ascii="Times New Roman" w:hAnsi="Times New Roman" w:cs="Times New Roman"/>
                <w:b/>
                <w:bCs/>
                <w:sz w:val="24"/>
                <w:szCs w:val="24"/>
              </w:rPr>
              <w:t>Libellé :</w:t>
            </w:r>
            <w:r w:rsidRPr="0050571A">
              <w:rPr>
                <w:rFonts w:ascii="Times New Roman" w:hAnsi="Times New Roman" w:cs="Times New Roman"/>
                <w:sz w:val="24"/>
                <w:szCs w:val="24"/>
              </w:rPr>
              <w:t xml:space="preserve"> Tu as à ta disposition un texte-support, des dictionnaires ou des moteurs de recherche.</w:t>
            </w:r>
          </w:p>
          <w:p w14:paraId="601560F0" w14:textId="77777777" w:rsidR="0050571A" w:rsidRPr="0050571A" w:rsidRDefault="0050571A" w:rsidP="0050571A">
            <w:pPr>
              <w:jc w:val="both"/>
              <w:rPr>
                <w:rFonts w:ascii="Times New Roman" w:hAnsi="Times New Roman" w:cs="Times New Roman"/>
                <w:sz w:val="24"/>
                <w:szCs w:val="24"/>
              </w:rPr>
            </w:pPr>
            <w:r w:rsidRPr="0050571A">
              <w:rPr>
                <w:rFonts w:ascii="Times New Roman" w:hAnsi="Times New Roman" w:cs="Times New Roman"/>
                <w:b/>
                <w:bCs/>
                <w:sz w:val="24"/>
                <w:szCs w:val="24"/>
              </w:rPr>
              <w:t>Consigne :</w:t>
            </w:r>
            <w:r w:rsidRPr="0050571A">
              <w:rPr>
                <w:rFonts w:ascii="Times New Roman" w:hAnsi="Times New Roman" w:cs="Times New Roman"/>
                <w:sz w:val="24"/>
                <w:szCs w:val="24"/>
              </w:rPr>
              <w:t xml:space="preserve"> On te demande de définir les concepts suivants :</w:t>
            </w:r>
          </w:p>
          <w:p w14:paraId="2F34D25F" w14:textId="77777777" w:rsidR="0050571A" w:rsidRPr="0050571A" w:rsidRDefault="0050571A">
            <w:pPr>
              <w:numPr>
                <w:ilvl w:val="0"/>
                <w:numId w:val="6"/>
              </w:numPr>
              <w:jc w:val="both"/>
              <w:rPr>
                <w:rFonts w:ascii="Times New Roman" w:hAnsi="Times New Roman" w:cs="Times New Roman"/>
                <w:sz w:val="24"/>
                <w:szCs w:val="24"/>
              </w:rPr>
            </w:pPr>
            <w:proofErr w:type="gramStart"/>
            <w:r w:rsidRPr="0050571A">
              <w:rPr>
                <w:rFonts w:ascii="Times New Roman" w:hAnsi="Times New Roman" w:cs="Times New Roman"/>
                <w:sz w:val="24"/>
                <w:szCs w:val="24"/>
              </w:rPr>
              <w:t>lecture</w:t>
            </w:r>
            <w:proofErr w:type="gramEnd"/>
            <w:r w:rsidRPr="0050571A">
              <w:rPr>
                <w:rFonts w:ascii="Times New Roman" w:hAnsi="Times New Roman" w:cs="Times New Roman"/>
                <w:sz w:val="24"/>
                <w:szCs w:val="24"/>
              </w:rPr>
              <w:t xml:space="preserve"> ; </w:t>
            </w:r>
          </w:p>
          <w:p w14:paraId="187751AB" w14:textId="77777777" w:rsidR="0050571A" w:rsidRPr="0050571A" w:rsidRDefault="0050571A">
            <w:pPr>
              <w:numPr>
                <w:ilvl w:val="0"/>
                <w:numId w:val="6"/>
              </w:numPr>
              <w:jc w:val="both"/>
              <w:rPr>
                <w:rFonts w:ascii="Times New Roman" w:hAnsi="Times New Roman" w:cs="Times New Roman"/>
                <w:sz w:val="24"/>
                <w:szCs w:val="24"/>
              </w:rPr>
            </w:pPr>
            <w:proofErr w:type="gramStart"/>
            <w:r w:rsidRPr="0050571A">
              <w:rPr>
                <w:rFonts w:ascii="Times New Roman" w:hAnsi="Times New Roman" w:cs="Times New Roman"/>
                <w:sz w:val="24"/>
                <w:szCs w:val="24"/>
              </w:rPr>
              <w:t>décodage</w:t>
            </w:r>
            <w:proofErr w:type="gramEnd"/>
            <w:r w:rsidRPr="0050571A">
              <w:rPr>
                <w:rFonts w:ascii="Times New Roman" w:hAnsi="Times New Roman" w:cs="Times New Roman"/>
                <w:sz w:val="24"/>
                <w:szCs w:val="24"/>
              </w:rPr>
              <w:t xml:space="preserve"> ; </w:t>
            </w:r>
          </w:p>
          <w:p w14:paraId="3484C7B7" w14:textId="77777777" w:rsidR="0050571A" w:rsidRPr="0050571A" w:rsidRDefault="0050571A">
            <w:pPr>
              <w:numPr>
                <w:ilvl w:val="0"/>
                <w:numId w:val="6"/>
              </w:numPr>
              <w:jc w:val="both"/>
              <w:rPr>
                <w:rFonts w:ascii="Times New Roman" w:hAnsi="Times New Roman" w:cs="Times New Roman"/>
                <w:sz w:val="24"/>
                <w:szCs w:val="24"/>
              </w:rPr>
            </w:pPr>
            <w:proofErr w:type="gramStart"/>
            <w:r w:rsidRPr="0050571A">
              <w:rPr>
                <w:rFonts w:ascii="Times New Roman" w:hAnsi="Times New Roman" w:cs="Times New Roman"/>
                <w:sz w:val="24"/>
                <w:szCs w:val="24"/>
              </w:rPr>
              <w:t>conscience</w:t>
            </w:r>
            <w:proofErr w:type="gramEnd"/>
            <w:r w:rsidRPr="0050571A">
              <w:rPr>
                <w:rFonts w:ascii="Times New Roman" w:hAnsi="Times New Roman" w:cs="Times New Roman"/>
                <w:sz w:val="24"/>
                <w:szCs w:val="24"/>
              </w:rPr>
              <w:t xml:space="preserve"> phonologique ; </w:t>
            </w:r>
          </w:p>
          <w:p w14:paraId="64EE92F7" w14:textId="77777777" w:rsidR="0050571A" w:rsidRPr="0050571A" w:rsidRDefault="0050571A">
            <w:pPr>
              <w:numPr>
                <w:ilvl w:val="0"/>
                <w:numId w:val="6"/>
              </w:numPr>
              <w:jc w:val="both"/>
              <w:rPr>
                <w:rFonts w:ascii="Times New Roman" w:hAnsi="Times New Roman" w:cs="Times New Roman"/>
                <w:sz w:val="24"/>
                <w:szCs w:val="24"/>
              </w:rPr>
            </w:pPr>
            <w:proofErr w:type="gramStart"/>
            <w:r w:rsidRPr="0050571A">
              <w:rPr>
                <w:rFonts w:ascii="Times New Roman" w:hAnsi="Times New Roman" w:cs="Times New Roman"/>
                <w:sz w:val="24"/>
                <w:szCs w:val="24"/>
              </w:rPr>
              <w:t>conscience</w:t>
            </w:r>
            <w:proofErr w:type="gramEnd"/>
            <w:r w:rsidRPr="0050571A">
              <w:rPr>
                <w:rFonts w:ascii="Times New Roman" w:hAnsi="Times New Roman" w:cs="Times New Roman"/>
                <w:sz w:val="24"/>
                <w:szCs w:val="24"/>
              </w:rPr>
              <w:t xml:space="preserve"> </w:t>
            </w:r>
            <w:proofErr w:type="spellStart"/>
            <w:r w:rsidRPr="0050571A">
              <w:rPr>
                <w:rFonts w:ascii="Times New Roman" w:hAnsi="Times New Roman" w:cs="Times New Roman"/>
                <w:sz w:val="24"/>
                <w:szCs w:val="24"/>
              </w:rPr>
              <w:t>grapho-phonologique</w:t>
            </w:r>
            <w:proofErr w:type="spellEnd"/>
            <w:r w:rsidRPr="0050571A">
              <w:rPr>
                <w:rFonts w:ascii="Times New Roman" w:hAnsi="Times New Roman" w:cs="Times New Roman"/>
                <w:sz w:val="24"/>
                <w:szCs w:val="24"/>
              </w:rPr>
              <w:t xml:space="preserve">. </w:t>
            </w:r>
          </w:p>
          <w:p w14:paraId="2F89059E" w14:textId="77777777" w:rsidR="0050571A" w:rsidRPr="0050571A" w:rsidRDefault="0050571A" w:rsidP="0050571A">
            <w:pPr>
              <w:jc w:val="both"/>
              <w:rPr>
                <w:rFonts w:ascii="Times New Roman" w:hAnsi="Times New Roman" w:cs="Times New Roman"/>
                <w:sz w:val="24"/>
                <w:szCs w:val="24"/>
              </w:rPr>
            </w:pPr>
            <w:r w:rsidRPr="0050571A">
              <w:rPr>
                <w:rFonts w:ascii="Times New Roman" w:hAnsi="Times New Roman" w:cs="Times New Roman"/>
                <w:b/>
                <w:bCs/>
                <w:sz w:val="24"/>
                <w:szCs w:val="24"/>
              </w:rPr>
              <w:t>Déroulement :</w:t>
            </w:r>
            <w:r w:rsidRPr="0050571A">
              <w:rPr>
                <w:rFonts w:ascii="Times New Roman" w:hAnsi="Times New Roman" w:cs="Times New Roman"/>
                <w:sz w:val="24"/>
                <w:szCs w:val="24"/>
              </w:rPr>
              <w:t xml:space="preserve"> L’animateur :</w:t>
            </w:r>
          </w:p>
          <w:p w14:paraId="36A949DA" w14:textId="77777777" w:rsidR="0050571A" w:rsidRPr="0050571A" w:rsidRDefault="0050571A">
            <w:pPr>
              <w:numPr>
                <w:ilvl w:val="0"/>
                <w:numId w:val="7"/>
              </w:numPr>
              <w:jc w:val="both"/>
              <w:rPr>
                <w:rFonts w:ascii="Times New Roman" w:hAnsi="Times New Roman" w:cs="Times New Roman"/>
                <w:sz w:val="24"/>
                <w:szCs w:val="24"/>
              </w:rPr>
            </w:pPr>
            <w:proofErr w:type="gramStart"/>
            <w:r w:rsidRPr="0050571A">
              <w:rPr>
                <w:rFonts w:ascii="Times New Roman" w:hAnsi="Times New Roman" w:cs="Times New Roman"/>
                <w:sz w:val="24"/>
                <w:szCs w:val="24"/>
              </w:rPr>
              <w:t>lit</w:t>
            </w:r>
            <w:proofErr w:type="gramEnd"/>
            <w:r w:rsidRPr="0050571A">
              <w:rPr>
                <w:rFonts w:ascii="Times New Roman" w:hAnsi="Times New Roman" w:cs="Times New Roman"/>
                <w:sz w:val="24"/>
                <w:szCs w:val="24"/>
              </w:rPr>
              <w:t xml:space="preserve"> ou fait lire l’activité ; </w:t>
            </w:r>
          </w:p>
          <w:p w14:paraId="178306AA" w14:textId="77777777" w:rsidR="0050571A" w:rsidRPr="0050571A" w:rsidRDefault="0050571A">
            <w:pPr>
              <w:numPr>
                <w:ilvl w:val="0"/>
                <w:numId w:val="7"/>
              </w:numPr>
              <w:jc w:val="both"/>
              <w:rPr>
                <w:rFonts w:ascii="Times New Roman" w:hAnsi="Times New Roman" w:cs="Times New Roman"/>
                <w:sz w:val="24"/>
                <w:szCs w:val="24"/>
              </w:rPr>
            </w:pPr>
            <w:proofErr w:type="gramStart"/>
            <w:r w:rsidRPr="0050571A">
              <w:rPr>
                <w:rFonts w:ascii="Times New Roman" w:hAnsi="Times New Roman" w:cs="Times New Roman"/>
                <w:sz w:val="24"/>
                <w:szCs w:val="24"/>
              </w:rPr>
              <w:t>fait</w:t>
            </w:r>
            <w:proofErr w:type="gramEnd"/>
            <w:r w:rsidRPr="0050571A">
              <w:rPr>
                <w:rFonts w:ascii="Times New Roman" w:hAnsi="Times New Roman" w:cs="Times New Roman"/>
                <w:sz w:val="24"/>
                <w:szCs w:val="24"/>
              </w:rPr>
              <w:t xml:space="preserve"> mener l’activité individuellement puis en groupe ; </w:t>
            </w:r>
          </w:p>
          <w:p w14:paraId="18A372C4" w14:textId="77777777" w:rsidR="0050571A" w:rsidRPr="0050571A" w:rsidRDefault="0050571A">
            <w:pPr>
              <w:numPr>
                <w:ilvl w:val="0"/>
                <w:numId w:val="7"/>
              </w:numPr>
              <w:jc w:val="both"/>
              <w:rPr>
                <w:rFonts w:ascii="Times New Roman" w:hAnsi="Times New Roman" w:cs="Times New Roman"/>
                <w:sz w:val="24"/>
                <w:szCs w:val="24"/>
              </w:rPr>
            </w:pPr>
            <w:proofErr w:type="gramStart"/>
            <w:r w:rsidRPr="0050571A">
              <w:rPr>
                <w:rFonts w:ascii="Times New Roman" w:hAnsi="Times New Roman" w:cs="Times New Roman"/>
                <w:sz w:val="24"/>
                <w:szCs w:val="24"/>
              </w:rPr>
              <w:t>organise</w:t>
            </w:r>
            <w:proofErr w:type="gramEnd"/>
            <w:r w:rsidRPr="0050571A">
              <w:rPr>
                <w:rFonts w:ascii="Times New Roman" w:hAnsi="Times New Roman" w:cs="Times New Roman"/>
                <w:sz w:val="24"/>
                <w:szCs w:val="24"/>
              </w:rPr>
              <w:t xml:space="preserve"> la mise en commun des productions. </w:t>
            </w:r>
          </w:p>
          <w:p w14:paraId="49F5D0ED" w14:textId="0ADC8D5B" w:rsidR="00B62729" w:rsidRPr="0050571A" w:rsidRDefault="0050571A" w:rsidP="00C648E2">
            <w:pPr>
              <w:jc w:val="both"/>
              <w:rPr>
                <w:rFonts w:ascii="Times New Roman" w:hAnsi="Times New Roman" w:cs="Times New Roman"/>
                <w:sz w:val="24"/>
                <w:szCs w:val="24"/>
              </w:rPr>
            </w:pPr>
            <w:r w:rsidRPr="0050571A">
              <w:rPr>
                <w:rFonts w:ascii="Times New Roman" w:hAnsi="Times New Roman" w:cs="Times New Roman"/>
                <w:b/>
                <w:bCs/>
                <w:sz w:val="24"/>
                <w:szCs w:val="24"/>
              </w:rPr>
              <w:t>Bilan :</w:t>
            </w:r>
            <w:r w:rsidRPr="0050571A">
              <w:rPr>
                <w:rFonts w:ascii="Times New Roman" w:hAnsi="Times New Roman" w:cs="Times New Roman"/>
                <w:sz w:val="24"/>
                <w:szCs w:val="24"/>
              </w:rPr>
              <w:t xml:space="preserve"> L’animateur fait le point de l’activité en mettant en exergue l’essentiel à retenir sur les concepts liés à la lecture au CI.</w:t>
            </w:r>
          </w:p>
        </w:tc>
      </w:tr>
    </w:tbl>
    <w:p w14:paraId="5F14E3F1" w14:textId="77777777" w:rsidR="0092336F" w:rsidRDefault="0092336F" w:rsidP="00B62729"/>
    <w:p w14:paraId="20C53BB7" w14:textId="1413DDE3" w:rsidR="00B62729" w:rsidRDefault="00B62729" w:rsidP="00B62729">
      <w:pPr>
        <w:pStyle w:val="Sansinterligne"/>
        <w:spacing w:line="276" w:lineRule="auto"/>
        <w:rPr>
          <w:rFonts w:ascii="Times New Roman" w:hAnsi="Times New Roman" w:cs="Times New Roman"/>
          <w:sz w:val="24"/>
          <w:szCs w:val="24"/>
        </w:rPr>
      </w:pPr>
      <w:r>
        <w:rPr>
          <w:rFonts w:ascii="Times New Roman" w:hAnsi="Times New Roman" w:cs="Times New Roman"/>
          <w:b/>
          <w:sz w:val="24"/>
          <w:szCs w:val="24"/>
        </w:rPr>
        <w:t>Activité2 :</w:t>
      </w:r>
      <w:r w:rsidR="001E69D9">
        <w:rPr>
          <w:rFonts w:ascii="Times New Roman" w:hAnsi="Times New Roman" w:cs="Times New Roman"/>
          <w:b/>
          <w:sz w:val="24"/>
          <w:szCs w:val="24"/>
        </w:rPr>
        <w:t xml:space="preserve"> </w:t>
      </w:r>
      <w:r w:rsidR="0050571A" w:rsidRPr="0050571A">
        <w:rPr>
          <w:rFonts w:ascii="Times New Roman" w:hAnsi="Times New Roman" w:cs="Times New Roman"/>
          <w:b/>
          <w:sz w:val="24"/>
          <w:szCs w:val="24"/>
        </w:rPr>
        <w:t xml:space="preserve">Les </w:t>
      </w:r>
      <w:r w:rsidR="00535368">
        <w:rPr>
          <w:rFonts w:ascii="Times New Roman" w:hAnsi="Times New Roman" w:cs="Times New Roman"/>
          <w:b/>
          <w:sz w:val="24"/>
          <w:szCs w:val="24"/>
        </w:rPr>
        <w:t xml:space="preserve">objectifs et les </w:t>
      </w:r>
      <w:r w:rsidR="0050571A" w:rsidRPr="0050571A">
        <w:rPr>
          <w:rFonts w:ascii="Times New Roman" w:hAnsi="Times New Roman" w:cs="Times New Roman"/>
          <w:b/>
          <w:sz w:val="24"/>
          <w:szCs w:val="24"/>
        </w:rPr>
        <w:t>principes de l’enseignement de la lecture au CI</w:t>
      </w:r>
    </w:p>
    <w:tbl>
      <w:tblPr>
        <w:tblStyle w:val="Grilledutableau"/>
        <w:tblW w:w="9927" w:type="dxa"/>
        <w:tblInd w:w="108" w:type="dxa"/>
        <w:tblLook w:val="04A0" w:firstRow="1" w:lastRow="0" w:firstColumn="1" w:lastColumn="0" w:noHBand="0" w:noVBand="1"/>
      </w:tblPr>
      <w:tblGrid>
        <w:gridCol w:w="4334"/>
        <w:gridCol w:w="5593"/>
      </w:tblGrid>
      <w:tr w:rsidR="00B62729" w14:paraId="278D83CD" w14:textId="77777777" w:rsidTr="0092336F">
        <w:trPr>
          <w:trHeight w:val="2824"/>
        </w:trPr>
        <w:tc>
          <w:tcPr>
            <w:tcW w:w="4334" w:type="dxa"/>
          </w:tcPr>
          <w:p w14:paraId="07560B5F" w14:textId="01131544" w:rsidR="0050571A" w:rsidRPr="0050571A" w:rsidRDefault="0050571A" w:rsidP="0050571A">
            <w:pPr>
              <w:pStyle w:val="Sansinterligne"/>
              <w:spacing w:line="276" w:lineRule="auto"/>
            </w:pPr>
            <w:r w:rsidRPr="0050571A">
              <w:rPr>
                <w:b/>
                <w:bCs/>
              </w:rPr>
              <w:t>Objectif spécifique :</w:t>
            </w:r>
            <w:r w:rsidRPr="0050571A">
              <w:t xml:space="preserve"> S’approprier les principaux </w:t>
            </w:r>
            <w:r w:rsidR="00535368">
              <w:t xml:space="preserve">objectifs et </w:t>
            </w:r>
            <w:r w:rsidRPr="0050571A">
              <w:t>principes de l’enseignement de la lecture au CI.</w:t>
            </w:r>
          </w:p>
          <w:p w14:paraId="0AFEEB78" w14:textId="77777777" w:rsidR="0050571A" w:rsidRPr="0050571A" w:rsidRDefault="0050571A" w:rsidP="0050571A">
            <w:pPr>
              <w:pStyle w:val="Sansinterligne"/>
              <w:spacing w:line="276" w:lineRule="auto"/>
            </w:pPr>
            <w:r w:rsidRPr="0050571A">
              <w:rPr>
                <w:b/>
                <w:bCs/>
              </w:rPr>
              <w:t>Résultat attendu :</w:t>
            </w:r>
            <w:r w:rsidRPr="0050571A">
              <w:t xml:space="preserve"> Les participants se sont approprié les principes de l’enseignement de la lecture au CI ainsi que leur importance dans la conduite des apprentissages.</w:t>
            </w:r>
          </w:p>
          <w:p w14:paraId="709C17A8" w14:textId="77777777" w:rsidR="0050571A" w:rsidRPr="0050571A" w:rsidRDefault="0050571A" w:rsidP="0050571A">
            <w:pPr>
              <w:pStyle w:val="Sansinterligne"/>
              <w:spacing w:line="276" w:lineRule="auto"/>
            </w:pPr>
            <w:r w:rsidRPr="0050571A">
              <w:rPr>
                <w:b/>
                <w:bCs/>
              </w:rPr>
              <w:t>Stratégies :</w:t>
            </w:r>
            <w:r w:rsidRPr="0050571A">
              <w:t xml:space="preserve"> Travail individuel, travail en groupe, travail collectif.</w:t>
            </w:r>
          </w:p>
          <w:p w14:paraId="2F4489A9" w14:textId="77777777" w:rsidR="0050571A" w:rsidRPr="0050571A" w:rsidRDefault="0050571A" w:rsidP="0050571A">
            <w:pPr>
              <w:pStyle w:val="Sansinterligne"/>
              <w:spacing w:line="276" w:lineRule="auto"/>
            </w:pPr>
            <w:r w:rsidRPr="0050571A">
              <w:rPr>
                <w:b/>
                <w:bCs/>
              </w:rPr>
              <w:t>Matériel :</w:t>
            </w:r>
            <w:r w:rsidRPr="0050571A">
              <w:t xml:space="preserve"> Texte-support, stylo, grille d’analyse.</w:t>
            </w:r>
          </w:p>
          <w:p w14:paraId="1282648C" w14:textId="6E496390" w:rsidR="00B62729" w:rsidRPr="0050571A" w:rsidRDefault="0050571A" w:rsidP="0050571A">
            <w:pPr>
              <w:pStyle w:val="Sansinterligne"/>
              <w:spacing w:line="276" w:lineRule="auto"/>
            </w:pPr>
            <w:r w:rsidRPr="0050571A">
              <w:rPr>
                <w:b/>
                <w:bCs/>
              </w:rPr>
              <w:lastRenderedPageBreak/>
              <w:t>Durée :</w:t>
            </w:r>
            <w:r w:rsidRPr="0050571A">
              <w:t xml:space="preserve"> 60 min</w:t>
            </w:r>
          </w:p>
        </w:tc>
        <w:tc>
          <w:tcPr>
            <w:tcW w:w="5593" w:type="dxa"/>
          </w:tcPr>
          <w:p w14:paraId="63A01FCA" w14:textId="77777777" w:rsidR="0050571A" w:rsidRPr="0050571A" w:rsidRDefault="0050571A" w:rsidP="0050571A">
            <w:pPr>
              <w:pStyle w:val="Sansinterligne"/>
              <w:spacing w:line="276" w:lineRule="auto"/>
              <w:rPr>
                <w:rFonts w:ascii="Times New Roman" w:hAnsi="Times New Roman" w:cs="Times New Roman"/>
                <w:bCs/>
                <w:sz w:val="24"/>
                <w:szCs w:val="24"/>
              </w:rPr>
            </w:pPr>
            <w:r w:rsidRPr="0050571A">
              <w:rPr>
                <w:rFonts w:ascii="Times New Roman" w:hAnsi="Times New Roman" w:cs="Times New Roman"/>
                <w:b/>
                <w:bCs/>
                <w:sz w:val="24"/>
                <w:szCs w:val="24"/>
              </w:rPr>
              <w:lastRenderedPageBreak/>
              <w:t>Tâche :</w:t>
            </w:r>
            <w:r w:rsidRPr="0050571A">
              <w:rPr>
                <w:rFonts w:ascii="Times New Roman" w:hAnsi="Times New Roman" w:cs="Times New Roman"/>
                <w:bCs/>
                <w:sz w:val="24"/>
                <w:szCs w:val="24"/>
              </w:rPr>
              <w:t xml:space="preserve"> Tu as à ta disposition un texte-support relatif aux principes de l’enseignement de la lecture au CI.</w:t>
            </w:r>
          </w:p>
          <w:p w14:paraId="10F07BDA" w14:textId="77777777" w:rsidR="0050571A" w:rsidRPr="0050571A" w:rsidRDefault="0050571A" w:rsidP="0050571A">
            <w:pPr>
              <w:pStyle w:val="Sansinterligne"/>
              <w:spacing w:line="276" w:lineRule="auto"/>
              <w:rPr>
                <w:rFonts w:ascii="Times New Roman" w:hAnsi="Times New Roman" w:cs="Times New Roman"/>
                <w:bCs/>
                <w:sz w:val="24"/>
                <w:szCs w:val="24"/>
              </w:rPr>
            </w:pPr>
            <w:r w:rsidRPr="0050571A">
              <w:rPr>
                <w:rFonts w:ascii="Times New Roman" w:hAnsi="Times New Roman" w:cs="Times New Roman"/>
                <w:b/>
                <w:bCs/>
                <w:sz w:val="24"/>
                <w:szCs w:val="24"/>
              </w:rPr>
              <w:t>Consigne :</w:t>
            </w:r>
            <w:r w:rsidRPr="0050571A">
              <w:rPr>
                <w:rFonts w:ascii="Times New Roman" w:hAnsi="Times New Roman" w:cs="Times New Roman"/>
                <w:bCs/>
                <w:sz w:val="24"/>
                <w:szCs w:val="24"/>
              </w:rPr>
              <w:t xml:space="preserve"> On te demande de :</w:t>
            </w:r>
          </w:p>
          <w:p w14:paraId="74CC0A26" w14:textId="3D468F2E" w:rsidR="0050571A" w:rsidRPr="0050571A" w:rsidRDefault="0050571A">
            <w:pPr>
              <w:pStyle w:val="Sansinterligne"/>
              <w:numPr>
                <w:ilvl w:val="0"/>
                <w:numId w:val="8"/>
              </w:numPr>
              <w:spacing w:line="276" w:lineRule="auto"/>
              <w:rPr>
                <w:rFonts w:ascii="Times New Roman" w:hAnsi="Times New Roman" w:cs="Times New Roman"/>
                <w:bCs/>
                <w:sz w:val="24"/>
                <w:szCs w:val="24"/>
              </w:rPr>
            </w:pPr>
            <w:proofErr w:type="gramStart"/>
            <w:r w:rsidRPr="0050571A">
              <w:rPr>
                <w:rFonts w:ascii="Times New Roman" w:hAnsi="Times New Roman" w:cs="Times New Roman"/>
                <w:bCs/>
                <w:sz w:val="24"/>
                <w:szCs w:val="24"/>
              </w:rPr>
              <w:t>identifier</w:t>
            </w:r>
            <w:proofErr w:type="gramEnd"/>
            <w:r w:rsidRPr="0050571A">
              <w:rPr>
                <w:rFonts w:ascii="Times New Roman" w:hAnsi="Times New Roman" w:cs="Times New Roman"/>
                <w:bCs/>
                <w:sz w:val="24"/>
                <w:szCs w:val="24"/>
              </w:rPr>
              <w:t xml:space="preserve"> les principaux </w:t>
            </w:r>
            <w:r w:rsidR="00535368">
              <w:rPr>
                <w:rFonts w:ascii="Times New Roman" w:hAnsi="Times New Roman" w:cs="Times New Roman"/>
                <w:bCs/>
                <w:sz w:val="24"/>
                <w:szCs w:val="24"/>
              </w:rPr>
              <w:t xml:space="preserve">objectifs et </w:t>
            </w:r>
            <w:r w:rsidRPr="0050571A">
              <w:rPr>
                <w:rFonts w:ascii="Times New Roman" w:hAnsi="Times New Roman" w:cs="Times New Roman"/>
                <w:bCs/>
                <w:sz w:val="24"/>
                <w:szCs w:val="24"/>
              </w:rPr>
              <w:t xml:space="preserve">principes de l’enseignement de la lecture au CI ; </w:t>
            </w:r>
          </w:p>
          <w:p w14:paraId="52AE373C" w14:textId="77777777" w:rsidR="0050571A" w:rsidRPr="0050571A" w:rsidRDefault="0050571A">
            <w:pPr>
              <w:pStyle w:val="Sansinterligne"/>
              <w:numPr>
                <w:ilvl w:val="0"/>
                <w:numId w:val="8"/>
              </w:numPr>
              <w:spacing w:line="276" w:lineRule="auto"/>
              <w:rPr>
                <w:rFonts w:ascii="Times New Roman" w:hAnsi="Times New Roman" w:cs="Times New Roman"/>
                <w:bCs/>
                <w:sz w:val="24"/>
                <w:szCs w:val="24"/>
              </w:rPr>
            </w:pPr>
            <w:proofErr w:type="gramStart"/>
            <w:r w:rsidRPr="0050571A">
              <w:rPr>
                <w:rFonts w:ascii="Times New Roman" w:hAnsi="Times New Roman" w:cs="Times New Roman"/>
                <w:bCs/>
                <w:sz w:val="24"/>
                <w:szCs w:val="24"/>
              </w:rPr>
              <w:t>préciser</w:t>
            </w:r>
            <w:proofErr w:type="gramEnd"/>
            <w:r w:rsidRPr="0050571A">
              <w:rPr>
                <w:rFonts w:ascii="Times New Roman" w:hAnsi="Times New Roman" w:cs="Times New Roman"/>
                <w:bCs/>
                <w:sz w:val="24"/>
                <w:szCs w:val="24"/>
              </w:rPr>
              <w:t xml:space="preserve"> le rôle de l’enseignant dans leur mise en œuvre ; </w:t>
            </w:r>
          </w:p>
          <w:p w14:paraId="0089D423" w14:textId="77777777" w:rsidR="0050571A" w:rsidRPr="0050571A" w:rsidRDefault="0050571A">
            <w:pPr>
              <w:pStyle w:val="Sansinterligne"/>
              <w:numPr>
                <w:ilvl w:val="0"/>
                <w:numId w:val="8"/>
              </w:numPr>
              <w:spacing w:line="276" w:lineRule="auto"/>
              <w:rPr>
                <w:rFonts w:ascii="Times New Roman" w:hAnsi="Times New Roman" w:cs="Times New Roman"/>
                <w:bCs/>
                <w:sz w:val="24"/>
                <w:szCs w:val="24"/>
              </w:rPr>
            </w:pPr>
            <w:proofErr w:type="gramStart"/>
            <w:r w:rsidRPr="0050571A">
              <w:rPr>
                <w:rFonts w:ascii="Times New Roman" w:hAnsi="Times New Roman" w:cs="Times New Roman"/>
                <w:bCs/>
                <w:sz w:val="24"/>
                <w:szCs w:val="24"/>
              </w:rPr>
              <w:t>préciser</w:t>
            </w:r>
            <w:proofErr w:type="gramEnd"/>
            <w:r w:rsidRPr="0050571A">
              <w:rPr>
                <w:rFonts w:ascii="Times New Roman" w:hAnsi="Times New Roman" w:cs="Times New Roman"/>
                <w:bCs/>
                <w:sz w:val="24"/>
                <w:szCs w:val="24"/>
              </w:rPr>
              <w:t xml:space="preserve"> les activités attendues chez les apprenants ; </w:t>
            </w:r>
          </w:p>
          <w:p w14:paraId="429C064D" w14:textId="77777777" w:rsidR="0050571A" w:rsidRPr="0050571A" w:rsidRDefault="0050571A">
            <w:pPr>
              <w:pStyle w:val="Sansinterligne"/>
              <w:numPr>
                <w:ilvl w:val="0"/>
                <w:numId w:val="8"/>
              </w:numPr>
              <w:spacing w:line="276" w:lineRule="auto"/>
              <w:rPr>
                <w:rFonts w:ascii="Times New Roman" w:hAnsi="Times New Roman" w:cs="Times New Roman"/>
                <w:bCs/>
                <w:sz w:val="24"/>
                <w:szCs w:val="24"/>
              </w:rPr>
            </w:pPr>
            <w:proofErr w:type="gramStart"/>
            <w:r w:rsidRPr="0050571A">
              <w:rPr>
                <w:rFonts w:ascii="Times New Roman" w:hAnsi="Times New Roman" w:cs="Times New Roman"/>
                <w:bCs/>
                <w:sz w:val="24"/>
                <w:szCs w:val="24"/>
              </w:rPr>
              <w:t>expliquer</w:t>
            </w:r>
            <w:proofErr w:type="gramEnd"/>
            <w:r w:rsidRPr="0050571A">
              <w:rPr>
                <w:rFonts w:ascii="Times New Roman" w:hAnsi="Times New Roman" w:cs="Times New Roman"/>
                <w:bCs/>
                <w:sz w:val="24"/>
                <w:szCs w:val="24"/>
              </w:rPr>
              <w:t xml:space="preserve"> l’importance de ces principes dans l’apprentissage de la lecture. </w:t>
            </w:r>
          </w:p>
          <w:p w14:paraId="76AA8BAA" w14:textId="77777777" w:rsidR="0050571A" w:rsidRPr="0050571A" w:rsidRDefault="0050571A" w:rsidP="0050571A">
            <w:pPr>
              <w:pStyle w:val="Sansinterligne"/>
              <w:spacing w:line="276" w:lineRule="auto"/>
              <w:rPr>
                <w:rFonts w:ascii="Times New Roman" w:hAnsi="Times New Roman" w:cs="Times New Roman"/>
                <w:bCs/>
                <w:sz w:val="24"/>
                <w:szCs w:val="24"/>
              </w:rPr>
            </w:pPr>
            <w:r w:rsidRPr="0050571A">
              <w:rPr>
                <w:rFonts w:ascii="Times New Roman" w:hAnsi="Times New Roman" w:cs="Times New Roman"/>
                <w:b/>
                <w:bCs/>
                <w:sz w:val="24"/>
                <w:szCs w:val="24"/>
              </w:rPr>
              <w:lastRenderedPageBreak/>
              <w:t>Déroulement :</w:t>
            </w:r>
            <w:r w:rsidRPr="0050571A">
              <w:rPr>
                <w:rFonts w:ascii="Times New Roman" w:hAnsi="Times New Roman" w:cs="Times New Roman"/>
                <w:bCs/>
                <w:sz w:val="24"/>
                <w:szCs w:val="24"/>
              </w:rPr>
              <w:t xml:space="preserve"> L’animateur :</w:t>
            </w:r>
          </w:p>
          <w:p w14:paraId="07BD004F" w14:textId="77777777" w:rsidR="0050571A" w:rsidRPr="0050571A" w:rsidRDefault="0050571A">
            <w:pPr>
              <w:pStyle w:val="Sansinterligne"/>
              <w:numPr>
                <w:ilvl w:val="0"/>
                <w:numId w:val="9"/>
              </w:numPr>
              <w:spacing w:line="276" w:lineRule="auto"/>
              <w:rPr>
                <w:rFonts w:ascii="Times New Roman" w:hAnsi="Times New Roman" w:cs="Times New Roman"/>
                <w:bCs/>
                <w:sz w:val="24"/>
                <w:szCs w:val="24"/>
              </w:rPr>
            </w:pPr>
            <w:proofErr w:type="gramStart"/>
            <w:r w:rsidRPr="0050571A">
              <w:rPr>
                <w:rFonts w:ascii="Times New Roman" w:hAnsi="Times New Roman" w:cs="Times New Roman"/>
                <w:bCs/>
                <w:sz w:val="24"/>
                <w:szCs w:val="24"/>
              </w:rPr>
              <w:t>lit</w:t>
            </w:r>
            <w:proofErr w:type="gramEnd"/>
            <w:r w:rsidRPr="0050571A">
              <w:rPr>
                <w:rFonts w:ascii="Times New Roman" w:hAnsi="Times New Roman" w:cs="Times New Roman"/>
                <w:bCs/>
                <w:sz w:val="24"/>
                <w:szCs w:val="24"/>
              </w:rPr>
              <w:t xml:space="preserve"> ou fait lire l’activité ; </w:t>
            </w:r>
          </w:p>
          <w:p w14:paraId="78C17A70" w14:textId="77777777" w:rsidR="0050571A" w:rsidRPr="0050571A" w:rsidRDefault="0050571A">
            <w:pPr>
              <w:pStyle w:val="Sansinterligne"/>
              <w:numPr>
                <w:ilvl w:val="0"/>
                <w:numId w:val="9"/>
              </w:numPr>
              <w:spacing w:line="276" w:lineRule="auto"/>
              <w:rPr>
                <w:rFonts w:ascii="Times New Roman" w:hAnsi="Times New Roman" w:cs="Times New Roman"/>
                <w:bCs/>
                <w:sz w:val="24"/>
                <w:szCs w:val="24"/>
              </w:rPr>
            </w:pPr>
            <w:proofErr w:type="gramStart"/>
            <w:r w:rsidRPr="0050571A">
              <w:rPr>
                <w:rFonts w:ascii="Times New Roman" w:hAnsi="Times New Roman" w:cs="Times New Roman"/>
                <w:bCs/>
                <w:sz w:val="24"/>
                <w:szCs w:val="24"/>
              </w:rPr>
              <w:t>lance</w:t>
            </w:r>
            <w:proofErr w:type="gramEnd"/>
            <w:r w:rsidRPr="0050571A">
              <w:rPr>
                <w:rFonts w:ascii="Times New Roman" w:hAnsi="Times New Roman" w:cs="Times New Roman"/>
                <w:bCs/>
                <w:sz w:val="24"/>
                <w:szCs w:val="24"/>
              </w:rPr>
              <w:t xml:space="preserve"> le déroulement de l’activité ; </w:t>
            </w:r>
          </w:p>
          <w:p w14:paraId="31830D2E" w14:textId="77777777" w:rsidR="0050571A" w:rsidRPr="0050571A" w:rsidRDefault="0050571A">
            <w:pPr>
              <w:pStyle w:val="Sansinterligne"/>
              <w:numPr>
                <w:ilvl w:val="0"/>
                <w:numId w:val="9"/>
              </w:numPr>
              <w:spacing w:line="276" w:lineRule="auto"/>
              <w:rPr>
                <w:rFonts w:ascii="Times New Roman" w:hAnsi="Times New Roman" w:cs="Times New Roman"/>
                <w:bCs/>
                <w:sz w:val="24"/>
                <w:szCs w:val="24"/>
              </w:rPr>
            </w:pPr>
            <w:proofErr w:type="gramStart"/>
            <w:r w:rsidRPr="0050571A">
              <w:rPr>
                <w:rFonts w:ascii="Times New Roman" w:hAnsi="Times New Roman" w:cs="Times New Roman"/>
                <w:bCs/>
                <w:sz w:val="24"/>
                <w:szCs w:val="24"/>
              </w:rPr>
              <w:t>organise</w:t>
            </w:r>
            <w:proofErr w:type="gramEnd"/>
            <w:r w:rsidRPr="0050571A">
              <w:rPr>
                <w:rFonts w:ascii="Times New Roman" w:hAnsi="Times New Roman" w:cs="Times New Roman"/>
                <w:bCs/>
                <w:sz w:val="24"/>
                <w:szCs w:val="24"/>
              </w:rPr>
              <w:t xml:space="preserve"> la mise en commun des productions. </w:t>
            </w:r>
          </w:p>
          <w:p w14:paraId="1DB4437B" w14:textId="6332C611" w:rsidR="00B62729" w:rsidRPr="0050571A" w:rsidRDefault="0050571A" w:rsidP="0050571A">
            <w:pPr>
              <w:pStyle w:val="Sansinterligne"/>
              <w:spacing w:line="276" w:lineRule="auto"/>
              <w:rPr>
                <w:rFonts w:ascii="Times New Roman" w:hAnsi="Times New Roman" w:cs="Times New Roman"/>
                <w:bCs/>
                <w:sz w:val="24"/>
                <w:szCs w:val="24"/>
              </w:rPr>
            </w:pPr>
            <w:r w:rsidRPr="0050571A">
              <w:rPr>
                <w:rFonts w:ascii="Times New Roman" w:hAnsi="Times New Roman" w:cs="Times New Roman"/>
                <w:b/>
                <w:bCs/>
                <w:sz w:val="24"/>
                <w:szCs w:val="24"/>
              </w:rPr>
              <w:t>Bilan :</w:t>
            </w:r>
            <w:r w:rsidRPr="0050571A">
              <w:rPr>
                <w:rFonts w:ascii="Times New Roman" w:hAnsi="Times New Roman" w:cs="Times New Roman"/>
                <w:bCs/>
                <w:sz w:val="24"/>
                <w:szCs w:val="24"/>
              </w:rPr>
              <w:t xml:space="preserve"> L’animateur fait le point de l’activité en mettant en exergue l’essentiel à retenir sur les principes de l’enseignement de la lecture au CI.</w:t>
            </w:r>
          </w:p>
        </w:tc>
      </w:tr>
    </w:tbl>
    <w:p w14:paraId="7B061933" w14:textId="77777777" w:rsidR="00B62729" w:rsidRDefault="00B62729" w:rsidP="00B62729">
      <w:pPr>
        <w:pStyle w:val="Sansinterligne"/>
        <w:spacing w:line="276"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 </w:t>
      </w:r>
    </w:p>
    <w:p w14:paraId="3B199BB0" w14:textId="4B9E8862" w:rsidR="0064747F" w:rsidRDefault="0064747F" w:rsidP="0064747F">
      <w:pPr>
        <w:pStyle w:val="Sansinterligne"/>
        <w:spacing w:line="276" w:lineRule="auto"/>
        <w:rPr>
          <w:rFonts w:ascii="Times New Roman" w:hAnsi="Times New Roman" w:cs="Times New Roman"/>
          <w:sz w:val="24"/>
          <w:szCs w:val="24"/>
        </w:rPr>
      </w:pPr>
      <w:r w:rsidRPr="0064747F">
        <w:rPr>
          <w:rFonts w:ascii="Times New Roman" w:hAnsi="Times New Roman" w:cs="Times New Roman"/>
          <w:b/>
          <w:sz w:val="24"/>
          <w:szCs w:val="24"/>
        </w:rPr>
        <w:t xml:space="preserve">Activité 3 : La conscience phonologique et </w:t>
      </w:r>
      <w:proofErr w:type="spellStart"/>
      <w:r w:rsidRPr="0064747F">
        <w:rPr>
          <w:rFonts w:ascii="Times New Roman" w:hAnsi="Times New Roman" w:cs="Times New Roman"/>
          <w:b/>
          <w:sz w:val="24"/>
          <w:szCs w:val="24"/>
        </w:rPr>
        <w:t>grapho-phonologique</w:t>
      </w:r>
      <w:proofErr w:type="spellEnd"/>
    </w:p>
    <w:tbl>
      <w:tblPr>
        <w:tblStyle w:val="Grilledutableau"/>
        <w:tblW w:w="9927" w:type="dxa"/>
        <w:tblInd w:w="108" w:type="dxa"/>
        <w:tblLook w:val="04A0" w:firstRow="1" w:lastRow="0" w:firstColumn="1" w:lastColumn="0" w:noHBand="0" w:noVBand="1"/>
      </w:tblPr>
      <w:tblGrid>
        <w:gridCol w:w="4334"/>
        <w:gridCol w:w="5593"/>
      </w:tblGrid>
      <w:tr w:rsidR="0064747F" w14:paraId="66CF2175" w14:textId="77777777" w:rsidTr="003D3A52">
        <w:trPr>
          <w:trHeight w:val="2824"/>
        </w:trPr>
        <w:tc>
          <w:tcPr>
            <w:tcW w:w="4334" w:type="dxa"/>
          </w:tcPr>
          <w:p w14:paraId="1137BDB0" w14:textId="77777777" w:rsidR="0064747F" w:rsidRPr="0064747F" w:rsidRDefault="0064747F" w:rsidP="0064747F">
            <w:pPr>
              <w:pStyle w:val="Sansinterligne"/>
              <w:spacing w:line="276" w:lineRule="auto"/>
            </w:pPr>
            <w:r w:rsidRPr="0064747F">
              <w:rPr>
                <w:b/>
                <w:bCs/>
              </w:rPr>
              <w:t>Objectif spécifique :</w:t>
            </w:r>
            <w:r w:rsidRPr="0064747F">
              <w:t xml:space="preserve"> Développer des activités favorisant la conscience phonologique et </w:t>
            </w:r>
            <w:proofErr w:type="spellStart"/>
            <w:r w:rsidRPr="0064747F">
              <w:t>grapho-phonologique</w:t>
            </w:r>
            <w:proofErr w:type="spellEnd"/>
            <w:r w:rsidRPr="0064747F">
              <w:t xml:space="preserve"> chez les apprenants du CI.</w:t>
            </w:r>
          </w:p>
          <w:p w14:paraId="2274CC9A" w14:textId="77777777" w:rsidR="0064747F" w:rsidRPr="0064747F" w:rsidRDefault="0064747F" w:rsidP="0064747F">
            <w:pPr>
              <w:pStyle w:val="Sansinterligne"/>
              <w:spacing w:line="276" w:lineRule="auto"/>
            </w:pPr>
            <w:r w:rsidRPr="0064747F">
              <w:rPr>
                <w:b/>
                <w:bCs/>
              </w:rPr>
              <w:t>Résultat attendu :</w:t>
            </w:r>
            <w:r w:rsidRPr="0064747F">
              <w:t xml:space="preserve"> Les participants se sont approprié les notions de conscience phonologique et </w:t>
            </w:r>
            <w:proofErr w:type="spellStart"/>
            <w:r w:rsidRPr="0064747F">
              <w:t>grapho-phonologique</w:t>
            </w:r>
            <w:proofErr w:type="spellEnd"/>
            <w:r w:rsidRPr="0064747F">
              <w:t xml:space="preserve"> et sont capables de proposer des activités pour les développer.</w:t>
            </w:r>
          </w:p>
          <w:p w14:paraId="75D9E43E" w14:textId="77777777" w:rsidR="0064747F" w:rsidRPr="0064747F" w:rsidRDefault="0064747F" w:rsidP="0064747F">
            <w:pPr>
              <w:pStyle w:val="Sansinterligne"/>
              <w:spacing w:line="276" w:lineRule="auto"/>
            </w:pPr>
            <w:r w:rsidRPr="0064747F">
              <w:rPr>
                <w:b/>
                <w:bCs/>
              </w:rPr>
              <w:t>Stratégies :</w:t>
            </w:r>
            <w:r w:rsidRPr="0064747F">
              <w:t xml:space="preserve"> Travail individuel, travail en groupe, travail collectif.</w:t>
            </w:r>
          </w:p>
          <w:p w14:paraId="4316167C" w14:textId="77777777" w:rsidR="0064747F" w:rsidRPr="0064747F" w:rsidRDefault="0064747F" w:rsidP="0064747F">
            <w:pPr>
              <w:pStyle w:val="Sansinterligne"/>
              <w:spacing w:line="276" w:lineRule="auto"/>
            </w:pPr>
            <w:r w:rsidRPr="0064747F">
              <w:rPr>
                <w:b/>
                <w:bCs/>
              </w:rPr>
              <w:t>Matériel :</w:t>
            </w:r>
            <w:r w:rsidRPr="0064747F">
              <w:t xml:space="preserve"> Texte-support, images, lettres, syllabes, mots, fiches d’activités, stylo, papier.</w:t>
            </w:r>
          </w:p>
          <w:p w14:paraId="4169658B" w14:textId="77777777" w:rsidR="0064747F" w:rsidRPr="0064747F" w:rsidRDefault="0064747F" w:rsidP="0064747F">
            <w:pPr>
              <w:pStyle w:val="Sansinterligne"/>
              <w:spacing w:line="276" w:lineRule="auto"/>
            </w:pPr>
            <w:r w:rsidRPr="0064747F">
              <w:rPr>
                <w:b/>
                <w:bCs/>
              </w:rPr>
              <w:t>Durée :</w:t>
            </w:r>
            <w:r w:rsidRPr="0064747F">
              <w:t xml:space="preserve"> 60 min</w:t>
            </w:r>
          </w:p>
          <w:p w14:paraId="01EC1A9E" w14:textId="149C1D5A" w:rsidR="0064747F" w:rsidRPr="0050571A" w:rsidRDefault="0064747F" w:rsidP="003D3A52">
            <w:pPr>
              <w:pStyle w:val="Sansinterligne"/>
              <w:spacing w:line="276" w:lineRule="auto"/>
            </w:pPr>
          </w:p>
        </w:tc>
        <w:tc>
          <w:tcPr>
            <w:tcW w:w="5593" w:type="dxa"/>
          </w:tcPr>
          <w:p w14:paraId="6B2E9830" w14:textId="77777777" w:rsidR="0064747F" w:rsidRPr="0064747F" w:rsidRDefault="0064747F" w:rsidP="0064747F">
            <w:pPr>
              <w:pStyle w:val="Sansinterligne"/>
              <w:spacing w:line="276" w:lineRule="auto"/>
              <w:rPr>
                <w:rFonts w:ascii="Times New Roman" w:hAnsi="Times New Roman" w:cs="Times New Roman"/>
                <w:bCs/>
                <w:sz w:val="24"/>
                <w:szCs w:val="24"/>
              </w:rPr>
            </w:pPr>
            <w:r w:rsidRPr="0064747F">
              <w:rPr>
                <w:rFonts w:ascii="Times New Roman" w:hAnsi="Times New Roman" w:cs="Times New Roman"/>
                <w:b/>
                <w:bCs/>
                <w:sz w:val="24"/>
                <w:szCs w:val="24"/>
              </w:rPr>
              <w:t>Tâche :</w:t>
            </w:r>
            <w:r w:rsidRPr="0064747F">
              <w:rPr>
                <w:rFonts w:ascii="Times New Roman" w:hAnsi="Times New Roman" w:cs="Times New Roman"/>
                <w:bCs/>
                <w:sz w:val="24"/>
                <w:szCs w:val="24"/>
              </w:rPr>
              <w:t xml:space="preserve"> Tu disposes d’un texte-support et de différents supports pédagogiques utilisés dans l’enseignement de la lecture au CI.</w:t>
            </w:r>
          </w:p>
          <w:p w14:paraId="75915A47" w14:textId="77777777" w:rsidR="0064747F" w:rsidRPr="0064747F" w:rsidRDefault="0064747F" w:rsidP="0064747F">
            <w:pPr>
              <w:pStyle w:val="Sansinterligne"/>
              <w:spacing w:line="276" w:lineRule="auto"/>
              <w:rPr>
                <w:rFonts w:ascii="Times New Roman" w:hAnsi="Times New Roman" w:cs="Times New Roman"/>
                <w:bCs/>
                <w:sz w:val="24"/>
                <w:szCs w:val="24"/>
              </w:rPr>
            </w:pPr>
            <w:r w:rsidRPr="0064747F">
              <w:rPr>
                <w:rFonts w:ascii="Times New Roman" w:hAnsi="Times New Roman" w:cs="Times New Roman"/>
                <w:b/>
                <w:bCs/>
                <w:sz w:val="24"/>
                <w:szCs w:val="24"/>
              </w:rPr>
              <w:t>Consigne :</w:t>
            </w:r>
            <w:r w:rsidRPr="0064747F">
              <w:rPr>
                <w:rFonts w:ascii="Times New Roman" w:hAnsi="Times New Roman" w:cs="Times New Roman"/>
                <w:bCs/>
                <w:sz w:val="24"/>
                <w:szCs w:val="24"/>
              </w:rPr>
              <w:t xml:space="preserve"> On te demande de :</w:t>
            </w:r>
          </w:p>
          <w:p w14:paraId="644144E9" w14:textId="77777777" w:rsidR="0064747F" w:rsidRPr="0064747F" w:rsidRDefault="0064747F">
            <w:pPr>
              <w:pStyle w:val="Sansinterligne"/>
              <w:numPr>
                <w:ilvl w:val="0"/>
                <w:numId w:val="24"/>
              </w:numPr>
              <w:spacing w:line="276" w:lineRule="auto"/>
              <w:rPr>
                <w:rFonts w:ascii="Times New Roman" w:hAnsi="Times New Roman" w:cs="Times New Roman"/>
                <w:bCs/>
                <w:sz w:val="24"/>
                <w:szCs w:val="24"/>
              </w:rPr>
            </w:pPr>
            <w:proofErr w:type="gramStart"/>
            <w:r w:rsidRPr="0064747F">
              <w:rPr>
                <w:rFonts w:ascii="Times New Roman" w:hAnsi="Times New Roman" w:cs="Times New Roman"/>
                <w:bCs/>
                <w:sz w:val="24"/>
                <w:szCs w:val="24"/>
              </w:rPr>
              <w:t>distinguer</w:t>
            </w:r>
            <w:proofErr w:type="gramEnd"/>
            <w:r w:rsidRPr="0064747F">
              <w:rPr>
                <w:rFonts w:ascii="Times New Roman" w:hAnsi="Times New Roman" w:cs="Times New Roman"/>
                <w:bCs/>
                <w:sz w:val="24"/>
                <w:szCs w:val="24"/>
              </w:rPr>
              <w:t xml:space="preserve"> la conscience phonologique de la conscience </w:t>
            </w:r>
            <w:proofErr w:type="spellStart"/>
            <w:r w:rsidRPr="0064747F">
              <w:rPr>
                <w:rFonts w:ascii="Times New Roman" w:hAnsi="Times New Roman" w:cs="Times New Roman"/>
                <w:bCs/>
                <w:sz w:val="24"/>
                <w:szCs w:val="24"/>
              </w:rPr>
              <w:t>grapho-phonologique</w:t>
            </w:r>
            <w:proofErr w:type="spellEnd"/>
            <w:r w:rsidRPr="0064747F">
              <w:rPr>
                <w:rFonts w:ascii="Times New Roman" w:hAnsi="Times New Roman" w:cs="Times New Roman"/>
                <w:bCs/>
                <w:sz w:val="24"/>
                <w:szCs w:val="24"/>
              </w:rPr>
              <w:t xml:space="preserve"> ; </w:t>
            </w:r>
          </w:p>
          <w:p w14:paraId="36FD86DF" w14:textId="77777777" w:rsidR="0064747F" w:rsidRPr="0064747F" w:rsidRDefault="0064747F">
            <w:pPr>
              <w:pStyle w:val="Sansinterligne"/>
              <w:numPr>
                <w:ilvl w:val="0"/>
                <w:numId w:val="24"/>
              </w:numPr>
              <w:spacing w:line="276" w:lineRule="auto"/>
              <w:rPr>
                <w:rFonts w:ascii="Times New Roman" w:hAnsi="Times New Roman" w:cs="Times New Roman"/>
                <w:bCs/>
                <w:sz w:val="24"/>
                <w:szCs w:val="24"/>
              </w:rPr>
            </w:pPr>
            <w:proofErr w:type="gramStart"/>
            <w:r w:rsidRPr="0064747F">
              <w:rPr>
                <w:rFonts w:ascii="Times New Roman" w:hAnsi="Times New Roman" w:cs="Times New Roman"/>
                <w:bCs/>
                <w:sz w:val="24"/>
                <w:szCs w:val="24"/>
              </w:rPr>
              <w:t>identifier</w:t>
            </w:r>
            <w:proofErr w:type="gramEnd"/>
            <w:r w:rsidRPr="0064747F">
              <w:rPr>
                <w:rFonts w:ascii="Times New Roman" w:hAnsi="Times New Roman" w:cs="Times New Roman"/>
                <w:bCs/>
                <w:sz w:val="24"/>
                <w:szCs w:val="24"/>
              </w:rPr>
              <w:t xml:space="preserve"> des activités permettant de développer chacune d’elles ; </w:t>
            </w:r>
          </w:p>
          <w:p w14:paraId="372BE5E4" w14:textId="77777777" w:rsidR="0064747F" w:rsidRPr="0064747F" w:rsidRDefault="0064747F">
            <w:pPr>
              <w:pStyle w:val="Sansinterligne"/>
              <w:numPr>
                <w:ilvl w:val="0"/>
                <w:numId w:val="24"/>
              </w:numPr>
              <w:spacing w:line="276" w:lineRule="auto"/>
              <w:rPr>
                <w:rFonts w:ascii="Times New Roman" w:hAnsi="Times New Roman" w:cs="Times New Roman"/>
                <w:bCs/>
                <w:sz w:val="24"/>
                <w:szCs w:val="24"/>
              </w:rPr>
            </w:pPr>
            <w:proofErr w:type="gramStart"/>
            <w:r w:rsidRPr="0064747F">
              <w:rPr>
                <w:rFonts w:ascii="Times New Roman" w:hAnsi="Times New Roman" w:cs="Times New Roman"/>
                <w:bCs/>
                <w:sz w:val="24"/>
                <w:szCs w:val="24"/>
              </w:rPr>
              <w:t>proposer</w:t>
            </w:r>
            <w:proofErr w:type="gramEnd"/>
            <w:r w:rsidRPr="0064747F">
              <w:rPr>
                <w:rFonts w:ascii="Times New Roman" w:hAnsi="Times New Roman" w:cs="Times New Roman"/>
                <w:bCs/>
                <w:sz w:val="24"/>
                <w:szCs w:val="24"/>
              </w:rPr>
              <w:t xml:space="preserve"> quelques exercices adaptés aux apprenants du CI ; </w:t>
            </w:r>
          </w:p>
          <w:p w14:paraId="2A1F1D3E" w14:textId="77777777" w:rsidR="0064747F" w:rsidRPr="0064747F" w:rsidRDefault="0064747F">
            <w:pPr>
              <w:pStyle w:val="Sansinterligne"/>
              <w:numPr>
                <w:ilvl w:val="0"/>
                <w:numId w:val="24"/>
              </w:numPr>
              <w:spacing w:line="276" w:lineRule="auto"/>
              <w:rPr>
                <w:rFonts w:ascii="Times New Roman" w:hAnsi="Times New Roman" w:cs="Times New Roman"/>
                <w:bCs/>
                <w:sz w:val="24"/>
                <w:szCs w:val="24"/>
              </w:rPr>
            </w:pPr>
            <w:proofErr w:type="gramStart"/>
            <w:r w:rsidRPr="0064747F">
              <w:rPr>
                <w:rFonts w:ascii="Times New Roman" w:hAnsi="Times New Roman" w:cs="Times New Roman"/>
                <w:bCs/>
                <w:sz w:val="24"/>
                <w:szCs w:val="24"/>
              </w:rPr>
              <w:t>préciser</w:t>
            </w:r>
            <w:proofErr w:type="gramEnd"/>
            <w:r w:rsidRPr="0064747F">
              <w:rPr>
                <w:rFonts w:ascii="Times New Roman" w:hAnsi="Times New Roman" w:cs="Times New Roman"/>
                <w:bCs/>
                <w:sz w:val="24"/>
                <w:szCs w:val="24"/>
              </w:rPr>
              <w:t xml:space="preserve"> le rôle de l’enseignant dans la conduite de ces activités. </w:t>
            </w:r>
          </w:p>
          <w:p w14:paraId="06B19CF5" w14:textId="77777777" w:rsidR="0064747F" w:rsidRPr="0064747F" w:rsidRDefault="0064747F" w:rsidP="0064747F">
            <w:pPr>
              <w:pStyle w:val="Sansinterligne"/>
              <w:spacing w:line="276" w:lineRule="auto"/>
              <w:rPr>
                <w:rFonts w:ascii="Times New Roman" w:hAnsi="Times New Roman" w:cs="Times New Roman"/>
                <w:bCs/>
                <w:sz w:val="24"/>
                <w:szCs w:val="24"/>
              </w:rPr>
            </w:pPr>
            <w:r w:rsidRPr="0064747F">
              <w:rPr>
                <w:rFonts w:ascii="Times New Roman" w:hAnsi="Times New Roman" w:cs="Times New Roman"/>
                <w:b/>
                <w:bCs/>
                <w:sz w:val="24"/>
                <w:szCs w:val="24"/>
              </w:rPr>
              <w:t>Déroulement :</w:t>
            </w:r>
            <w:r w:rsidRPr="0064747F">
              <w:rPr>
                <w:rFonts w:ascii="Times New Roman" w:hAnsi="Times New Roman" w:cs="Times New Roman"/>
                <w:bCs/>
                <w:sz w:val="24"/>
                <w:szCs w:val="24"/>
              </w:rPr>
              <w:t xml:space="preserve"> L’animateur :</w:t>
            </w:r>
          </w:p>
          <w:p w14:paraId="66DF16C7" w14:textId="77777777" w:rsidR="0064747F" w:rsidRPr="0064747F" w:rsidRDefault="0064747F">
            <w:pPr>
              <w:pStyle w:val="Sansinterligne"/>
              <w:numPr>
                <w:ilvl w:val="0"/>
                <w:numId w:val="25"/>
              </w:numPr>
              <w:spacing w:line="276" w:lineRule="auto"/>
              <w:rPr>
                <w:rFonts w:ascii="Times New Roman" w:hAnsi="Times New Roman" w:cs="Times New Roman"/>
                <w:bCs/>
                <w:sz w:val="24"/>
                <w:szCs w:val="24"/>
              </w:rPr>
            </w:pPr>
            <w:proofErr w:type="gramStart"/>
            <w:r w:rsidRPr="0064747F">
              <w:rPr>
                <w:rFonts w:ascii="Times New Roman" w:hAnsi="Times New Roman" w:cs="Times New Roman"/>
                <w:bCs/>
                <w:sz w:val="24"/>
                <w:szCs w:val="24"/>
              </w:rPr>
              <w:t>lit</w:t>
            </w:r>
            <w:proofErr w:type="gramEnd"/>
            <w:r w:rsidRPr="0064747F">
              <w:rPr>
                <w:rFonts w:ascii="Times New Roman" w:hAnsi="Times New Roman" w:cs="Times New Roman"/>
                <w:bCs/>
                <w:sz w:val="24"/>
                <w:szCs w:val="24"/>
              </w:rPr>
              <w:t xml:space="preserve"> ou fait lire l’activité ; </w:t>
            </w:r>
          </w:p>
          <w:p w14:paraId="1779BDD7" w14:textId="77777777" w:rsidR="0064747F" w:rsidRPr="0064747F" w:rsidRDefault="0064747F">
            <w:pPr>
              <w:pStyle w:val="Sansinterligne"/>
              <w:numPr>
                <w:ilvl w:val="0"/>
                <w:numId w:val="25"/>
              </w:numPr>
              <w:spacing w:line="276" w:lineRule="auto"/>
              <w:rPr>
                <w:rFonts w:ascii="Times New Roman" w:hAnsi="Times New Roman" w:cs="Times New Roman"/>
                <w:bCs/>
                <w:sz w:val="24"/>
                <w:szCs w:val="24"/>
              </w:rPr>
            </w:pPr>
            <w:proofErr w:type="gramStart"/>
            <w:r w:rsidRPr="0064747F">
              <w:rPr>
                <w:rFonts w:ascii="Times New Roman" w:hAnsi="Times New Roman" w:cs="Times New Roman"/>
                <w:bCs/>
                <w:sz w:val="24"/>
                <w:szCs w:val="24"/>
              </w:rPr>
              <w:t>fait</w:t>
            </w:r>
            <w:proofErr w:type="gramEnd"/>
            <w:r w:rsidRPr="0064747F">
              <w:rPr>
                <w:rFonts w:ascii="Times New Roman" w:hAnsi="Times New Roman" w:cs="Times New Roman"/>
                <w:bCs/>
                <w:sz w:val="24"/>
                <w:szCs w:val="24"/>
              </w:rPr>
              <w:t xml:space="preserve"> réaliser les activités individuellement puis en groupe ; </w:t>
            </w:r>
          </w:p>
          <w:p w14:paraId="3474AA03" w14:textId="77777777" w:rsidR="0064747F" w:rsidRPr="0064747F" w:rsidRDefault="0064747F">
            <w:pPr>
              <w:pStyle w:val="Sansinterligne"/>
              <w:numPr>
                <w:ilvl w:val="0"/>
                <w:numId w:val="25"/>
              </w:numPr>
              <w:spacing w:line="276" w:lineRule="auto"/>
              <w:rPr>
                <w:rFonts w:ascii="Times New Roman" w:hAnsi="Times New Roman" w:cs="Times New Roman"/>
                <w:bCs/>
                <w:sz w:val="24"/>
                <w:szCs w:val="24"/>
              </w:rPr>
            </w:pPr>
            <w:proofErr w:type="gramStart"/>
            <w:r w:rsidRPr="0064747F">
              <w:rPr>
                <w:rFonts w:ascii="Times New Roman" w:hAnsi="Times New Roman" w:cs="Times New Roman"/>
                <w:bCs/>
                <w:sz w:val="24"/>
                <w:szCs w:val="24"/>
              </w:rPr>
              <w:t>organise</w:t>
            </w:r>
            <w:proofErr w:type="gramEnd"/>
            <w:r w:rsidRPr="0064747F">
              <w:rPr>
                <w:rFonts w:ascii="Times New Roman" w:hAnsi="Times New Roman" w:cs="Times New Roman"/>
                <w:bCs/>
                <w:sz w:val="24"/>
                <w:szCs w:val="24"/>
              </w:rPr>
              <w:t xml:space="preserve"> la mise en commun des productions ; </w:t>
            </w:r>
          </w:p>
          <w:p w14:paraId="7AAB04CF" w14:textId="77777777" w:rsidR="0064747F" w:rsidRPr="0064747F" w:rsidRDefault="0064747F">
            <w:pPr>
              <w:pStyle w:val="Sansinterligne"/>
              <w:numPr>
                <w:ilvl w:val="0"/>
                <w:numId w:val="25"/>
              </w:numPr>
              <w:spacing w:line="276" w:lineRule="auto"/>
              <w:rPr>
                <w:rFonts w:ascii="Times New Roman" w:hAnsi="Times New Roman" w:cs="Times New Roman"/>
                <w:bCs/>
                <w:sz w:val="24"/>
                <w:szCs w:val="24"/>
              </w:rPr>
            </w:pPr>
            <w:proofErr w:type="gramStart"/>
            <w:r w:rsidRPr="0064747F">
              <w:rPr>
                <w:rFonts w:ascii="Times New Roman" w:hAnsi="Times New Roman" w:cs="Times New Roman"/>
                <w:bCs/>
                <w:sz w:val="24"/>
                <w:szCs w:val="24"/>
              </w:rPr>
              <w:t>apporte</w:t>
            </w:r>
            <w:proofErr w:type="gramEnd"/>
            <w:r w:rsidRPr="0064747F">
              <w:rPr>
                <w:rFonts w:ascii="Times New Roman" w:hAnsi="Times New Roman" w:cs="Times New Roman"/>
                <w:bCs/>
                <w:sz w:val="24"/>
                <w:szCs w:val="24"/>
              </w:rPr>
              <w:t xml:space="preserve"> les clarifications nécessaires. </w:t>
            </w:r>
          </w:p>
          <w:p w14:paraId="031564F8" w14:textId="37356C10" w:rsidR="0064747F" w:rsidRPr="0050571A" w:rsidRDefault="0064747F" w:rsidP="003D3A52">
            <w:pPr>
              <w:pStyle w:val="Sansinterligne"/>
              <w:spacing w:line="276" w:lineRule="auto"/>
              <w:rPr>
                <w:rFonts w:ascii="Times New Roman" w:hAnsi="Times New Roman" w:cs="Times New Roman"/>
                <w:bCs/>
                <w:sz w:val="24"/>
                <w:szCs w:val="24"/>
              </w:rPr>
            </w:pPr>
            <w:r w:rsidRPr="0064747F">
              <w:rPr>
                <w:rFonts w:ascii="Times New Roman" w:hAnsi="Times New Roman" w:cs="Times New Roman"/>
                <w:b/>
                <w:bCs/>
                <w:sz w:val="24"/>
                <w:szCs w:val="24"/>
              </w:rPr>
              <w:t>Bilan :</w:t>
            </w:r>
            <w:r w:rsidRPr="0064747F">
              <w:rPr>
                <w:rFonts w:ascii="Times New Roman" w:hAnsi="Times New Roman" w:cs="Times New Roman"/>
                <w:bCs/>
                <w:sz w:val="24"/>
                <w:szCs w:val="24"/>
              </w:rPr>
              <w:t xml:space="preserve"> L’animateur fait le point de l’activité en mettant en exergue l’importance de la conscience phonologique et </w:t>
            </w:r>
            <w:proofErr w:type="spellStart"/>
            <w:r w:rsidRPr="0064747F">
              <w:rPr>
                <w:rFonts w:ascii="Times New Roman" w:hAnsi="Times New Roman" w:cs="Times New Roman"/>
                <w:bCs/>
                <w:sz w:val="24"/>
                <w:szCs w:val="24"/>
              </w:rPr>
              <w:t>grapho-phonologique</w:t>
            </w:r>
            <w:proofErr w:type="spellEnd"/>
            <w:r w:rsidRPr="0064747F">
              <w:rPr>
                <w:rFonts w:ascii="Times New Roman" w:hAnsi="Times New Roman" w:cs="Times New Roman"/>
                <w:bCs/>
                <w:sz w:val="24"/>
                <w:szCs w:val="24"/>
              </w:rPr>
              <w:t xml:space="preserve"> dans l’apprentissage de la lecture au CI.</w:t>
            </w:r>
          </w:p>
        </w:tc>
      </w:tr>
    </w:tbl>
    <w:p w14:paraId="0847BE08" w14:textId="77777777" w:rsidR="0064747F" w:rsidRDefault="0064747F" w:rsidP="00B62729">
      <w:pPr>
        <w:pStyle w:val="Sansinterligne"/>
        <w:spacing w:line="276" w:lineRule="auto"/>
        <w:rPr>
          <w:rFonts w:ascii="Times New Roman" w:hAnsi="Times New Roman" w:cs="Times New Roman"/>
          <w:b/>
          <w:sz w:val="24"/>
          <w:szCs w:val="24"/>
        </w:rPr>
      </w:pPr>
    </w:p>
    <w:p w14:paraId="13BD8ED9" w14:textId="77777777" w:rsidR="00B62729" w:rsidRPr="008921AC" w:rsidRDefault="00B62729" w:rsidP="00B62729">
      <w:pPr>
        <w:pStyle w:val="Sansinterligne"/>
        <w:spacing w:line="276" w:lineRule="auto"/>
        <w:rPr>
          <w:rFonts w:ascii="Times New Roman" w:hAnsi="Times New Roman" w:cs="Times New Roman"/>
          <w:sz w:val="24"/>
          <w:szCs w:val="24"/>
        </w:rPr>
      </w:pPr>
      <w:r w:rsidRPr="0049662F">
        <w:rPr>
          <w:rFonts w:ascii="Times New Roman" w:hAnsi="Times New Roman" w:cs="Times New Roman"/>
          <w:b/>
          <w:sz w:val="24"/>
          <w:szCs w:val="24"/>
        </w:rPr>
        <w:t>POST–TEST</w:t>
      </w:r>
      <w:r w:rsidRPr="0049662F">
        <w:rPr>
          <w:rFonts w:ascii="Times New Roman" w:hAnsi="Times New Roman" w:cs="Times New Roman"/>
          <w:sz w:val="24"/>
          <w:szCs w:val="24"/>
        </w:rPr>
        <w:t xml:space="preserve"> : </w:t>
      </w:r>
      <w:r w:rsidRPr="00550FED">
        <w:rPr>
          <w:rFonts w:ascii="Times New Roman" w:hAnsi="Times New Roman" w:cs="Times New Roman"/>
          <w:b/>
          <w:sz w:val="24"/>
          <w:szCs w:val="24"/>
        </w:rPr>
        <w:t>Point des acquis</w:t>
      </w:r>
    </w:p>
    <w:tbl>
      <w:tblPr>
        <w:tblStyle w:val="Grilledutableau"/>
        <w:tblW w:w="10647" w:type="dxa"/>
        <w:tblInd w:w="108" w:type="dxa"/>
        <w:tblLook w:val="04A0" w:firstRow="1" w:lastRow="0" w:firstColumn="1" w:lastColumn="0" w:noHBand="0" w:noVBand="1"/>
      </w:tblPr>
      <w:tblGrid>
        <w:gridCol w:w="4649"/>
        <w:gridCol w:w="5998"/>
      </w:tblGrid>
      <w:tr w:rsidR="00B62729" w:rsidRPr="008921AC" w14:paraId="4A34C3E3" w14:textId="77777777" w:rsidTr="0092336F">
        <w:trPr>
          <w:trHeight w:val="1773"/>
        </w:trPr>
        <w:tc>
          <w:tcPr>
            <w:tcW w:w="4649" w:type="dxa"/>
          </w:tcPr>
          <w:p w14:paraId="1DB10EE6" w14:textId="77777777" w:rsidR="0050571A" w:rsidRPr="0050571A" w:rsidRDefault="0050571A" w:rsidP="0050571A">
            <w:pPr>
              <w:tabs>
                <w:tab w:val="left" w:pos="4003"/>
              </w:tabs>
              <w:jc w:val="both"/>
              <w:rPr>
                <w:rFonts w:ascii="Times New Roman" w:hAnsi="Times New Roman" w:cs="Times New Roman"/>
                <w:bCs/>
                <w:sz w:val="24"/>
                <w:szCs w:val="24"/>
              </w:rPr>
            </w:pPr>
            <w:r w:rsidRPr="0050571A">
              <w:rPr>
                <w:rFonts w:ascii="Times New Roman" w:hAnsi="Times New Roman" w:cs="Times New Roman"/>
                <w:b/>
                <w:bCs/>
                <w:sz w:val="24"/>
                <w:szCs w:val="24"/>
              </w:rPr>
              <w:t>Objectif spécifique :</w:t>
            </w:r>
            <w:r w:rsidRPr="0050571A">
              <w:rPr>
                <w:rFonts w:ascii="Times New Roman" w:hAnsi="Times New Roman" w:cs="Times New Roman"/>
                <w:bCs/>
                <w:sz w:val="24"/>
                <w:szCs w:val="24"/>
              </w:rPr>
              <w:t xml:space="preserve"> Faire le point des apprentissages réalisés.</w:t>
            </w:r>
          </w:p>
          <w:p w14:paraId="2C9541A2" w14:textId="77777777" w:rsidR="0050571A" w:rsidRPr="0050571A" w:rsidRDefault="0050571A" w:rsidP="0050571A">
            <w:pPr>
              <w:tabs>
                <w:tab w:val="left" w:pos="4003"/>
              </w:tabs>
              <w:jc w:val="both"/>
              <w:rPr>
                <w:rFonts w:ascii="Times New Roman" w:hAnsi="Times New Roman" w:cs="Times New Roman"/>
                <w:bCs/>
                <w:sz w:val="24"/>
                <w:szCs w:val="24"/>
              </w:rPr>
            </w:pPr>
            <w:r w:rsidRPr="0050571A">
              <w:rPr>
                <w:rFonts w:ascii="Times New Roman" w:hAnsi="Times New Roman" w:cs="Times New Roman"/>
                <w:b/>
                <w:bCs/>
                <w:sz w:val="24"/>
                <w:szCs w:val="24"/>
              </w:rPr>
              <w:t>Résultat attendu :</w:t>
            </w:r>
            <w:r w:rsidRPr="0050571A">
              <w:rPr>
                <w:rFonts w:ascii="Times New Roman" w:hAnsi="Times New Roman" w:cs="Times New Roman"/>
                <w:bCs/>
                <w:sz w:val="24"/>
                <w:szCs w:val="24"/>
              </w:rPr>
              <w:t xml:space="preserve"> Les participants ont donné la preuve de ce qu’ils ont appris sur la lecture au CI et la démarche de son enseignement-apprentissage-évaluation.</w:t>
            </w:r>
          </w:p>
          <w:p w14:paraId="7503A08A" w14:textId="77777777" w:rsidR="0050571A" w:rsidRPr="0050571A" w:rsidRDefault="0050571A" w:rsidP="0050571A">
            <w:pPr>
              <w:tabs>
                <w:tab w:val="left" w:pos="4003"/>
              </w:tabs>
              <w:jc w:val="both"/>
              <w:rPr>
                <w:rFonts w:ascii="Times New Roman" w:hAnsi="Times New Roman" w:cs="Times New Roman"/>
                <w:bCs/>
                <w:sz w:val="24"/>
                <w:szCs w:val="24"/>
              </w:rPr>
            </w:pPr>
            <w:r w:rsidRPr="0050571A">
              <w:rPr>
                <w:rFonts w:ascii="Times New Roman" w:hAnsi="Times New Roman" w:cs="Times New Roman"/>
                <w:b/>
                <w:bCs/>
                <w:sz w:val="24"/>
                <w:szCs w:val="24"/>
              </w:rPr>
              <w:t>Stratégie :</w:t>
            </w:r>
            <w:r w:rsidRPr="0050571A">
              <w:rPr>
                <w:rFonts w:ascii="Times New Roman" w:hAnsi="Times New Roman" w:cs="Times New Roman"/>
                <w:bCs/>
                <w:sz w:val="24"/>
                <w:szCs w:val="24"/>
              </w:rPr>
              <w:t xml:space="preserve"> Travail individuel.</w:t>
            </w:r>
          </w:p>
          <w:p w14:paraId="2732D348" w14:textId="77777777" w:rsidR="0050571A" w:rsidRPr="0050571A" w:rsidRDefault="0050571A" w:rsidP="0050571A">
            <w:pPr>
              <w:tabs>
                <w:tab w:val="left" w:pos="4003"/>
              </w:tabs>
              <w:jc w:val="both"/>
              <w:rPr>
                <w:rFonts w:ascii="Times New Roman" w:hAnsi="Times New Roman" w:cs="Times New Roman"/>
                <w:bCs/>
                <w:sz w:val="24"/>
                <w:szCs w:val="24"/>
              </w:rPr>
            </w:pPr>
            <w:r w:rsidRPr="0050571A">
              <w:rPr>
                <w:rFonts w:ascii="Times New Roman" w:hAnsi="Times New Roman" w:cs="Times New Roman"/>
                <w:b/>
                <w:bCs/>
                <w:sz w:val="24"/>
                <w:szCs w:val="24"/>
              </w:rPr>
              <w:t>Matériel :</w:t>
            </w:r>
            <w:r w:rsidRPr="0050571A">
              <w:rPr>
                <w:rFonts w:ascii="Times New Roman" w:hAnsi="Times New Roman" w:cs="Times New Roman"/>
                <w:bCs/>
                <w:sz w:val="24"/>
                <w:szCs w:val="24"/>
              </w:rPr>
              <w:t xml:space="preserve"> Tableau, craie, chiffon, perceptions initiales et attentes exprimées.</w:t>
            </w:r>
          </w:p>
          <w:p w14:paraId="63E04274" w14:textId="77777777" w:rsidR="0050571A" w:rsidRPr="0050571A" w:rsidRDefault="0050571A" w:rsidP="0050571A">
            <w:pPr>
              <w:tabs>
                <w:tab w:val="left" w:pos="4003"/>
              </w:tabs>
              <w:jc w:val="both"/>
              <w:rPr>
                <w:rFonts w:ascii="Times New Roman" w:hAnsi="Times New Roman" w:cs="Times New Roman"/>
                <w:bCs/>
                <w:sz w:val="24"/>
                <w:szCs w:val="24"/>
              </w:rPr>
            </w:pPr>
            <w:r w:rsidRPr="0050571A">
              <w:rPr>
                <w:rFonts w:ascii="Times New Roman" w:hAnsi="Times New Roman" w:cs="Times New Roman"/>
                <w:b/>
                <w:bCs/>
                <w:sz w:val="24"/>
                <w:szCs w:val="24"/>
              </w:rPr>
              <w:t>Durée :</w:t>
            </w:r>
            <w:r w:rsidRPr="0050571A">
              <w:rPr>
                <w:rFonts w:ascii="Times New Roman" w:hAnsi="Times New Roman" w:cs="Times New Roman"/>
                <w:bCs/>
                <w:sz w:val="24"/>
                <w:szCs w:val="24"/>
              </w:rPr>
              <w:t xml:space="preserve"> 10 minutes</w:t>
            </w:r>
          </w:p>
          <w:p w14:paraId="5F148F0B" w14:textId="14B772D9" w:rsidR="00B62729" w:rsidRPr="0050571A" w:rsidRDefault="00B62729" w:rsidP="0050571A">
            <w:pPr>
              <w:tabs>
                <w:tab w:val="left" w:pos="4003"/>
              </w:tabs>
              <w:jc w:val="both"/>
              <w:rPr>
                <w:rFonts w:ascii="Times New Roman" w:hAnsi="Times New Roman" w:cs="Times New Roman"/>
                <w:bCs/>
                <w:sz w:val="24"/>
                <w:szCs w:val="24"/>
              </w:rPr>
            </w:pPr>
          </w:p>
        </w:tc>
        <w:tc>
          <w:tcPr>
            <w:tcW w:w="5998" w:type="dxa"/>
          </w:tcPr>
          <w:p w14:paraId="7445CEC1" w14:textId="77777777" w:rsidR="0050571A" w:rsidRPr="0050571A" w:rsidRDefault="0050571A" w:rsidP="0050571A">
            <w:pPr>
              <w:jc w:val="both"/>
              <w:rPr>
                <w:rFonts w:ascii="Times New Roman" w:hAnsi="Times New Roman" w:cs="Times New Roman"/>
                <w:bCs/>
                <w:sz w:val="24"/>
                <w:szCs w:val="24"/>
              </w:rPr>
            </w:pPr>
            <w:r w:rsidRPr="0050571A">
              <w:rPr>
                <w:rFonts w:ascii="Times New Roman" w:hAnsi="Times New Roman" w:cs="Times New Roman"/>
                <w:b/>
                <w:bCs/>
                <w:sz w:val="24"/>
                <w:szCs w:val="24"/>
              </w:rPr>
              <w:lastRenderedPageBreak/>
              <w:t>Tâche :</w:t>
            </w:r>
            <w:r w:rsidRPr="0050571A">
              <w:rPr>
                <w:rFonts w:ascii="Times New Roman" w:hAnsi="Times New Roman" w:cs="Times New Roman"/>
                <w:bCs/>
                <w:sz w:val="24"/>
                <w:szCs w:val="24"/>
              </w:rPr>
              <w:t xml:space="preserve"> Tu viens de participer aux activités portant sur la lecture au CI et la démarche de son enseignement-apprentissage-évaluation.</w:t>
            </w:r>
          </w:p>
          <w:p w14:paraId="3519C59D" w14:textId="77777777" w:rsidR="0050571A" w:rsidRPr="0050571A" w:rsidRDefault="0050571A" w:rsidP="0050571A">
            <w:pPr>
              <w:jc w:val="both"/>
              <w:rPr>
                <w:rFonts w:ascii="Times New Roman" w:hAnsi="Times New Roman" w:cs="Times New Roman"/>
                <w:bCs/>
                <w:sz w:val="24"/>
                <w:szCs w:val="24"/>
              </w:rPr>
            </w:pPr>
            <w:r w:rsidRPr="0050571A">
              <w:rPr>
                <w:rFonts w:ascii="Times New Roman" w:hAnsi="Times New Roman" w:cs="Times New Roman"/>
                <w:b/>
                <w:bCs/>
                <w:sz w:val="24"/>
                <w:szCs w:val="24"/>
              </w:rPr>
              <w:t>Consigne :</w:t>
            </w:r>
            <w:r w:rsidRPr="0050571A">
              <w:rPr>
                <w:rFonts w:ascii="Times New Roman" w:hAnsi="Times New Roman" w:cs="Times New Roman"/>
                <w:bCs/>
                <w:sz w:val="24"/>
                <w:szCs w:val="24"/>
              </w:rPr>
              <w:t xml:space="preserve"> On te demande de :</w:t>
            </w:r>
          </w:p>
          <w:p w14:paraId="38BEE97C" w14:textId="77777777" w:rsidR="0050571A" w:rsidRPr="0050571A" w:rsidRDefault="0050571A">
            <w:pPr>
              <w:numPr>
                <w:ilvl w:val="0"/>
                <w:numId w:val="10"/>
              </w:numPr>
              <w:jc w:val="both"/>
              <w:rPr>
                <w:rFonts w:ascii="Times New Roman" w:hAnsi="Times New Roman" w:cs="Times New Roman"/>
                <w:bCs/>
                <w:sz w:val="24"/>
                <w:szCs w:val="24"/>
              </w:rPr>
            </w:pPr>
            <w:proofErr w:type="gramStart"/>
            <w:r w:rsidRPr="0050571A">
              <w:rPr>
                <w:rFonts w:ascii="Times New Roman" w:hAnsi="Times New Roman" w:cs="Times New Roman"/>
                <w:bCs/>
                <w:sz w:val="24"/>
                <w:szCs w:val="24"/>
              </w:rPr>
              <w:t>dire</w:t>
            </w:r>
            <w:proofErr w:type="gramEnd"/>
            <w:r w:rsidRPr="0050571A">
              <w:rPr>
                <w:rFonts w:ascii="Times New Roman" w:hAnsi="Times New Roman" w:cs="Times New Roman"/>
                <w:bCs/>
                <w:sz w:val="24"/>
                <w:szCs w:val="24"/>
              </w:rPr>
              <w:t xml:space="preserve"> ce que tu as retenu à l’issue de cette séance ; </w:t>
            </w:r>
          </w:p>
          <w:p w14:paraId="0F0FFE89" w14:textId="77777777" w:rsidR="0050571A" w:rsidRPr="0050571A" w:rsidRDefault="0050571A">
            <w:pPr>
              <w:numPr>
                <w:ilvl w:val="0"/>
                <w:numId w:val="10"/>
              </w:numPr>
              <w:jc w:val="both"/>
              <w:rPr>
                <w:rFonts w:ascii="Times New Roman" w:hAnsi="Times New Roman" w:cs="Times New Roman"/>
                <w:bCs/>
                <w:sz w:val="24"/>
                <w:szCs w:val="24"/>
              </w:rPr>
            </w:pPr>
            <w:proofErr w:type="gramStart"/>
            <w:r w:rsidRPr="0050571A">
              <w:rPr>
                <w:rFonts w:ascii="Times New Roman" w:hAnsi="Times New Roman" w:cs="Times New Roman"/>
                <w:bCs/>
                <w:sz w:val="24"/>
                <w:szCs w:val="24"/>
              </w:rPr>
              <w:t>dire</w:t>
            </w:r>
            <w:proofErr w:type="gramEnd"/>
            <w:r w:rsidRPr="0050571A">
              <w:rPr>
                <w:rFonts w:ascii="Times New Roman" w:hAnsi="Times New Roman" w:cs="Times New Roman"/>
                <w:bCs/>
                <w:sz w:val="24"/>
                <w:szCs w:val="24"/>
              </w:rPr>
              <w:t xml:space="preserve"> si tes attentes sont satisfaites ; </w:t>
            </w:r>
          </w:p>
          <w:p w14:paraId="73A481FE" w14:textId="77777777" w:rsidR="0050571A" w:rsidRPr="0050571A" w:rsidRDefault="0050571A">
            <w:pPr>
              <w:numPr>
                <w:ilvl w:val="0"/>
                <w:numId w:val="10"/>
              </w:numPr>
              <w:jc w:val="both"/>
              <w:rPr>
                <w:rFonts w:ascii="Times New Roman" w:hAnsi="Times New Roman" w:cs="Times New Roman"/>
                <w:bCs/>
                <w:sz w:val="24"/>
                <w:szCs w:val="24"/>
              </w:rPr>
            </w:pPr>
            <w:proofErr w:type="gramStart"/>
            <w:r w:rsidRPr="0050571A">
              <w:rPr>
                <w:rFonts w:ascii="Times New Roman" w:hAnsi="Times New Roman" w:cs="Times New Roman"/>
                <w:bCs/>
                <w:sz w:val="24"/>
                <w:szCs w:val="24"/>
              </w:rPr>
              <w:t>préciser</w:t>
            </w:r>
            <w:proofErr w:type="gramEnd"/>
            <w:r w:rsidRPr="0050571A">
              <w:rPr>
                <w:rFonts w:ascii="Times New Roman" w:hAnsi="Times New Roman" w:cs="Times New Roman"/>
                <w:bCs/>
                <w:sz w:val="24"/>
                <w:szCs w:val="24"/>
              </w:rPr>
              <w:t xml:space="preserve"> comment tu mettras désormais en œuvre ces acquis dans tes pratiques de classe. </w:t>
            </w:r>
          </w:p>
          <w:p w14:paraId="091BDE45" w14:textId="77777777" w:rsidR="0050571A" w:rsidRPr="0050571A" w:rsidRDefault="0050571A" w:rsidP="0050571A">
            <w:pPr>
              <w:jc w:val="both"/>
              <w:rPr>
                <w:rFonts w:ascii="Times New Roman" w:hAnsi="Times New Roman" w:cs="Times New Roman"/>
                <w:bCs/>
                <w:sz w:val="24"/>
                <w:szCs w:val="24"/>
              </w:rPr>
            </w:pPr>
            <w:r w:rsidRPr="0050571A">
              <w:rPr>
                <w:rFonts w:ascii="Times New Roman" w:hAnsi="Times New Roman" w:cs="Times New Roman"/>
                <w:b/>
                <w:bCs/>
                <w:sz w:val="24"/>
                <w:szCs w:val="24"/>
              </w:rPr>
              <w:t>Déroulement :</w:t>
            </w:r>
            <w:r w:rsidRPr="0050571A">
              <w:rPr>
                <w:rFonts w:ascii="Times New Roman" w:hAnsi="Times New Roman" w:cs="Times New Roman"/>
                <w:bCs/>
                <w:sz w:val="24"/>
                <w:szCs w:val="24"/>
              </w:rPr>
              <w:t xml:space="preserve"> L’animateur :</w:t>
            </w:r>
          </w:p>
          <w:p w14:paraId="0D2AAD40" w14:textId="77777777" w:rsidR="0050571A" w:rsidRPr="0050571A" w:rsidRDefault="0050571A">
            <w:pPr>
              <w:numPr>
                <w:ilvl w:val="0"/>
                <w:numId w:val="11"/>
              </w:numPr>
              <w:jc w:val="both"/>
              <w:rPr>
                <w:rFonts w:ascii="Times New Roman" w:hAnsi="Times New Roman" w:cs="Times New Roman"/>
                <w:bCs/>
                <w:sz w:val="24"/>
                <w:szCs w:val="24"/>
              </w:rPr>
            </w:pPr>
            <w:proofErr w:type="gramStart"/>
            <w:r w:rsidRPr="0050571A">
              <w:rPr>
                <w:rFonts w:ascii="Times New Roman" w:hAnsi="Times New Roman" w:cs="Times New Roman"/>
                <w:bCs/>
                <w:sz w:val="24"/>
                <w:szCs w:val="24"/>
              </w:rPr>
              <w:t>organise</w:t>
            </w:r>
            <w:proofErr w:type="gramEnd"/>
            <w:r w:rsidRPr="0050571A">
              <w:rPr>
                <w:rFonts w:ascii="Times New Roman" w:hAnsi="Times New Roman" w:cs="Times New Roman"/>
                <w:bCs/>
                <w:sz w:val="24"/>
                <w:szCs w:val="24"/>
              </w:rPr>
              <w:t xml:space="preserve"> les interventions ; </w:t>
            </w:r>
          </w:p>
          <w:p w14:paraId="39451BDC" w14:textId="77777777" w:rsidR="0050571A" w:rsidRPr="0050571A" w:rsidRDefault="0050571A">
            <w:pPr>
              <w:numPr>
                <w:ilvl w:val="0"/>
                <w:numId w:val="11"/>
              </w:numPr>
              <w:jc w:val="both"/>
              <w:rPr>
                <w:rFonts w:ascii="Times New Roman" w:hAnsi="Times New Roman" w:cs="Times New Roman"/>
                <w:bCs/>
                <w:sz w:val="24"/>
                <w:szCs w:val="24"/>
              </w:rPr>
            </w:pPr>
            <w:proofErr w:type="gramStart"/>
            <w:r w:rsidRPr="0050571A">
              <w:rPr>
                <w:rFonts w:ascii="Times New Roman" w:hAnsi="Times New Roman" w:cs="Times New Roman"/>
                <w:bCs/>
                <w:sz w:val="24"/>
                <w:szCs w:val="24"/>
              </w:rPr>
              <w:lastRenderedPageBreak/>
              <w:t>procède</w:t>
            </w:r>
            <w:proofErr w:type="gramEnd"/>
            <w:r w:rsidRPr="0050571A">
              <w:rPr>
                <w:rFonts w:ascii="Times New Roman" w:hAnsi="Times New Roman" w:cs="Times New Roman"/>
                <w:bCs/>
                <w:sz w:val="24"/>
                <w:szCs w:val="24"/>
              </w:rPr>
              <w:t xml:space="preserve"> aux remédiations si nécessaire. </w:t>
            </w:r>
          </w:p>
          <w:p w14:paraId="78FB66DD" w14:textId="0D750D36" w:rsidR="003F06AD" w:rsidRPr="0050571A" w:rsidRDefault="0050571A" w:rsidP="003F06AD">
            <w:pPr>
              <w:jc w:val="both"/>
              <w:rPr>
                <w:rFonts w:ascii="Times New Roman" w:hAnsi="Times New Roman" w:cs="Times New Roman"/>
                <w:bCs/>
                <w:sz w:val="24"/>
                <w:szCs w:val="24"/>
              </w:rPr>
            </w:pPr>
            <w:r w:rsidRPr="0050571A">
              <w:rPr>
                <w:rFonts w:ascii="Times New Roman" w:hAnsi="Times New Roman" w:cs="Times New Roman"/>
                <w:b/>
                <w:bCs/>
                <w:sz w:val="24"/>
                <w:szCs w:val="24"/>
              </w:rPr>
              <w:t>Bilan :</w:t>
            </w:r>
            <w:r w:rsidRPr="0050571A">
              <w:rPr>
                <w:rFonts w:ascii="Times New Roman" w:hAnsi="Times New Roman" w:cs="Times New Roman"/>
                <w:bCs/>
                <w:sz w:val="24"/>
                <w:szCs w:val="24"/>
              </w:rPr>
              <w:t xml:space="preserve"> Faire le bilan des activités et remercier les participants pour leur contribution aux échanges.</w:t>
            </w:r>
          </w:p>
          <w:p w14:paraId="6DFAD11A" w14:textId="77777777" w:rsidR="00B62729" w:rsidRPr="003F06AD" w:rsidRDefault="00B62729" w:rsidP="003F06AD">
            <w:pPr>
              <w:jc w:val="both"/>
              <w:rPr>
                <w:rFonts w:ascii="Times New Roman" w:hAnsi="Times New Roman" w:cs="Times New Roman"/>
                <w:bCs/>
                <w:sz w:val="24"/>
                <w:szCs w:val="24"/>
              </w:rPr>
            </w:pPr>
          </w:p>
        </w:tc>
      </w:tr>
    </w:tbl>
    <w:p w14:paraId="683DF4A1" w14:textId="77777777" w:rsidR="00B62729" w:rsidRDefault="00B62729" w:rsidP="00B62729"/>
    <w:p w14:paraId="34993C19" w14:textId="77777777" w:rsidR="007F1203" w:rsidRPr="007F1203" w:rsidRDefault="007F1203" w:rsidP="007F1203">
      <w:pPr>
        <w:rPr>
          <w:b/>
          <w:bCs/>
        </w:rPr>
      </w:pPr>
      <w:r w:rsidRPr="007F1203">
        <w:rPr>
          <w:b/>
          <w:bCs/>
        </w:rPr>
        <w:t>Activité 1 : Clarification conceptuelle</w:t>
      </w:r>
    </w:p>
    <w:p w14:paraId="75A36717" w14:textId="77777777" w:rsidR="007F1203" w:rsidRPr="007F1203" w:rsidRDefault="007F1203" w:rsidP="007F1203">
      <w:pPr>
        <w:rPr>
          <w:b/>
          <w:bCs/>
        </w:rPr>
      </w:pPr>
      <w:r w:rsidRPr="007F1203">
        <w:rPr>
          <w:b/>
          <w:bCs/>
        </w:rPr>
        <w:t>1. La lecture</w:t>
      </w:r>
    </w:p>
    <w:p w14:paraId="18B6DFA9" w14:textId="77777777" w:rsidR="007F1203" w:rsidRPr="007F1203" w:rsidRDefault="007F1203" w:rsidP="007F1203">
      <w:r w:rsidRPr="007F1203">
        <w:t>La lecture est une activité qui consiste à identifier, décoder et comprendre des signes écrits afin d’en construire le sens.</w:t>
      </w:r>
    </w:p>
    <w:p w14:paraId="3AAF0513" w14:textId="77777777" w:rsidR="007F1203" w:rsidRPr="007F1203" w:rsidRDefault="007F1203" w:rsidP="007F1203">
      <w:r w:rsidRPr="007F1203">
        <w:t>Elle permet à l’apprenant d’accéder à l’information, de développer ses connaissances et de communiquer à travers l’écrit. Elle mobilise plusieurs compétences, notamment la reconnaissance des lettres, l’association entre les lettres et les sons, le décodage des mots et la compréhension.</w:t>
      </w:r>
    </w:p>
    <w:p w14:paraId="676289F5" w14:textId="77777777" w:rsidR="007F1203" w:rsidRPr="007F1203" w:rsidRDefault="007F1203" w:rsidP="007F1203">
      <w:r w:rsidRPr="007F1203">
        <w:t>Au cours d’initiation (CI), l’enseignement de la lecture vise à amener progressivement les apprenants à maîtriser les mécanismes de la lecture et à comprendre des mots, des phrases et de courts textes adaptés à leur niveau.</w:t>
      </w:r>
    </w:p>
    <w:p w14:paraId="4A5376F6" w14:textId="77777777" w:rsidR="007F1203" w:rsidRPr="007F1203" w:rsidRDefault="007F1203" w:rsidP="007F1203">
      <w:r w:rsidRPr="007F1203">
        <w:t>L’enseignant joue un rôle essentiel dans cet apprentissage en proposant des activités variées, progressives et adaptées aux besoins des apprenants.</w:t>
      </w:r>
    </w:p>
    <w:p w14:paraId="7F0797FA" w14:textId="77777777" w:rsidR="007F1203" w:rsidRPr="007F1203" w:rsidRDefault="007F1203" w:rsidP="007F1203">
      <w:pPr>
        <w:rPr>
          <w:b/>
          <w:bCs/>
        </w:rPr>
      </w:pPr>
      <w:r w:rsidRPr="007F1203">
        <w:rPr>
          <w:b/>
          <w:bCs/>
        </w:rPr>
        <w:t>2. Le décodage</w:t>
      </w:r>
    </w:p>
    <w:p w14:paraId="615E3F24" w14:textId="77777777" w:rsidR="007F1203" w:rsidRPr="007F1203" w:rsidRDefault="007F1203" w:rsidP="007F1203">
      <w:r w:rsidRPr="007F1203">
        <w:t>Le décodage est l’opération qui consiste à mettre en relation les lettres ou groupes de lettres avec les sons correspondants afin de lire les syllabes et les mots.</w:t>
      </w:r>
    </w:p>
    <w:p w14:paraId="77A92283" w14:textId="77777777" w:rsidR="007F1203" w:rsidRPr="007F1203" w:rsidRDefault="007F1203" w:rsidP="007F1203">
      <w:r w:rsidRPr="007F1203">
        <w:t>Il permet à l’apprenant de passer de la forme écrite d’un mot à sa forme orale et constitue une étape importante dans l’apprentissage de la lecture.</w:t>
      </w:r>
    </w:p>
    <w:p w14:paraId="2E9E0502" w14:textId="77777777" w:rsidR="007F1203" w:rsidRPr="007F1203" w:rsidRDefault="007F1203" w:rsidP="007F1203">
      <w:r w:rsidRPr="007F1203">
        <w:t>Au CI, l’enseignant amène progressivement les apprenants à reconnaître les lettres, à associer les graphèmes aux phonèmes, à combiner les sons et à lire des syllabes et des mots.</w:t>
      </w:r>
    </w:p>
    <w:p w14:paraId="7F32FCA8" w14:textId="77777777" w:rsidR="007F1203" w:rsidRPr="007F1203" w:rsidRDefault="007F1203" w:rsidP="007F1203">
      <w:pPr>
        <w:rPr>
          <w:b/>
          <w:bCs/>
        </w:rPr>
      </w:pPr>
      <w:r w:rsidRPr="007F1203">
        <w:rPr>
          <w:b/>
          <w:bCs/>
        </w:rPr>
        <w:t>3. La conscience phonologique</w:t>
      </w:r>
    </w:p>
    <w:p w14:paraId="6213BE8D" w14:textId="77777777" w:rsidR="007F1203" w:rsidRPr="007F1203" w:rsidRDefault="007F1203" w:rsidP="007F1203">
      <w:r w:rsidRPr="007F1203">
        <w:t>La conscience phonologique est la capacité à identifier, distinguer et manipuler les unités sonores de la langue orale, notamment les syllabes, les rimes et les phonèmes.</w:t>
      </w:r>
    </w:p>
    <w:p w14:paraId="2A821B70" w14:textId="77777777" w:rsidR="007F1203" w:rsidRPr="007F1203" w:rsidRDefault="007F1203" w:rsidP="007F1203">
      <w:r w:rsidRPr="007F1203">
        <w:t>Elle permet à l’apprenant de prendre conscience que les mots sont constitués de différentes unités sonores et de jouer avec ces unités.</w:t>
      </w:r>
    </w:p>
    <w:p w14:paraId="5C6366F6" w14:textId="77777777" w:rsidR="007F1203" w:rsidRPr="007F1203" w:rsidRDefault="007F1203" w:rsidP="007F1203">
      <w:r w:rsidRPr="007F1203">
        <w:t>À l’école, le développement de la conscience phonologique prépare l’apprenant à comprendre les relations entre les sons de la langue orale et les lettres qui les représentent à l’écrit.</w:t>
      </w:r>
    </w:p>
    <w:p w14:paraId="6C71CBF3" w14:textId="77777777" w:rsidR="007F1203" w:rsidRPr="007F1203" w:rsidRDefault="007F1203" w:rsidP="007F1203">
      <w:pPr>
        <w:rPr>
          <w:b/>
          <w:bCs/>
        </w:rPr>
      </w:pPr>
      <w:r w:rsidRPr="007F1203">
        <w:rPr>
          <w:b/>
          <w:bCs/>
        </w:rPr>
        <w:t xml:space="preserve">4. La conscience </w:t>
      </w:r>
      <w:proofErr w:type="spellStart"/>
      <w:r w:rsidRPr="007F1203">
        <w:rPr>
          <w:b/>
          <w:bCs/>
        </w:rPr>
        <w:t>grapho-phonologique</w:t>
      </w:r>
      <w:proofErr w:type="spellEnd"/>
    </w:p>
    <w:p w14:paraId="64AA0849" w14:textId="77777777" w:rsidR="007F1203" w:rsidRPr="007F1203" w:rsidRDefault="007F1203" w:rsidP="007F1203">
      <w:r w:rsidRPr="007F1203">
        <w:t xml:space="preserve">La conscience </w:t>
      </w:r>
      <w:proofErr w:type="spellStart"/>
      <w:r w:rsidRPr="007F1203">
        <w:t>grapho-phonologique</w:t>
      </w:r>
      <w:proofErr w:type="spellEnd"/>
      <w:r w:rsidRPr="007F1203">
        <w:t xml:space="preserve"> est la capacité à établir des relations entre les graphèmes, qui sont les lettres ou groupes de lettres, et les phonèmes, qui sont les sons correspondants.</w:t>
      </w:r>
    </w:p>
    <w:p w14:paraId="6A0CBEA5" w14:textId="77777777" w:rsidR="007F1203" w:rsidRPr="007F1203" w:rsidRDefault="007F1203" w:rsidP="007F1203">
      <w:r w:rsidRPr="007F1203">
        <w:t>Elle permet à l’apprenant de comprendre que les signes écrits représentent des sons de la langue orale et facilite ainsi le décodage des mots.</w:t>
      </w:r>
    </w:p>
    <w:p w14:paraId="05FAAFE3" w14:textId="77777777" w:rsidR="007F1203" w:rsidRPr="007F1203" w:rsidRDefault="007F1203" w:rsidP="007F1203">
      <w:r w:rsidRPr="007F1203">
        <w:lastRenderedPageBreak/>
        <w:t>Au CI, son développement repose sur des activités permettant aux apprenants d’identifier les lettres, de produire les sons correspondants, de les associer et de les combiner pour lire des syllabes et des mots.</w:t>
      </w:r>
    </w:p>
    <w:p w14:paraId="72A61D32" w14:textId="77777777" w:rsidR="00405223" w:rsidRDefault="00405223" w:rsidP="007F1203">
      <w:pPr>
        <w:rPr>
          <w:b/>
          <w:bCs/>
        </w:rPr>
      </w:pPr>
    </w:p>
    <w:p w14:paraId="6E1D15DC" w14:textId="77777777" w:rsidR="00535368" w:rsidRPr="00535368" w:rsidRDefault="00535368" w:rsidP="00535368">
      <w:pPr>
        <w:rPr>
          <w:b/>
          <w:bCs/>
        </w:rPr>
      </w:pPr>
      <w:r w:rsidRPr="00535368">
        <w:rPr>
          <w:b/>
          <w:bCs/>
        </w:rPr>
        <w:t>Activité 2 : Les objectifs et les principes de l’enseignement de la lecture au CI</w:t>
      </w:r>
    </w:p>
    <w:p w14:paraId="6CDC90F4" w14:textId="77777777" w:rsidR="00535368" w:rsidRPr="00535368" w:rsidRDefault="00535368" w:rsidP="00535368">
      <w:pPr>
        <w:rPr>
          <w:b/>
          <w:bCs/>
        </w:rPr>
      </w:pPr>
      <w:r w:rsidRPr="00535368">
        <w:rPr>
          <w:b/>
          <w:bCs/>
        </w:rPr>
        <w:t>I. LES OBJECTIFS DE L’ENSEIGNEMENT DE LA LECTURE AU CI</w:t>
      </w:r>
    </w:p>
    <w:p w14:paraId="64B1E08B" w14:textId="77777777" w:rsidR="00535368" w:rsidRPr="00535368" w:rsidRDefault="00535368" w:rsidP="00535368">
      <w:r w:rsidRPr="00535368">
        <w:t>L’enseignement de la lecture au CI vise à amener progressivement les apprenants à maîtriser les mécanismes de base de la lecture et à comprendre les écrits adaptés à leur niveau.</w:t>
      </w:r>
    </w:p>
    <w:p w14:paraId="170010BC" w14:textId="77777777" w:rsidR="00535368" w:rsidRPr="00535368" w:rsidRDefault="00535368" w:rsidP="00535368">
      <w:r w:rsidRPr="00535368">
        <w:t>Il permet notamment de développer chez les apprenants la capacité à :</w:t>
      </w:r>
    </w:p>
    <w:p w14:paraId="788EC6C6" w14:textId="77777777" w:rsidR="00535368" w:rsidRPr="00535368" w:rsidRDefault="00535368" w:rsidP="00535368">
      <w:pPr>
        <w:numPr>
          <w:ilvl w:val="0"/>
          <w:numId w:val="26"/>
        </w:numPr>
      </w:pPr>
      <w:proofErr w:type="gramStart"/>
      <w:r w:rsidRPr="00535368">
        <w:t>écouter</w:t>
      </w:r>
      <w:proofErr w:type="gramEnd"/>
      <w:r w:rsidRPr="00535368">
        <w:t xml:space="preserve"> et distinguer les sons de la langue ;</w:t>
      </w:r>
    </w:p>
    <w:p w14:paraId="186C88E7" w14:textId="77777777" w:rsidR="00535368" w:rsidRPr="00535368" w:rsidRDefault="00535368" w:rsidP="00535368">
      <w:pPr>
        <w:numPr>
          <w:ilvl w:val="0"/>
          <w:numId w:val="26"/>
        </w:numPr>
      </w:pPr>
      <w:proofErr w:type="gramStart"/>
      <w:r w:rsidRPr="00535368">
        <w:t>reconnaître</w:t>
      </w:r>
      <w:proofErr w:type="gramEnd"/>
      <w:r w:rsidRPr="00535368">
        <w:t xml:space="preserve"> les lettres et les signes écrits ;</w:t>
      </w:r>
    </w:p>
    <w:p w14:paraId="16CCB9D9" w14:textId="77777777" w:rsidR="00535368" w:rsidRPr="00535368" w:rsidRDefault="00535368" w:rsidP="00535368">
      <w:pPr>
        <w:numPr>
          <w:ilvl w:val="0"/>
          <w:numId w:val="26"/>
        </w:numPr>
      </w:pPr>
      <w:proofErr w:type="gramStart"/>
      <w:r w:rsidRPr="00535368">
        <w:t>établir</w:t>
      </w:r>
      <w:proofErr w:type="gramEnd"/>
      <w:r w:rsidRPr="00535368">
        <w:t xml:space="preserve"> les correspondances entre les sons et les lettres ;</w:t>
      </w:r>
    </w:p>
    <w:p w14:paraId="47026896" w14:textId="77777777" w:rsidR="00535368" w:rsidRPr="00535368" w:rsidRDefault="00535368" w:rsidP="00535368">
      <w:pPr>
        <w:numPr>
          <w:ilvl w:val="0"/>
          <w:numId w:val="26"/>
        </w:numPr>
      </w:pPr>
      <w:proofErr w:type="gramStart"/>
      <w:r w:rsidRPr="00535368">
        <w:t>lire</w:t>
      </w:r>
      <w:proofErr w:type="gramEnd"/>
      <w:r w:rsidRPr="00535368">
        <w:t xml:space="preserve"> des syllabes, des mots et des phrases simples ;</w:t>
      </w:r>
    </w:p>
    <w:p w14:paraId="42732985" w14:textId="77777777" w:rsidR="00535368" w:rsidRPr="00535368" w:rsidRDefault="00535368" w:rsidP="00535368">
      <w:pPr>
        <w:numPr>
          <w:ilvl w:val="0"/>
          <w:numId w:val="26"/>
        </w:numPr>
      </w:pPr>
      <w:proofErr w:type="gramStart"/>
      <w:r w:rsidRPr="00535368">
        <w:t>comprendre</w:t>
      </w:r>
      <w:proofErr w:type="gramEnd"/>
      <w:r w:rsidRPr="00535368">
        <w:t xml:space="preserve"> le sens de ce qui est lu ;</w:t>
      </w:r>
    </w:p>
    <w:p w14:paraId="570CA3CA" w14:textId="77777777" w:rsidR="00535368" w:rsidRPr="00535368" w:rsidRDefault="00535368" w:rsidP="00535368">
      <w:pPr>
        <w:numPr>
          <w:ilvl w:val="0"/>
          <w:numId w:val="26"/>
        </w:numPr>
      </w:pPr>
      <w:proofErr w:type="gramStart"/>
      <w:r w:rsidRPr="00535368">
        <w:t>développer</w:t>
      </w:r>
      <w:proofErr w:type="gramEnd"/>
      <w:r w:rsidRPr="00535368">
        <w:t xml:space="preserve"> progressivement le goût et l’intérêt pour la lecture.</w:t>
      </w:r>
    </w:p>
    <w:p w14:paraId="1AF4595F" w14:textId="77777777" w:rsidR="00535368" w:rsidRPr="00535368" w:rsidRDefault="00535368" w:rsidP="00535368">
      <w:r w:rsidRPr="00535368">
        <w:t>L’enseignement de la lecture au CI doit ainsi permettre aux apprenants de construire des bases solides pour poursuivre leurs apprentissages scolaires.</w:t>
      </w:r>
    </w:p>
    <w:p w14:paraId="2B1554F3" w14:textId="77777777" w:rsidR="00535368" w:rsidRPr="00535368" w:rsidRDefault="00535368" w:rsidP="00535368">
      <w:pPr>
        <w:rPr>
          <w:b/>
          <w:bCs/>
        </w:rPr>
      </w:pPr>
      <w:r w:rsidRPr="00535368">
        <w:rPr>
          <w:b/>
          <w:bCs/>
        </w:rPr>
        <w:t>II. LES PRINCIPES DE L’ENSEIGNEMENT DE LA LECTURE AU CI</w:t>
      </w:r>
    </w:p>
    <w:p w14:paraId="6C68B408" w14:textId="77777777" w:rsidR="00535368" w:rsidRPr="00535368" w:rsidRDefault="00535368" w:rsidP="00535368">
      <w:r w:rsidRPr="00535368">
        <w:t>L’enseignement de la lecture au CI repose sur des principes pédagogiques qui permettent de faciliter l’acquisition progressive des compétences de lecture.</w:t>
      </w:r>
    </w:p>
    <w:p w14:paraId="07CF9B3C" w14:textId="77777777" w:rsidR="00535368" w:rsidRPr="00535368" w:rsidRDefault="00535368" w:rsidP="00535368">
      <w:pPr>
        <w:rPr>
          <w:b/>
          <w:bCs/>
        </w:rPr>
      </w:pPr>
      <w:r w:rsidRPr="00535368">
        <w:rPr>
          <w:b/>
          <w:bCs/>
        </w:rPr>
        <w:t>2.1. Partir de l’oral</w:t>
      </w:r>
    </w:p>
    <w:p w14:paraId="4282F7E1" w14:textId="77777777" w:rsidR="00535368" w:rsidRPr="00535368" w:rsidRDefault="00535368" w:rsidP="00535368">
      <w:r w:rsidRPr="00535368">
        <w:t>L’apprentissage de la lecture s’appuie sur la maîtrise progressive de la langue orale. L’apprenant doit être amené à écouter, distinguer et produire les sons avant de les mettre en relation avec les signes écrits.</w:t>
      </w:r>
    </w:p>
    <w:p w14:paraId="356C5D96" w14:textId="77777777" w:rsidR="00535368" w:rsidRPr="00535368" w:rsidRDefault="00535368" w:rsidP="00535368">
      <w:r w:rsidRPr="00535368">
        <w:t>Les activités peuvent porter sur :</w:t>
      </w:r>
    </w:p>
    <w:p w14:paraId="194F1E15" w14:textId="77777777" w:rsidR="00535368" w:rsidRPr="00535368" w:rsidRDefault="00535368" w:rsidP="00535368">
      <w:pPr>
        <w:numPr>
          <w:ilvl w:val="0"/>
          <w:numId w:val="27"/>
        </w:numPr>
      </w:pPr>
      <w:proofErr w:type="gramStart"/>
      <w:r w:rsidRPr="00535368">
        <w:t>l’écoute</w:t>
      </w:r>
      <w:proofErr w:type="gramEnd"/>
      <w:r w:rsidRPr="00535368">
        <w:t xml:space="preserve"> et la discrimination des sons ;</w:t>
      </w:r>
    </w:p>
    <w:p w14:paraId="0B41D643" w14:textId="77777777" w:rsidR="00535368" w:rsidRPr="00535368" w:rsidRDefault="00535368" w:rsidP="00535368">
      <w:pPr>
        <w:numPr>
          <w:ilvl w:val="0"/>
          <w:numId w:val="27"/>
        </w:numPr>
      </w:pPr>
      <w:proofErr w:type="gramStart"/>
      <w:r w:rsidRPr="00535368">
        <w:t>la</w:t>
      </w:r>
      <w:proofErr w:type="gramEnd"/>
      <w:r w:rsidRPr="00535368">
        <w:t xml:space="preserve"> répétition de mots ;</w:t>
      </w:r>
    </w:p>
    <w:p w14:paraId="77C57884" w14:textId="77777777" w:rsidR="00535368" w:rsidRPr="00535368" w:rsidRDefault="00535368" w:rsidP="00535368">
      <w:pPr>
        <w:numPr>
          <w:ilvl w:val="0"/>
          <w:numId w:val="27"/>
        </w:numPr>
      </w:pPr>
      <w:proofErr w:type="gramStart"/>
      <w:r w:rsidRPr="00535368">
        <w:t>l’identification</w:t>
      </w:r>
      <w:proofErr w:type="gramEnd"/>
      <w:r w:rsidRPr="00535368">
        <w:t xml:space="preserve"> de sons dans les mots ;</w:t>
      </w:r>
    </w:p>
    <w:p w14:paraId="6DAD5849" w14:textId="77777777" w:rsidR="00535368" w:rsidRPr="00535368" w:rsidRDefault="00535368" w:rsidP="00535368">
      <w:pPr>
        <w:numPr>
          <w:ilvl w:val="0"/>
          <w:numId w:val="27"/>
        </w:numPr>
      </w:pPr>
      <w:proofErr w:type="gramStart"/>
      <w:r w:rsidRPr="00535368">
        <w:t>la</w:t>
      </w:r>
      <w:proofErr w:type="gramEnd"/>
      <w:r w:rsidRPr="00535368">
        <w:t xml:space="preserve"> segmentation des mots en syllabes.</w:t>
      </w:r>
    </w:p>
    <w:p w14:paraId="2E20DDEF" w14:textId="77777777" w:rsidR="00535368" w:rsidRPr="00535368" w:rsidRDefault="00535368" w:rsidP="00535368">
      <w:r w:rsidRPr="00535368">
        <w:t>Ce principe facilite le passage de la langue orale à la langue écrite.</w:t>
      </w:r>
    </w:p>
    <w:p w14:paraId="3DEEE594" w14:textId="77777777" w:rsidR="00535368" w:rsidRPr="00535368" w:rsidRDefault="00535368" w:rsidP="00535368">
      <w:pPr>
        <w:rPr>
          <w:b/>
          <w:bCs/>
        </w:rPr>
      </w:pPr>
      <w:r w:rsidRPr="00535368">
        <w:rPr>
          <w:b/>
          <w:bCs/>
        </w:rPr>
        <w:t>2.2. Établir la relation entre les sons et les lettres</w:t>
      </w:r>
    </w:p>
    <w:p w14:paraId="10EA2ABF" w14:textId="77777777" w:rsidR="00535368" w:rsidRPr="00535368" w:rsidRDefault="00535368" w:rsidP="00535368">
      <w:r w:rsidRPr="00535368">
        <w:t>L’apprenant doit progressivement comprendre que les sons de la langue orale sont représentés par des lettres ou des groupes de lettres.</w:t>
      </w:r>
    </w:p>
    <w:p w14:paraId="02769BE9" w14:textId="77777777" w:rsidR="00535368" w:rsidRPr="00535368" w:rsidRDefault="00535368" w:rsidP="00535368">
      <w:r w:rsidRPr="00535368">
        <w:t>L’enseignant amène les apprenants à :</w:t>
      </w:r>
    </w:p>
    <w:p w14:paraId="1B47E7CE" w14:textId="77777777" w:rsidR="00535368" w:rsidRPr="00535368" w:rsidRDefault="00535368" w:rsidP="00535368">
      <w:pPr>
        <w:numPr>
          <w:ilvl w:val="0"/>
          <w:numId w:val="28"/>
        </w:numPr>
      </w:pPr>
      <w:proofErr w:type="gramStart"/>
      <w:r w:rsidRPr="00535368">
        <w:t>reconnaître</w:t>
      </w:r>
      <w:proofErr w:type="gramEnd"/>
      <w:r w:rsidRPr="00535368">
        <w:t xml:space="preserve"> les lettres ;</w:t>
      </w:r>
    </w:p>
    <w:p w14:paraId="3094791F" w14:textId="77777777" w:rsidR="00535368" w:rsidRPr="00535368" w:rsidRDefault="00535368" w:rsidP="00535368">
      <w:pPr>
        <w:numPr>
          <w:ilvl w:val="0"/>
          <w:numId w:val="28"/>
        </w:numPr>
      </w:pPr>
      <w:proofErr w:type="gramStart"/>
      <w:r w:rsidRPr="00535368">
        <w:lastRenderedPageBreak/>
        <w:t>identifier</w:t>
      </w:r>
      <w:proofErr w:type="gramEnd"/>
      <w:r w:rsidRPr="00535368">
        <w:t xml:space="preserve"> les sons correspondants ;</w:t>
      </w:r>
    </w:p>
    <w:p w14:paraId="4AF755FB" w14:textId="77777777" w:rsidR="00535368" w:rsidRPr="00535368" w:rsidRDefault="00535368" w:rsidP="00535368">
      <w:pPr>
        <w:numPr>
          <w:ilvl w:val="0"/>
          <w:numId w:val="28"/>
        </w:numPr>
      </w:pPr>
      <w:proofErr w:type="gramStart"/>
      <w:r w:rsidRPr="00535368">
        <w:t>associer</w:t>
      </w:r>
      <w:proofErr w:type="gramEnd"/>
      <w:r w:rsidRPr="00535368">
        <w:t xml:space="preserve"> les lettres aux sons ;</w:t>
      </w:r>
    </w:p>
    <w:p w14:paraId="0DAA4F1C" w14:textId="77777777" w:rsidR="00535368" w:rsidRPr="00535368" w:rsidRDefault="00535368" w:rsidP="00535368">
      <w:pPr>
        <w:numPr>
          <w:ilvl w:val="0"/>
          <w:numId w:val="28"/>
        </w:numPr>
      </w:pPr>
      <w:proofErr w:type="gramStart"/>
      <w:r w:rsidRPr="00535368">
        <w:t>combiner</w:t>
      </w:r>
      <w:proofErr w:type="gramEnd"/>
      <w:r w:rsidRPr="00535368">
        <w:t xml:space="preserve"> les sons pour former des syllabes et des mots.</w:t>
      </w:r>
    </w:p>
    <w:p w14:paraId="59A99F3D" w14:textId="77777777" w:rsidR="00535368" w:rsidRPr="00535368" w:rsidRDefault="00535368" w:rsidP="00535368">
      <w:r w:rsidRPr="00535368">
        <w:t>Cette relation entre les graphèmes et les phonèmes constitue une base essentielle du décodage.</w:t>
      </w:r>
    </w:p>
    <w:p w14:paraId="5B4EDE98" w14:textId="77777777" w:rsidR="00535368" w:rsidRPr="00535368" w:rsidRDefault="00535368" w:rsidP="00535368">
      <w:pPr>
        <w:rPr>
          <w:b/>
          <w:bCs/>
        </w:rPr>
      </w:pPr>
      <w:r w:rsidRPr="00535368">
        <w:rPr>
          <w:b/>
          <w:bCs/>
        </w:rPr>
        <w:t>2.3. Respecter une progression dans les apprentissages</w:t>
      </w:r>
    </w:p>
    <w:p w14:paraId="7BBE5B96" w14:textId="77777777" w:rsidR="00535368" w:rsidRPr="00535368" w:rsidRDefault="00535368" w:rsidP="00535368">
      <w:r w:rsidRPr="00535368">
        <w:t>L’enseignement de la lecture doit suivre une progression adaptée au niveau et au rythme des apprenants.</w:t>
      </w:r>
    </w:p>
    <w:p w14:paraId="50CC78AF" w14:textId="77777777" w:rsidR="00535368" w:rsidRPr="00535368" w:rsidRDefault="00535368" w:rsidP="00535368">
      <w:r w:rsidRPr="00535368">
        <w:t>L’enseignant part des apprentissages les plus simples pour aller progressivement vers des apprentissages plus complexes : sons, lettres, syllabes, mots, phrases et textes courts.</w:t>
      </w:r>
    </w:p>
    <w:p w14:paraId="4F3EC0B1" w14:textId="77777777" w:rsidR="00535368" w:rsidRPr="00535368" w:rsidRDefault="00535368" w:rsidP="00535368">
      <w:r w:rsidRPr="00535368">
        <w:t>Cette progression permet aux apprenants de construire progressivement leurs compétences.</w:t>
      </w:r>
    </w:p>
    <w:p w14:paraId="35732E74" w14:textId="77777777" w:rsidR="00535368" w:rsidRPr="00535368" w:rsidRDefault="00535368" w:rsidP="00535368">
      <w:pPr>
        <w:rPr>
          <w:b/>
          <w:bCs/>
        </w:rPr>
      </w:pPr>
      <w:r w:rsidRPr="00535368">
        <w:rPr>
          <w:b/>
          <w:bCs/>
        </w:rPr>
        <w:t>2.4. Favoriser la participation active des apprenants</w:t>
      </w:r>
    </w:p>
    <w:p w14:paraId="1EC9DE0D" w14:textId="77777777" w:rsidR="00535368" w:rsidRPr="00535368" w:rsidRDefault="00535368" w:rsidP="00535368">
      <w:r w:rsidRPr="00535368">
        <w:t>L’apprentissage de la lecture doit placer l’apprenant au centre des activités. Il doit être amené à écouter, observer, manipuler, identifier, prononcer, lire et écrire.</w:t>
      </w:r>
    </w:p>
    <w:p w14:paraId="41585E42" w14:textId="77777777" w:rsidR="00535368" w:rsidRPr="00535368" w:rsidRDefault="00535368" w:rsidP="00535368">
      <w:r w:rsidRPr="00535368">
        <w:t>La participation active permet aux apprenants de renforcer leurs compétences, de développer leur autonomie et de prendre confiance en leurs capacités.</w:t>
      </w:r>
    </w:p>
    <w:p w14:paraId="7624D307" w14:textId="77777777" w:rsidR="00535368" w:rsidRPr="00535368" w:rsidRDefault="00535368" w:rsidP="00535368">
      <w:pPr>
        <w:rPr>
          <w:b/>
          <w:bCs/>
        </w:rPr>
      </w:pPr>
      <w:r w:rsidRPr="00535368">
        <w:rPr>
          <w:b/>
          <w:bCs/>
        </w:rPr>
        <w:t>2.5. Associer le décodage à la compréhension</w:t>
      </w:r>
    </w:p>
    <w:p w14:paraId="7DC0B790" w14:textId="77777777" w:rsidR="00535368" w:rsidRPr="00535368" w:rsidRDefault="00535368" w:rsidP="00535368">
      <w:r w:rsidRPr="00535368">
        <w:t>L’apprentissage de la lecture ne doit pas se limiter à la reconnaissance et à la prononciation des mots. L’apprenant doit également comprendre ce qu’il lit.</w:t>
      </w:r>
    </w:p>
    <w:p w14:paraId="654F119C" w14:textId="77777777" w:rsidR="00535368" w:rsidRPr="00535368" w:rsidRDefault="00535368" w:rsidP="00535368">
      <w:r w:rsidRPr="00535368">
        <w:t>L’enseignant propose donc des activités permettant aux élèves de donner du sens aux mots, aux phrases et aux textes.</w:t>
      </w:r>
    </w:p>
    <w:p w14:paraId="25638915" w14:textId="77777777" w:rsidR="00535368" w:rsidRPr="00535368" w:rsidRDefault="00535368" w:rsidP="00535368">
      <w:r w:rsidRPr="00535368">
        <w:t>La compréhension constitue ainsi une finalité essentielle de l’apprentissage de la lecture.</w:t>
      </w:r>
    </w:p>
    <w:p w14:paraId="768EA452" w14:textId="77777777" w:rsidR="00535368" w:rsidRPr="00535368" w:rsidRDefault="00535368" w:rsidP="00535368">
      <w:pPr>
        <w:rPr>
          <w:b/>
          <w:bCs/>
        </w:rPr>
      </w:pPr>
      <w:r w:rsidRPr="00535368">
        <w:rPr>
          <w:b/>
          <w:bCs/>
        </w:rPr>
        <w:t>III. LE RÔLE DE L’ENSEIGNANT DANS L’ENSEIGNEMENT DE LA LECTURE AU CI</w:t>
      </w:r>
    </w:p>
    <w:p w14:paraId="5942D8BF" w14:textId="77777777" w:rsidR="00535368" w:rsidRPr="00535368" w:rsidRDefault="00535368" w:rsidP="00535368">
      <w:r w:rsidRPr="00535368">
        <w:t>Dans l’enseignement de la lecture, l’enseignant joue le rôle de guide et de facilitateur des apprentissages.</w:t>
      </w:r>
    </w:p>
    <w:p w14:paraId="7481F412" w14:textId="77777777" w:rsidR="00535368" w:rsidRPr="00535368" w:rsidRDefault="00535368" w:rsidP="00535368">
      <w:r w:rsidRPr="00535368">
        <w:t>Il doit notamment :</w:t>
      </w:r>
    </w:p>
    <w:p w14:paraId="387D4AD4" w14:textId="77777777" w:rsidR="00535368" w:rsidRPr="00535368" w:rsidRDefault="00535368" w:rsidP="00535368">
      <w:pPr>
        <w:numPr>
          <w:ilvl w:val="0"/>
          <w:numId w:val="29"/>
        </w:numPr>
      </w:pPr>
      <w:proofErr w:type="gramStart"/>
      <w:r w:rsidRPr="00535368">
        <w:t>planifier</w:t>
      </w:r>
      <w:proofErr w:type="gramEnd"/>
      <w:r w:rsidRPr="00535368">
        <w:t xml:space="preserve"> des activités adaptées au niveau des apprenants ;</w:t>
      </w:r>
    </w:p>
    <w:p w14:paraId="39AC7D42" w14:textId="77777777" w:rsidR="00535368" w:rsidRPr="00535368" w:rsidRDefault="00535368" w:rsidP="00535368">
      <w:pPr>
        <w:numPr>
          <w:ilvl w:val="0"/>
          <w:numId w:val="29"/>
        </w:numPr>
      </w:pPr>
      <w:proofErr w:type="gramStart"/>
      <w:r w:rsidRPr="00535368">
        <w:t>respecter</w:t>
      </w:r>
      <w:proofErr w:type="gramEnd"/>
      <w:r w:rsidRPr="00535368">
        <w:t xml:space="preserve"> une progression dans les apprentissages ;</w:t>
      </w:r>
    </w:p>
    <w:p w14:paraId="294E2971" w14:textId="77777777" w:rsidR="00535368" w:rsidRPr="00535368" w:rsidRDefault="00535368" w:rsidP="00535368">
      <w:pPr>
        <w:numPr>
          <w:ilvl w:val="0"/>
          <w:numId w:val="29"/>
        </w:numPr>
      </w:pPr>
      <w:proofErr w:type="gramStart"/>
      <w:r w:rsidRPr="00535368">
        <w:t>favoriser</w:t>
      </w:r>
      <w:proofErr w:type="gramEnd"/>
      <w:r w:rsidRPr="00535368">
        <w:t xml:space="preserve"> l’écoute et la participation des élèves ;</w:t>
      </w:r>
    </w:p>
    <w:p w14:paraId="36988D12" w14:textId="77777777" w:rsidR="00535368" w:rsidRPr="00535368" w:rsidRDefault="00535368" w:rsidP="00535368">
      <w:pPr>
        <w:numPr>
          <w:ilvl w:val="0"/>
          <w:numId w:val="29"/>
        </w:numPr>
      </w:pPr>
      <w:proofErr w:type="gramStart"/>
      <w:r w:rsidRPr="00535368">
        <w:t>utiliser</w:t>
      </w:r>
      <w:proofErr w:type="gramEnd"/>
      <w:r w:rsidRPr="00535368">
        <w:t xml:space="preserve"> des supports variés ;</w:t>
      </w:r>
    </w:p>
    <w:p w14:paraId="1568CE26" w14:textId="77777777" w:rsidR="00535368" w:rsidRPr="00535368" w:rsidRDefault="00535368" w:rsidP="00535368">
      <w:pPr>
        <w:numPr>
          <w:ilvl w:val="0"/>
          <w:numId w:val="29"/>
        </w:numPr>
      </w:pPr>
      <w:proofErr w:type="gramStart"/>
      <w:r w:rsidRPr="00535368">
        <w:t>observer</w:t>
      </w:r>
      <w:proofErr w:type="gramEnd"/>
      <w:r w:rsidRPr="00535368">
        <w:t xml:space="preserve"> les difficultés rencontrées par les apprenants ;</w:t>
      </w:r>
    </w:p>
    <w:p w14:paraId="70B93CC7" w14:textId="77777777" w:rsidR="00535368" w:rsidRPr="00535368" w:rsidRDefault="00535368" w:rsidP="00535368">
      <w:pPr>
        <w:numPr>
          <w:ilvl w:val="0"/>
          <w:numId w:val="29"/>
        </w:numPr>
      </w:pPr>
      <w:proofErr w:type="gramStart"/>
      <w:r w:rsidRPr="00535368">
        <w:t>apporter</w:t>
      </w:r>
      <w:proofErr w:type="gramEnd"/>
      <w:r w:rsidRPr="00535368">
        <w:t xml:space="preserve"> les corrections et les remédiations nécessaires ;</w:t>
      </w:r>
    </w:p>
    <w:p w14:paraId="0D5D883F" w14:textId="77777777" w:rsidR="00535368" w:rsidRPr="00535368" w:rsidRDefault="00535368" w:rsidP="00535368">
      <w:pPr>
        <w:numPr>
          <w:ilvl w:val="0"/>
          <w:numId w:val="29"/>
        </w:numPr>
      </w:pPr>
      <w:proofErr w:type="gramStart"/>
      <w:r w:rsidRPr="00535368">
        <w:t>encourager</w:t>
      </w:r>
      <w:proofErr w:type="gramEnd"/>
      <w:r w:rsidRPr="00535368">
        <w:t xml:space="preserve"> les efforts et les progrès des apprenants.</w:t>
      </w:r>
    </w:p>
    <w:p w14:paraId="5840865E" w14:textId="77777777" w:rsidR="00535368" w:rsidRPr="00535368" w:rsidRDefault="00535368" w:rsidP="00535368">
      <w:r w:rsidRPr="00535368">
        <w:t>L’enseignant doit également créer un environnement favorable à l’apprentissage et développer chez les élèves le goût de lire.</w:t>
      </w:r>
    </w:p>
    <w:p w14:paraId="00E37654" w14:textId="77777777" w:rsidR="00535368" w:rsidRDefault="00535368" w:rsidP="00535368">
      <w:pPr>
        <w:rPr>
          <w:b/>
          <w:bCs/>
        </w:rPr>
      </w:pPr>
    </w:p>
    <w:p w14:paraId="3E6FA7CE" w14:textId="2267BDA7" w:rsidR="00535368" w:rsidRPr="00535368" w:rsidRDefault="00535368" w:rsidP="00535368">
      <w:pPr>
        <w:rPr>
          <w:b/>
          <w:bCs/>
        </w:rPr>
      </w:pPr>
      <w:r w:rsidRPr="00535368">
        <w:rPr>
          <w:b/>
          <w:bCs/>
        </w:rPr>
        <w:lastRenderedPageBreak/>
        <w:t>IV. LES ATTITUDES ATTENDUES CHEZ L’APPRENANT</w:t>
      </w:r>
    </w:p>
    <w:p w14:paraId="5C8553A4" w14:textId="77777777" w:rsidR="00535368" w:rsidRPr="00535368" w:rsidRDefault="00535368" w:rsidP="00535368">
      <w:r w:rsidRPr="00535368">
        <w:t>Pour réussir l’apprentissage de la lecture, l’apprenant doit développer des attitudes favorables telles que :</w:t>
      </w:r>
    </w:p>
    <w:p w14:paraId="01E69133" w14:textId="77777777" w:rsidR="00535368" w:rsidRPr="00535368" w:rsidRDefault="00535368" w:rsidP="00535368">
      <w:pPr>
        <w:numPr>
          <w:ilvl w:val="0"/>
          <w:numId w:val="30"/>
        </w:numPr>
      </w:pPr>
      <w:proofErr w:type="gramStart"/>
      <w:r w:rsidRPr="00535368">
        <w:t>l’écoute</w:t>
      </w:r>
      <w:proofErr w:type="gramEnd"/>
      <w:r w:rsidRPr="00535368">
        <w:t xml:space="preserve"> et l’attention ;</w:t>
      </w:r>
    </w:p>
    <w:p w14:paraId="055D041C" w14:textId="77777777" w:rsidR="00535368" w:rsidRPr="00535368" w:rsidRDefault="00535368" w:rsidP="00535368">
      <w:pPr>
        <w:numPr>
          <w:ilvl w:val="0"/>
          <w:numId w:val="30"/>
        </w:numPr>
      </w:pPr>
      <w:proofErr w:type="gramStart"/>
      <w:r w:rsidRPr="00535368">
        <w:t>la</w:t>
      </w:r>
      <w:proofErr w:type="gramEnd"/>
      <w:r w:rsidRPr="00535368">
        <w:t xml:space="preserve"> participation active aux activités ;</w:t>
      </w:r>
    </w:p>
    <w:p w14:paraId="5C734A97" w14:textId="77777777" w:rsidR="00535368" w:rsidRPr="00535368" w:rsidRDefault="00535368" w:rsidP="00535368">
      <w:pPr>
        <w:numPr>
          <w:ilvl w:val="0"/>
          <w:numId w:val="30"/>
        </w:numPr>
      </w:pPr>
      <w:proofErr w:type="gramStart"/>
      <w:r w:rsidRPr="00535368">
        <w:t>la</w:t>
      </w:r>
      <w:proofErr w:type="gramEnd"/>
      <w:r w:rsidRPr="00535368">
        <w:t xml:space="preserve"> curiosité ;</w:t>
      </w:r>
    </w:p>
    <w:p w14:paraId="4E0157F7" w14:textId="77777777" w:rsidR="00535368" w:rsidRPr="00535368" w:rsidRDefault="00535368" w:rsidP="00535368">
      <w:pPr>
        <w:numPr>
          <w:ilvl w:val="0"/>
          <w:numId w:val="30"/>
        </w:numPr>
      </w:pPr>
      <w:proofErr w:type="gramStart"/>
      <w:r w:rsidRPr="00535368">
        <w:t>la</w:t>
      </w:r>
      <w:proofErr w:type="gramEnd"/>
      <w:r w:rsidRPr="00535368">
        <w:t xml:space="preserve"> volonté de s’exercer ;</w:t>
      </w:r>
    </w:p>
    <w:p w14:paraId="24987679" w14:textId="77777777" w:rsidR="00535368" w:rsidRPr="00535368" w:rsidRDefault="00535368" w:rsidP="00535368">
      <w:pPr>
        <w:numPr>
          <w:ilvl w:val="0"/>
          <w:numId w:val="30"/>
        </w:numPr>
      </w:pPr>
      <w:proofErr w:type="gramStart"/>
      <w:r w:rsidRPr="00535368">
        <w:t>la</w:t>
      </w:r>
      <w:proofErr w:type="gramEnd"/>
      <w:r w:rsidRPr="00535368">
        <w:t xml:space="preserve"> confiance en soi ;</w:t>
      </w:r>
    </w:p>
    <w:p w14:paraId="0805CE56" w14:textId="77777777" w:rsidR="00535368" w:rsidRPr="00535368" w:rsidRDefault="00535368" w:rsidP="00535368">
      <w:pPr>
        <w:numPr>
          <w:ilvl w:val="0"/>
          <w:numId w:val="30"/>
        </w:numPr>
      </w:pPr>
      <w:proofErr w:type="gramStart"/>
      <w:r w:rsidRPr="00535368">
        <w:t>la</w:t>
      </w:r>
      <w:proofErr w:type="gramEnd"/>
      <w:r w:rsidRPr="00535368">
        <w:t xml:space="preserve"> coopération avec les camarades ;</w:t>
      </w:r>
    </w:p>
    <w:p w14:paraId="61C96C91" w14:textId="77777777" w:rsidR="00535368" w:rsidRPr="00535368" w:rsidRDefault="00535368" w:rsidP="00535368">
      <w:pPr>
        <w:numPr>
          <w:ilvl w:val="0"/>
          <w:numId w:val="30"/>
        </w:numPr>
      </w:pPr>
      <w:proofErr w:type="gramStart"/>
      <w:r w:rsidRPr="00535368">
        <w:t>la</w:t>
      </w:r>
      <w:proofErr w:type="gramEnd"/>
      <w:r w:rsidRPr="00535368">
        <w:t xml:space="preserve"> persévérance face aux difficultés.</w:t>
      </w:r>
    </w:p>
    <w:p w14:paraId="445352B6" w14:textId="79613CD5" w:rsidR="00405223" w:rsidRPr="00535368" w:rsidRDefault="00535368" w:rsidP="003175F1">
      <w:r w:rsidRPr="00535368">
        <w:t>Ces attitudes permettent aux apprenants de progresser progressivement dans la maîtrise de la lecture et de développer le goût de lire.</w:t>
      </w:r>
    </w:p>
    <w:p w14:paraId="777B1FA8" w14:textId="69BAF4EF" w:rsidR="003175F1" w:rsidRPr="003175F1" w:rsidRDefault="003175F1" w:rsidP="003175F1">
      <w:pPr>
        <w:rPr>
          <w:b/>
          <w:bCs/>
        </w:rPr>
      </w:pPr>
      <w:r w:rsidRPr="003175F1">
        <w:rPr>
          <w:b/>
          <w:bCs/>
        </w:rPr>
        <w:t xml:space="preserve">Activité 3 : La conscience phonologique et </w:t>
      </w:r>
      <w:proofErr w:type="spellStart"/>
      <w:r w:rsidRPr="003175F1">
        <w:rPr>
          <w:b/>
          <w:bCs/>
        </w:rPr>
        <w:t>grapho-phonologique</w:t>
      </w:r>
      <w:proofErr w:type="spellEnd"/>
    </w:p>
    <w:p w14:paraId="497A56D5" w14:textId="77777777" w:rsidR="003175F1" w:rsidRPr="003175F1" w:rsidRDefault="003175F1" w:rsidP="003175F1">
      <w:pPr>
        <w:rPr>
          <w:b/>
          <w:bCs/>
        </w:rPr>
      </w:pPr>
      <w:r w:rsidRPr="003175F1">
        <w:rPr>
          <w:b/>
          <w:bCs/>
        </w:rPr>
        <w:t>I. LA CONSCIENCE PHONOLOGIQUE</w:t>
      </w:r>
    </w:p>
    <w:p w14:paraId="75620B4F" w14:textId="77777777" w:rsidR="003175F1" w:rsidRPr="003175F1" w:rsidRDefault="003175F1" w:rsidP="003175F1">
      <w:r w:rsidRPr="003175F1">
        <w:t>La conscience phonologique est la capacité d’un apprenant à identifier, distinguer et manipuler les unités sonores de la langue orale. Elle permet de prendre conscience que les mots sont constitués de sons que l’on peut écouter, comparer, segmenter et combiner.</w:t>
      </w:r>
    </w:p>
    <w:p w14:paraId="4D58BF0C" w14:textId="77777777" w:rsidR="003175F1" w:rsidRPr="003175F1" w:rsidRDefault="003175F1" w:rsidP="003175F1">
      <w:r w:rsidRPr="003175F1">
        <w:t>Au CI, le développement de la conscience phonologique constitue une étape importante dans l’apprentissage de la lecture. Il prépare l’apprenant à comprendre progressivement les relations entre les sons de la langue orale et les lettres qui les représentent.</w:t>
      </w:r>
    </w:p>
    <w:p w14:paraId="60A6182F" w14:textId="77777777" w:rsidR="003175F1" w:rsidRPr="003175F1" w:rsidRDefault="003175F1" w:rsidP="003175F1">
      <w:pPr>
        <w:rPr>
          <w:b/>
          <w:bCs/>
        </w:rPr>
      </w:pPr>
      <w:r w:rsidRPr="003175F1">
        <w:rPr>
          <w:b/>
          <w:bCs/>
        </w:rPr>
        <w:t>1.1. La discrimination auditive</w:t>
      </w:r>
    </w:p>
    <w:p w14:paraId="5EFAA155" w14:textId="77777777" w:rsidR="003175F1" w:rsidRPr="003175F1" w:rsidRDefault="003175F1" w:rsidP="003175F1">
      <w:r w:rsidRPr="003175F1">
        <w:t>La discrimination auditive consiste à amener l’apprenant à écouter et à distinguer différents sons de la langue.</w:t>
      </w:r>
    </w:p>
    <w:p w14:paraId="500C270C" w14:textId="77777777" w:rsidR="003175F1" w:rsidRPr="003175F1" w:rsidRDefault="003175F1" w:rsidP="003175F1">
      <w:r w:rsidRPr="003175F1">
        <w:t>L’enseignant peut proposer des activités permettant aux apprenants de :</w:t>
      </w:r>
    </w:p>
    <w:p w14:paraId="7D42EA25" w14:textId="77777777" w:rsidR="003175F1" w:rsidRPr="003175F1" w:rsidRDefault="003175F1">
      <w:pPr>
        <w:numPr>
          <w:ilvl w:val="0"/>
          <w:numId w:val="16"/>
        </w:numPr>
      </w:pPr>
      <w:proofErr w:type="gramStart"/>
      <w:r w:rsidRPr="003175F1">
        <w:t>reconnaître</w:t>
      </w:r>
      <w:proofErr w:type="gramEnd"/>
      <w:r w:rsidRPr="003175F1">
        <w:t xml:space="preserve"> des sons identiques ou différents ;</w:t>
      </w:r>
    </w:p>
    <w:p w14:paraId="0B1D9823" w14:textId="77777777" w:rsidR="003175F1" w:rsidRPr="003175F1" w:rsidRDefault="003175F1">
      <w:pPr>
        <w:numPr>
          <w:ilvl w:val="0"/>
          <w:numId w:val="16"/>
        </w:numPr>
      </w:pPr>
      <w:proofErr w:type="gramStart"/>
      <w:r w:rsidRPr="003175F1">
        <w:t>identifier</w:t>
      </w:r>
      <w:proofErr w:type="gramEnd"/>
      <w:r w:rsidRPr="003175F1">
        <w:t xml:space="preserve"> un son dans un mot ;</w:t>
      </w:r>
    </w:p>
    <w:p w14:paraId="09623296" w14:textId="77777777" w:rsidR="003175F1" w:rsidRPr="003175F1" w:rsidRDefault="003175F1">
      <w:pPr>
        <w:numPr>
          <w:ilvl w:val="0"/>
          <w:numId w:val="16"/>
        </w:numPr>
      </w:pPr>
      <w:proofErr w:type="gramStart"/>
      <w:r w:rsidRPr="003175F1">
        <w:t>comparer</w:t>
      </w:r>
      <w:proofErr w:type="gramEnd"/>
      <w:r w:rsidRPr="003175F1">
        <w:t xml:space="preserve"> les sons de plusieurs mots ;</w:t>
      </w:r>
    </w:p>
    <w:p w14:paraId="173B5CFE" w14:textId="77777777" w:rsidR="003175F1" w:rsidRPr="003175F1" w:rsidRDefault="003175F1">
      <w:pPr>
        <w:numPr>
          <w:ilvl w:val="0"/>
          <w:numId w:val="16"/>
        </w:numPr>
      </w:pPr>
      <w:proofErr w:type="gramStart"/>
      <w:r w:rsidRPr="003175F1">
        <w:t>repérer</w:t>
      </w:r>
      <w:proofErr w:type="gramEnd"/>
      <w:r w:rsidRPr="003175F1">
        <w:t xml:space="preserve"> un son au début, au milieu ou à la fin d’un mot.</w:t>
      </w:r>
    </w:p>
    <w:p w14:paraId="5B6B2E19" w14:textId="77777777" w:rsidR="003175F1" w:rsidRPr="003175F1" w:rsidRDefault="003175F1" w:rsidP="003175F1">
      <w:r w:rsidRPr="003175F1">
        <w:t>Ces activités développent l’attention auditive et préparent l’apprenant à mieux identifier les phonèmes.</w:t>
      </w:r>
    </w:p>
    <w:p w14:paraId="39D46D45" w14:textId="77777777" w:rsidR="003175F1" w:rsidRPr="003175F1" w:rsidRDefault="003175F1" w:rsidP="003175F1">
      <w:pPr>
        <w:rPr>
          <w:b/>
          <w:bCs/>
        </w:rPr>
      </w:pPr>
      <w:r w:rsidRPr="003175F1">
        <w:rPr>
          <w:b/>
          <w:bCs/>
        </w:rPr>
        <w:t>1.2. La conscience syllabique</w:t>
      </w:r>
    </w:p>
    <w:p w14:paraId="2570B108" w14:textId="77777777" w:rsidR="003175F1" w:rsidRPr="003175F1" w:rsidRDefault="003175F1" w:rsidP="003175F1">
      <w:r w:rsidRPr="003175F1">
        <w:t>La conscience syllabique est la capacité à identifier et à manipuler les syllabes qui composent un mot.</w:t>
      </w:r>
    </w:p>
    <w:p w14:paraId="6F4445E3" w14:textId="77777777" w:rsidR="003175F1" w:rsidRPr="003175F1" w:rsidRDefault="003175F1" w:rsidP="003175F1">
      <w:r w:rsidRPr="003175F1">
        <w:t>L’enseignant peut amener les apprenants à :</w:t>
      </w:r>
    </w:p>
    <w:p w14:paraId="293A0855" w14:textId="77777777" w:rsidR="003175F1" w:rsidRPr="003175F1" w:rsidRDefault="003175F1">
      <w:pPr>
        <w:numPr>
          <w:ilvl w:val="0"/>
          <w:numId w:val="17"/>
        </w:numPr>
      </w:pPr>
      <w:proofErr w:type="gramStart"/>
      <w:r w:rsidRPr="003175F1">
        <w:t>découper</w:t>
      </w:r>
      <w:proofErr w:type="gramEnd"/>
      <w:r w:rsidRPr="003175F1">
        <w:t xml:space="preserve"> un mot en syllabes ;</w:t>
      </w:r>
    </w:p>
    <w:p w14:paraId="325E69E4" w14:textId="77777777" w:rsidR="003175F1" w:rsidRPr="003175F1" w:rsidRDefault="003175F1">
      <w:pPr>
        <w:numPr>
          <w:ilvl w:val="0"/>
          <w:numId w:val="17"/>
        </w:numPr>
      </w:pPr>
      <w:proofErr w:type="gramStart"/>
      <w:r w:rsidRPr="003175F1">
        <w:t>compter</w:t>
      </w:r>
      <w:proofErr w:type="gramEnd"/>
      <w:r w:rsidRPr="003175F1">
        <w:t xml:space="preserve"> le nombre de syllabes d’un mot ;</w:t>
      </w:r>
    </w:p>
    <w:p w14:paraId="6B110E77" w14:textId="77777777" w:rsidR="003175F1" w:rsidRPr="003175F1" w:rsidRDefault="003175F1">
      <w:pPr>
        <w:numPr>
          <w:ilvl w:val="0"/>
          <w:numId w:val="17"/>
        </w:numPr>
      </w:pPr>
      <w:proofErr w:type="gramStart"/>
      <w:r w:rsidRPr="003175F1">
        <w:t>identifier</w:t>
      </w:r>
      <w:proofErr w:type="gramEnd"/>
      <w:r w:rsidRPr="003175F1">
        <w:t xml:space="preserve"> une syllabe dans un mot ;</w:t>
      </w:r>
    </w:p>
    <w:p w14:paraId="0864E5BE" w14:textId="77777777" w:rsidR="003175F1" w:rsidRPr="003175F1" w:rsidRDefault="003175F1">
      <w:pPr>
        <w:numPr>
          <w:ilvl w:val="0"/>
          <w:numId w:val="17"/>
        </w:numPr>
      </w:pPr>
      <w:proofErr w:type="gramStart"/>
      <w:r w:rsidRPr="003175F1">
        <w:lastRenderedPageBreak/>
        <w:t>fusionner</w:t>
      </w:r>
      <w:proofErr w:type="gramEnd"/>
      <w:r w:rsidRPr="003175F1">
        <w:t xml:space="preserve"> des syllabes pour former un mot ;</w:t>
      </w:r>
    </w:p>
    <w:p w14:paraId="21CE5CE7" w14:textId="77777777" w:rsidR="003175F1" w:rsidRPr="003175F1" w:rsidRDefault="003175F1">
      <w:pPr>
        <w:numPr>
          <w:ilvl w:val="0"/>
          <w:numId w:val="17"/>
        </w:numPr>
      </w:pPr>
      <w:proofErr w:type="gramStart"/>
      <w:r w:rsidRPr="003175F1">
        <w:t>supprimer</w:t>
      </w:r>
      <w:proofErr w:type="gramEnd"/>
      <w:r w:rsidRPr="003175F1">
        <w:t xml:space="preserve"> ou remplacer une syllabe.</w:t>
      </w:r>
    </w:p>
    <w:p w14:paraId="04CECA36" w14:textId="77777777" w:rsidR="003175F1" w:rsidRPr="003175F1" w:rsidRDefault="003175F1" w:rsidP="003175F1">
      <w:r w:rsidRPr="003175F1">
        <w:t>Ces activités permettent aux apprenants de prendre progressivement conscience de la structure sonore des mots.</w:t>
      </w:r>
    </w:p>
    <w:p w14:paraId="0C302741" w14:textId="77777777" w:rsidR="003175F1" w:rsidRPr="003175F1" w:rsidRDefault="003175F1" w:rsidP="003175F1">
      <w:pPr>
        <w:rPr>
          <w:b/>
          <w:bCs/>
        </w:rPr>
      </w:pPr>
      <w:r w:rsidRPr="003175F1">
        <w:rPr>
          <w:b/>
          <w:bCs/>
        </w:rPr>
        <w:t>1.3. La conscience phonémique</w:t>
      </w:r>
    </w:p>
    <w:p w14:paraId="2E5E8D7B" w14:textId="77777777" w:rsidR="003175F1" w:rsidRPr="003175F1" w:rsidRDefault="003175F1" w:rsidP="003175F1">
      <w:r w:rsidRPr="003175F1">
        <w:t>La conscience phonémique est la capacité à identifier et à manipuler les plus petites unités sonores de la langue : les phonèmes.</w:t>
      </w:r>
    </w:p>
    <w:p w14:paraId="7C66693E" w14:textId="77777777" w:rsidR="003175F1" w:rsidRPr="003175F1" w:rsidRDefault="003175F1" w:rsidP="003175F1">
      <w:r w:rsidRPr="003175F1">
        <w:t>Les apprenants peuvent être amenés à :</w:t>
      </w:r>
    </w:p>
    <w:p w14:paraId="7FE06D40" w14:textId="77777777" w:rsidR="003175F1" w:rsidRPr="003175F1" w:rsidRDefault="003175F1">
      <w:pPr>
        <w:numPr>
          <w:ilvl w:val="0"/>
          <w:numId w:val="18"/>
        </w:numPr>
      </w:pPr>
      <w:proofErr w:type="gramStart"/>
      <w:r w:rsidRPr="003175F1">
        <w:t>identifier</w:t>
      </w:r>
      <w:proofErr w:type="gramEnd"/>
      <w:r w:rsidRPr="003175F1">
        <w:t xml:space="preserve"> le premier ou le dernier son d’un mot ;</w:t>
      </w:r>
    </w:p>
    <w:p w14:paraId="5FCC28A8" w14:textId="77777777" w:rsidR="003175F1" w:rsidRPr="003175F1" w:rsidRDefault="003175F1">
      <w:pPr>
        <w:numPr>
          <w:ilvl w:val="0"/>
          <w:numId w:val="18"/>
        </w:numPr>
      </w:pPr>
      <w:proofErr w:type="gramStart"/>
      <w:r w:rsidRPr="003175F1">
        <w:t>comparer</w:t>
      </w:r>
      <w:proofErr w:type="gramEnd"/>
      <w:r w:rsidRPr="003175F1">
        <w:t xml:space="preserve"> les sons de plusieurs mots ;</w:t>
      </w:r>
    </w:p>
    <w:p w14:paraId="3640B157" w14:textId="77777777" w:rsidR="003175F1" w:rsidRPr="003175F1" w:rsidRDefault="003175F1">
      <w:pPr>
        <w:numPr>
          <w:ilvl w:val="0"/>
          <w:numId w:val="18"/>
        </w:numPr>
      </w:pPr>
      <w:proofErr w:type="gramStart"/>
      <w:r w:rsidRPr="003175F1">
        <w:t>segmenter</w:t>
      </w:r>
      <w:proofErr w:type="gramEnd"/>
      <w:r w:rsidRPr="003175F1">
        <w:t xml:space="preserve"> un mot en phonèmes ;</w:t>
      </w:r>
    </w:p>
    <w:p w14:paraId="6AE01731" w14:textId="77777777" w:rsidR="003175F1" w:rsidRPr="003175F1" w:rsidRDefault="003175F1">
      <w:pPr>
        <w:numPr>
          <w:ilvl w:val="0"/>
          <w:numId w:val="18"/>
        </w:numPr>
      </w:pPr>
      <w:proofErr w:type="gramStart"/>
      <w:r w:rsidRPr="003175F1">
        <w:t>fusionner</w:t>
      </w:r>
      <w:proofErr w:type="gramEnd"/>
      <w:r w:rsidRPr="003175F1">
        <w:t xml:space="preserve"> des phonèmes pour former un mot ;</w:t>
      </w:r>
    </w:p>
    <w:p w14:paraId="31E6A2AB" w14:textId="77777777" w:rsidR="003175F1" w:rsidRPr="003175F1" w:rsidRDefault="003175F1">
      <w:pPr>
        <w:numPr>
          <w:ilvl w:val="0"/>
          <w:numId w:val="18"/>
        </w:numPr>
      </w:pPr>
      <w:proofErr w:type="gramStart"/>
      <w:r w:rsidRPr="003175F1">
        <w:t>remplacer</w:t>
      </w:r>
      <w:proofErr w:type="gramEnd"/>
      <w:r w:rsidRPr="003175F1">
        <w:t xml:space="preserve"> ou supprimer un phonème.</w:t>
      </w:r>
    </w:p>
    <w:p w14:paraId="77FB5B4D" w14:textId="77777777" w:rsidR="003175F1" w:rsidRPr="003175F1" w:rsidRDefault="003175F1" w:rsidP="003175F1">
      <w:r w:rsidRPr="003175F1">
        <w:t>La conscience phonémique facilite l’apprentissage du décodage et de la lecture des mots.</w:t>
      </w:r>
    </w:p>
    <w:p w14:paraId="00EA895F" w14:textId="77777777" w:rsidR="003175F1" w:rsidRPr="003175F1" w:rsidRDefault="003175F1" w:rsidP="003175F1">
      <w:pPr>
        <w:rPr>
          <w:b/>
          <w:bCs/>
        </w:rPr>
      </w:pPr>
      <w:r w:rsidRPr="003175F1">
        <w:rPr>
          <w:b/>
          <w:bCs/>
        </w:rPr>
        <w:t>II. LA CONSCIENCE GRAPHO-PHONOLOGIQUE</w:t>
      </w:r>
    </w:p>
    <w:p w14:paraId="40A4A04F" w14:textId="77777777" w:rsidR="003175F1" w:rsidRPr="003175F1" w:rsidRDefault="003175F1" w:rsidP="003175F1">
      <w:r w:rsidRPr="003175F1">
        <w:t xml:space="preserve">La conscience </w:t>
      </w:r>
      <w:proofErr w:type="spellStart"/>
      <w:r w:rsidRPr="003175F1">
        <w:t>grapho-phonologique</w:t>
      </w:r>
      <w:proofErr w:type="spellEnd"/>
      <w:r w:rsidRPr="003175F1">
        <w:t xml:space="preserve"> est la capacité à établir une relation entre les graphèmes, c’est-à-dire les lettres ou groupes de lettres, et les phonèmes, c’est-à-dire les sons correspondants.</w:t>
      </w:r>
    </w:p>
    <w:p w14:paraId="06A6C348" w14:textId="77777777" w:rsidR="003175F1" w:rsidRPr="003175F1" w:rsidRDefault="003175F1" w:rsidP="003175F1">
      <w:r w:rsidRPr="003175F1">
        <w:t>Elle permet à l’apprenant de comprendre que les signes écrits représentent les sons de la langue orale.</w:t>
      </w:r>
    </w:p>
    <w:p w14:paraId="469E5229" w14:textId="77777777" w:rsidR="003175F1" w:rsidRPr="003175F1" w:rsidRDefault="003175F1" w:rsidP="003175F1">
      <w:pPr>
        <w:rPr>
          <w:b/>
          <w:bCs/>
        </w:rPr>
      </w:pPr>
      <w:r w:rsidRPr="003175F1">
        <w:rPr>
          <w:b/>
          <w:bCs/>
        </w:rPr>
        <w:t>2.1. La reconnaissance des lettres</w:t>
      </w:r>
    </w:p>
    <w:p w14:paraId="42C2C0CB" w14:textId="77777777" w:rsidR="003175F1" w:rsidRPr="003175F1" w:rsidRDefault="003175F1" w:rsidP="003175F1">
      <w:r w:rsidRPr="003175F1">
        <w:t>L’apprenant doit progressivement apprendre à reconnaître les lettres de l’alphabet et à les distinguer les unes des autres.</w:t>
      </w:r>
    </w:p>
    <w:p w14:paraId="446AF3AD" w14:textId="77777777" w:rsidR="003175F1" w:rsidRPr="003175F1" w:rsidRDefault="003175F1" w:rsidP="003175F1">
      <w:r w:rsidRPr="003175F1">
        <w:t>L’enseignant propose des activités permettant de :</w:t>
      </w:r>
    </w:p>
    <w:p w14:paraId="56131C12" w14:textId="77777777" w:rsidR="003175F1" w:rsidRPr="003175F1" w:rsidRDefault="003175F1">
      <w:pPr>
        <w:numPr>
          <w:ilvl w:val="0"/>
          <w:numId w:val="19"/>
        </w:numPr>
      </w:pPr>
      <w:proofErr w:type="gramStart"/>
      <w:r w:rsidRPr="003175F1">
        <w:t>identifier</w:t>
      </w:r>
      <w:proofErr w:type="gramEnd"/>
      <w:r w:rsidRPr="003175F1">
        <w:t xml:space="preserve"> une lettre ;</w:t>
      </w:r>
    </w:p>
    <w:p w14:paraId="3628D1C8" w14:textId="77777777" w:rsidR="003175F1" w:rsidRPr="003175F1" w:rsidRDefault="003175F1">
      <w:pPr>
        <w:numPr>
          <w:ilvl w:val="0"/>
          <w:numId w:val="19"/>
        </w:numPr>
      </w:pPr>
      <w:proofErr w:type="gramStart"/>
      <w:r w:rsidRPr="003175F1">
        <w:t>nommer</w:t>
      </w:r>
      <w:proofErr w:type="gramEnd"/>
      <w:r w:rsidRPr="003175F1">
        <w:t xml:space="preserve"> une lettre ;</w:t>
      </w:r>
    </w:p>
    <w:p w14:paraId="5704A711" w14:textId="77777777" w:rsidR="003175F1" w:rsidRPr="003175F1" w:rsidRDefault="003175F1">
      <w:pPr>
        <w:numPr>
          <w:ilvl w:val="0"/>
          <w:numId w:val="19"/>
        </w:numPr>
      </w:pPr>
      <w:proofErr w:type="gramStart"/>
      <w:r w:rsidRPr="003175F1">
        <w:t>distinguer</w:t>
      </w:r>
      <w:proofErr w:type="gramEnd"/>
      <w:r w:rsidRPr="003175F1">
        <w:t xml:space="preserve"> des lettres proches ;</w:t>
      </w:r>
    </w:p>
    <w:p w14:paraId="688A26F7" w14:textId="77777777" w:rsidR="003175F1" w:rsidRPr="003175F1" w:rsidRDefault="003175F1">
      <w:pPr>
        <w:numPr>
          <w:ilvl w:val="0"/>
          <w:numId w:val="19"/>
        </w:numPr>
      </w:pPr>
      <w:proofErr w:type="gramStart"/>
      <w:r w:rsidRPr="003175F1">
        <w:t>retrouver</w:t>
      </w:r>
      <w:proofErr w:type="gramEnd"/>
      <w:r w:rsidRPr="003175F1">
        <w:t xml:space="preserve"> une lettre dans un mot ;</w:t>
      </w:r>
    </w:p>
    <w:p w14:paraId="1705D23C" w14:textId="77777777" w:rsidR="003175F1" w:rsidRPr="003175F1" w:rsidRDefault="003175F1">
      <w:pPr>
        <w:numPr>
          <w:ilvl w:val="0"/>
          <w:numId w:val="19"/>
        </w:numPr>
      </w:pPr>
      <w:proofErr w:type="gramStart"/>
      <w:r w:rsidRPr="003175F1">
        <w:t>associer</w:t>
      </w:r>
      <w:proofErr w:type="gramEnd"/>
      <w:r w:rsidRPr="003175F1">
        <w:t xml:space="preserve"> une lettre à une image ou à un mot connu.</w:t>
      </w:r>
    </w:p>
    <w:p w14:paraId="555F0EFA" w14:textId="77777777" w:rsidR="003175F1" w:rsidRPr="003175F1" w:rsidRDefault="003175F1" w:rsidP="003175F1">
      <w:pPr>
        <w:rPr>
          <w:b/>
          <w:bCs/>
        </w:rPr>
      </w:pPr>
      <w:r w:rsidRPr="003175F1">
        <w:rPr>
          <w:b/>
          <w:bCs/>
        </w:rPr>
        <w:t>2.2. L’association graphème-phonème</w:t>
      </w:r>
    </w:p>
    <w:p w14:paraId="3ACE7C17" w14:textId="77777777" w:rsidR="003175F1" w:rsidRPr="003175F1" w:rsidRDefault="003175F1" w:rsidP="003175F1">
      <w:r w:rsidRPr="003175F1">
        <w:t>L’association graphème-phonème consiste à établir un lien entre une lettre ou un groupe de lettres et le son qu’il représente.</w:t>
      </w:r>
    </w:p>
    <w:p w14:paraId="1E7B4E15" w14:textId="77777777" w:rsidR="003175F1" w:rsidRPr="003175F1" w:rsidRDefault="003175F1" w:rsidP="003175F1">
      <w:r w:rsidRPr="003175F1">
        <w:t>L’enseignant amène progressivement les apprenants à :</w:t>
      </w:r>
    </w:p>
    <w:p w14:paraId="7B6F394B" w14:textId="77777777" w:rsidR="003175F1" w:rsidRPr="003175F1" w:rsidRDefault="003175F1">
      <w:pPr>
        <w:numPr>
          <w:ilvl w:val="0"/>
          <w:numId w:val="20"/>
        </w:numPr>
      </w:pPr>
      <w:proofErr w:type="gramStart"/>
      <w:r w:rsidRPr="003175F1">
        <w:t>identifier</w:t>
      </w:r>
      <w:proofErr w:type="gramEnd"/>
      <w:r w:rsidRPr="003175F1">
        <w:t xml:space="preserve"> le son correspondant à une lettre ;</w:t>
      </w:r>
    </w:p>
    <w:p w14:paraId="74F5DEE4" w14:textId="77777777" w:rsidR="003175F1" w:rsidRPr="003175F1" w:rsidRDefault="003175F1">
      <w:pPr>
        <w:numPr>
          <w:ilvl w:val="0"/>
          <w:numId w:val="20"/>
        </w:numPr>
      </w:pPr>
      <w:proofErr w:type="gramStart"/>
      <w:r w:rsidRPr="003175F1">
        <w:t>retrouver</w:t>
      </w:r>
      <w:proofErr w:type="gramEnd"/>
      <w:r w:rsidRPr="003175F1">
        <w:t xml:space="preserve"> la lettre correspondant à un son ;</w:t>
      </w:r>
    </w:p>
    <w:p w14:paraId="1774B95B" w14:textId="77777777" w:rsidR="003175F1" w:rsidRPr="003175F1" w:rsidRDefault="003175F1">
      <w:pPr>
        <w:numPr>
          <w:ilvl w:val="0"/>
          <w:numId w:val="20"/>
        </w:numPr>
      </w:pPr>
      <w:proofErr w:type="gramStart"/>
      <w:r w:rsidRPr="003175F1">
        <w:lastRenderedPageBreak/>
        <w:t>associer</w:t>
      </w:r>
      <w:proofErr w:type="gramEnd"/>
      <w:r w:rsidRPr="003175F1">
        <w:t xml:space="preserve"> des lettres à des sons ;</w:t>
      </w:r>
    </w:p>
    <w:p w14:paraId="73F79A84" w14:textId="77777777" w:rsidR="003175F1" w:rsidRPr="003175F1" w:rsidRDefault="003175F1">
      <w:pPr>
        <w:numPr>
          <w:ilvl w:val="0"/>
          <w:numId w:val="20"/>
        </w:numPr>
      </w:pPr>
      <w:proofErr w:type="gramStart"/>
      <w:r w:rsidRPr="003175F1">
        <w:t>lire</w:t>
      </w:r>
      <w:proofErr w:type="gramEnd"/>
      <w:r w:rsidRPr="003175F1">
        <w:t xml:space="preserve"> des syllabes simples ;</w:t>
      </w:r>
    </w:p>
    <w:p w14:paraId="7CEFBE93" w14:textId="77777777" w:rsidR="003175F1" w:rsidRPr="003175F1" w:rsidRDefault="003175F1">
      <w:pPr>
        <w:numPr>
          <w:ilvl w:val="0"/>
          <w:numId w:val="20"/>
        </w:numPr>
      </w:pPr>
      <w:proofErr w:type="gramStart"/>
      <w:r w:rsidRPr="003175F1">
        <w:t>combiner</w:t>
      </w:r>
      <w:proofErr w:type="gramEnd"/>
      <w:r w:rsidRPr="003175F1">
        <w:t xml:space="preserve"> les syllabes pour former des mots.</w:t>
      </w:r>
    </w:p>
    <w:p w14:paraId="146EFABA" w14:textId="77777777" w:rsidR="003175F1" w:rsidRPr="003175F1" w:rsidRDefault="003175F1" w:rsidP="003175F1">
      <w:r w:rsidRPr="003175F1">
        <w:t>Cette association constitue une base essentielle pour apprendre à décoder les mots.</w:t>
      </w:r>
    </w:p>
    <w:p w14:paraId="009565A6" w14:textId="77777777" w:rsidR="003175F1" w:rsidRPr="003175F1" w:rsidRDefault="003175F1" w:rsidP="003175F1">
      <w:pPr>
        <w:rPr>
          <w:b/>
          <w:bCs/>
        </w:rPr>
      </w:pPr>
      <w:r w:rsidRPr="003175F1">
        <w:rPr>
          <w:b/>
          <w:bCs/>
        </w:rPr>
        <w:t>2.3. Le décodage</w:t>
      </w:r>
    </w:p>
    <w:p w14:paraId="7E694DFE" w14:textId="77777777" w:rsidR="003175F1" w:rsidRPr="003175F1" w:rsidRDefault="003175F1" w:rsidP="003175F1">
      <w:r w:rsidRPr="003175F1">
        <w:t>Le décodage consiste à transformer les signes écrits en sons afin de lire des syllabes, des mots et progressivement des phrases.</w:t>
      </w:r>
    </w:p>
    <w:p w14:paraId="28E20E6D" w14:textId="77777777" w:rsidR="003175F1" w:rsidRPr="003175F1" w:rsidRDefault="003175F1" w:rsidP="003175F1">
      <w:r w:rsidRPr="003175F1">
        <w:t>L’apprenant mobilise les correspondances entre graphèmes et phonèmes pour identifier les mots écrits.</w:t>
      </w:r>
    </w:p>
    <w:p w14:paraId="03502213" w14:textId="77777777" w:rsidR="003175F1" w:rsidRPr="003175F1" w:rsidRDefault="003175F1" w:rsidP="003175F1">
      <w:r w:rsidRPr="003175F1">
        <w:t>L’enseignant doit proposer des exercices progressifs permettant aux apprenants de s’entraîner régulièrement au décodage.</w:t>
      </w:r>
    </w:p>
    <w:p w14:paraId="3437E867" w14:textId="77777777" w:rsidR="003175F1" w:rsidRPr="003175F1" w:rsidRDefault="003175F1" w:rsidP="003175F1">
      <w:pPr>
        <w:rPr>
          <w:b/>
          <w:bCs/>
        </w:rPr>
      </w:pPr>
      <w:r w:rsidRPr="003175F1">
        <w:rPr>
          <w:b/>
          <w:bCs/>
        </w:rPr>
        <w:t>III. LES ACTIVITÉS DE DÉVELOPPEMENT DE LA CONSCIENCE PHONOLOGIQUE ET GRAPHO-PHONOLOGIQUE</w:t>
      </w:r>
    </w:p>
    <w:p w14:paraId="5FDB856B" w14:textId="77777777" w:rsidR="003175F1" w:rsidRPr="003175F1" w:rsidRDefault="003175F1" w:rsidP="003175F1">
      <w:r w:rsidRPr="003175F1">
        <w:t>Le développement de ces compétences nécessite des activités variées, adaptées à l’âge et au niveau des apprenants.</w:t>
      </w:r>
    </w:p>
    <w:p w14:paraId="039A4E17" w14:textId="77777777" w:rsidR="003175F1" w:rsidRPr="003175F1" w:rsidRDefault="003175F1" w:rsidP="003175F1">
      <w:r w:rsidRPr="003175F1">
        <w:t>L’enseignant peut proposer :</w:t>
      </w:r>
    </w:p>
    <w:p w14:paraId="51B27144" w14:textId="77777777" w:rsidR="003175F1" w:rsidRPr="003175F1" w:rsidRDefault="003175F1">
      <w:pPr>
        <w:numPr>
          <w:ilvl w:val="0"/>
          <w:numId w:val="21"/>
        </w:numPr>
      </w:pPr>
      <w:proofErr w:type="gramStart"/>
      <w:r w:rsidRPr="003175F1">
        <w:t>des</w:t>
      </w:r>
      <w:proofErr w:type="gramEnd"/>
      <w:r w:rsidRPr="003175F1">
        <w:t xml:space="preserve"> jeux d’écoute et de discrimination des sons ;</w:t>
      </w:r>
    </w:p>
    <w:p w14:paraId="45B01E49" w14:textId="77777777" w:rsidR="003175F1" w:rsidRPr="003175F1" w:rsidRDefault="003175F1">
      <w:pPr>
        <w:numPr>
          <w:ilvl w:val="0"/>
          <w:numId w:val="21"/>
        </w:numPr>
      </w:pPr>
      <w:proofErr w:type="gramStart"/>
      <w:r w:rsidRPr="003175F1">
        <w:t>des</w:t>
      </w:r>
      <w:proofErr w:type="gramEnd"/>
      <w:r w:rsidRPr="003175F1">
        <w:t xml:space="preserve"> comptines et des jeux de rimes ;</w:t>
      </w:r>
    </w:p>
    <w:p w14:paraId="1086B588" w14:textId="77777777" w:rsidR="003175F1" w:rsidRPr="003175F1" w:rsidRDefault="003175F1">
      <w:pPr>
        <w:numPr>
          <w:ilvl w:val="0"/>
          <w:numId w:val="21"/>
        </w:numPr>
      </w:pPr>
      <w:proofErr w:type="gramStart"/>
      <w:r w:rsidRPr="003175F1">
        <w:t>la</w:t>
      </w:r>
      <w:proofErr w:type="gramEnd"/>
      <w:r w:rsidRPr="003175F1">
        <w:t xml:space="preserve"> segmentation et la fusion des syllabes ;</w:t>
      </w:r>
    </w:p>
    <w:p w14:paraId="1AEEE22C" w14:textId="77777777" w:rsidR="003175F1" w:rsidRPr="003175F1" w:rsidRDefault="003175F1">
      <w:pPr>
        <w:numPr>
          <w:ilvl w:val="0"/>
          <w:numId w:val="21"/>
        </w:numPr>
      </w:pPr>
      <w:proofErr w:type="gramStart"/>
      <w:r w:rsidRPr="003175F1">
        <w:t>l’identification</w:t>
      </w:r>
      <w:proofErr w:type="gramEnd"/>
      <w:r w:rsidRPr="003175F1">
        <w:t xml:space="preserve"> d’un son dans un mot ;</w:t>
      </w:r>
    </w:p>
    <w:p w14:paraId="59677B90" w14:textId="77777777" w:rsidR="003175F1" w:rsidRPr="003175F1" w:rsidRDefault="003175F1">
      <w:pPr>
        <w:numPr>
          <w:ilvl w:val="0"/>
          <w:numId w:val="21"/>
        </w:numPr>
      </w:pPr>
      <w:proofErr w:type="gramStart"/>
      <w:r w:rsidRPr="003175F1">
        <w:t>des</w:t>
      </w:r>
      <w:proofErr w:type="gramEnd"/>
      <w:r w:rsidRPr="003175F1">
        <w:t xml:space="preserve"> jeux d’association entre lettres et sons ;</w:t>
      </w:r>
    </w:p>
    <w:p w14:paraId="71FC2B63" w14:textId="77777777" w:rsidR="003175F1" w:rsidRPr="003175F1" w:rsidRDefault="003175F1">
      <w:pPr>
        <w:numPr>
          <w:ilvl w:val="0"/>
          <w:numId w:val="21"/>
        </w:numPr>
      </w:pPr>
      <w:proofErr w:type="gramStart"/>
      <w:r w:rsidRPr="003175F1">
        <w:t>la</w:t>
      </w:r>
      <w:proofErr w:type="gramEnd"/>
      <w:r w:rsidRPr="003175F1">
        <w:t xml:space="preserve"> manipulation de lettres, de syllabes et de mots ;</w:t>
      </w:r>
    </w:p>
    <w:p w14:paraId="72195A44" w14:textId="77777777" w:rsidR="003175F1" w:rsidRPr="003175F1" w:rsidRDefault="003175F1">
      <w:pPr>
        <w:numPr>
          <w:ilvl w:val="0"/>
          <w:numId w:val="21"/>
        </w:numPr>
      </w:pPr>
      <w:proofErr w:type="gramStart"/>
      <w:r w:rsidRPr="003175F1">
        <w:t>la</w:t>
      </w:r>
      <w:proofErr w:type="gramEnd"/>
      <w:r w:rsidRPr="003175F1">
        <w:t xml:space="preserve"> lecture de syllabes et de mots simples.</w:t>
      </w:r>
    </w:p>
    <w:p w14:paraId="51A8D2B8" w14:textId="77777777" w:rsidR="003175F1" w:rsidRPr="003175F1" w:rsidRDefault="003175F1" w:rsidP="003175F1">
      <w:r w:rsidRPr="003175F1">
        <w:t>Ces activités doivent être régulières, progressives et réalisées dans un climat favorable à la participation des apprenants.</w:t>
      </w:r>
    </w:p>
    <w:p w14:paraId="54A8CBF6" w14:textId="77777777" w:rsidR="003175F1" w:rsidRPr="003175F1" w:rsidRDefault="003175F1" w:rsidP="003175F1">
      <w:pPr>
        <w:rPr>
          <w:b/>
          <w:bCs/>
        </w:rPr>
      </w:pPr>
      <w:r w:rsidRPr="003175F1">
        <w:rPr>
          <w:b/>
          <w:bCs/>
        </w:rPr>
        <w:t>IV. LE RÔLE DE L’ENSEIGNANT DANS LE DÉVELOPPEMENT DE LA CONSCIENCE PHONOLOGIQUE ET GRAPHO-PHONOLOGIQUE</w:t>
      </w:r>
    </w:p>
    <w:p w14:paraId="6AA58484" w14:textId="77777777" w:rsidR="003175F1" w:rsidRPr="003175F1" w:rsidRDefault="003175F1" w:rsidP="003175F1">
      <w:r w:rsidRPr="003175F1">
        <w:t>L’enseignant joue un rôle essentiel dans le développement de ces compétences. Il doit notamment :</w:t>
      </w:r>
    </w:p>
    <w:p w14:paraId="6AD9A839" w14:textId="77777777" w:rsidR="003175F1" w:rsidRPr="003175F1" w:rsidRDefault="003175F1">
      <w:pPr>
        <w:numPr>
          <w:ilvl w:val="0"/>
          <w:numId w:val="22"/>
        </w:numPr>
      </w:pPr>
      <w:proofErr w:type="gramStart"/>
      <w:r w:rsidRPr="003175F1">
        <w:t>proposer</w:t>
      </w:r>
      <w:proofErr w:type="gramEnd"/>
      <w:r w:rsidRPr="003175F1">
        <w:t xml:space="preserve"> des activités adaptées au niveau des apprenants ;</w:t>
      </w:r>
    </w:p>
    <w:p w14:paraId="3B177E9B" w14:textId="77777777" w:rsidR="003175F1" w:rsidRPr="003175F1" w:rsidRDefault="003175F1">
      <w:pPr>
        <w:numPr>
          <w:ilvl w:val="0"/>
          <w:numId w:val="22"/>
        </w:numPr>
      </w:pPr>
      <w:proofErr w:type="gramStart"/>
      <w:r w:rsidRPr="003175F1">
        <w:t>prononcer</w:t>
      </w:r>
      <w:proofErr w:type="gramEnd"/>
      <w:r w:rsidRPr="003175F1">
        <w:t xml:space="preserve"> correctement les sons et les mots ;</w:t>
      </w:r>
    </w:p>
    <w:p w14:paraId="0F60C95E" w14:textId="77777777" w:rsidR="003175F1" w:rsidRPr="003175F1" w:rsidRDefault="003175F1">
      <w:pPr>
        <w:numPr>
          <w:ilvl w:val="0"/>
          <w:numId w:val="22"/>
        </w:numPr>
      </w:pPr>
      <w:proofErr w:type="gramStart"/>
      <w:r w:rsidRPr="003175F1">
        <w:t>favoriser</w:t>
      </w:r>
      <w:proofErr w:type="gramEnd"/>
      <w:r w:rsidRPr="003175F1">
        <w:t xml:space="preserve"> l’écoute et la participation des élèves ;</w:t>
      </w:r>
    </w:p>
    <w:p w14:paraId="0F19D273" w14:textId="77777777" w:rsidR="003175F1" w:rsidRPr="003175F1" w:rsidRDefault="003175F1">
      <w:pPr>
        <w:numPr>
          <w:ilvl w:val="0"/>
          <w:numId w:val="22"/>
        </w:numPr>
      </w:pPr>
      <w:proofErr w:type="gramStart"/>
      <w:r w:rsidRPr="003175F1">
        <w:t>utiliser</w:t>
      </w:r>
      <w:proofErr w:type="gramEnd"/>
      <w:r w:rsidRPr="003175F1">
        <w:t xml:space="preserve"> des supports variés et adaptés ;</w:t>
      </w:r>
    </w:p>
    <w:p w14:paraId="6CAB3B33" w14:textId="77777777" w:rsidR="003175F1" w:rsidRPr="003175F1" w:rsidRDefault="003175F1">
      <w:pPr>
        <w:numPr>
          <w:ilvl w:val="0"/>
          <w:numId w:val="22"/>
        </w:numPr>
      </w:pPr>
      <w:proofErr w:type="gramStart"/>
      <w:r w:rsidRPr="003175F1">
        <w:t>accompagner</w:t>
      </w:r>
      <w:proofErr w:type="gramEnd"/>
      <w:r w:rsidRPr="003175F1">
        <w:t xml:space="preserve"> les apprenants dans la manipulation des sons et des lettres ;</w:t>
      </w:r>
    </w:p>
    <w:p w14:paraId="000B00ED" w14:textId="77777777" w:rsidR="003175F1" w:rsidRPr="003175F1" w:rsidRDefault="003175F1">
      <w:pPr>
        <w:numPr>
          <w:ilvl w:val="0"/>
          <w:numId w:val="22"/>
        </w:numPr>
      </w:pPr>
      <w:proofErr w:type="gramStart"/>
      <w:r w:rsidRPr="003175F1">
        <w:t>observer</w:t>
      </w:r>
      <w:proofErr w:type="gramEnd"/>
      <w:r w:rsidRPr="003175F1">
        <w:t xml:space="preserve"> les difficultés individuelles ;</w:t>
      </w:r>
    </w:p>
    <w:p w14:paraId="412F3F11" w14:textId="77777777" w:rsidR="003175F1" w:rsidRPr="003175F1" w:rsidRDefault="003175F1">
      <w:pPr>
        <w:numPr>
          <w:ilvl w:val="0"/>
          <w:numId w:val="22"/>
        </w:numPr>
      </w:pPr>
      <w:proofErr w:type="gramStart"/>
      <w:r w:rsidRPr="003175F1">
        <w:t>apporter</w:t>
      </w:r>
      <w:proofErr w:type="gramEnd"/>
      <w:r w:rsidRPr="003175F1">
        <w:t xml:space="preserve"> des corrections et des remédiations.</w:t>
      </w:r>
    </w:p>
    <w:p w14:paraId="4C934724" w14:textId="77777777" w:rsidR="003175F1" w:rsidRPr="003175F1" w:rsidRDefault="003175F1" w:rsidP="003175F1">
      <w:r w:rsidRPr="003175F1">
        <w:lastRenderedPageBreak/>
        <w:t>L’enseignant doit également veiller à ne pas réduire ces apprentissages à des exercices de mémorisation, mais à favoriser la manipulation, l’écoute et la découverte.</w:t>
      </w:r>
    </w:p>
    <w:p w14:paraId="491D20FF" w14:textId="77777777" w:rsidR="003175F1" w:rsidRPr="003175F1" w:rsidRDefault="003175F1" w:rsidP="003175F1">
      <w:pPr>
        <w:rPr>
          <w:b/>
          <w:bCs/>
        </w:rPr>
      </w:pPr>
      <w:r w:rsidRPr="003175F1">
        <w:rPr>
          <w:b/>
          <w:bCs/>
        </w:rPr>
        <w:t>V. LES ATTITUDES ATTENDUES CHEZ L’APPRENANT</w:t>
      </w:r>
    </w:p>
    <w:p w14:paraId="7D87A635" w14:textId="77777777" w:rsidR="003175F1" w:rsidRPr="003175F1" w:rsidRDefault="003175F1" w:rsidP="003175F1">
      <w:r w:rsidRPr="003175F1">
        <w:t xml:space="preserve">Dans les activités de conscience phonologique et </w:t>
      </w:r>
      <w:proofErr w:type="spellStart"/>
      <w:r w:rsidRPr="003175F1">
        <w:t>grapho-phonologique</w:t>
      </w:r>
      <w:proofErr w:type="spellEnd"/>
      <w:r w:rsidRPr="003175F1">
        <w:t>, l’apprenant doit développer :</w:t>
      </w:r>
    </w:p>
    <w:p w14:paraId="58003BB5" w14:textId="77777777" w:rsidR="003175F1" w:rsidRPr="003175F1" w:rsidRDefault="003175F1">
      <w:pPr>
        <w:numPr>
          <w:ilvl w:val="0"/>
          <w:numId w:val="23"/>
        </w:numPr>
      </w:pPr>
      <w:proofErr w:type="gramStart"/>
      <w:r w:rsidRPr="003175F1">
        <w:t>l’attention</w:t>
      </w:r>
      <w:proofErr w:type="gramEnd"/>
      <w:r w:rsidRPr="003175F1">
        <w:t xml:space="preserve"> et l’écoute ;</w:t>
      </w:r>
    </w:p>
    <w:p w14:paraId="1BFF83B8" w14:textId="77777777" w:rsidR="003175F1" w:rsidRPr="003175F1" w:rsidRDefault="003175F1">
      <w:pPr>
        <w:numPr>
          <w:ilvl w:val="0"/>
          <w:numId w:val="23"/>
        </w:numPr>
      </w:pPr>
      <w:proofErr w:type="gramStart"/>
      <w:r w:rsidRPr="003175F1">
        <w:t>la</w:t>
      </w:r>
      <w:proofErr w:type="gramEnd"/>
      <w:r w:rsidRPr="003175F1">
        <w:t xml:space="preserve"> participation active ;</w:t>
      </w:r>
    </w:p>
    <w:p w14:paraId="346CF213" w14:textId="77777777" w:rsidR="003175F1" w:rsidRPr="003175F1" w:rsidRDefault="003175F1">
      <w:pPr>
        <w:numPr>
          <w:ilvl w:val="0"/>
          <w:numId w:val="23"/>
        </w:numPr>
      </w:pPr>
      <w:proofErr w:type="gramStart"/>
      <w:r w:rsidRPr="003175F1">
        <w:t>la</w:t>
      </w:r>
      <w:proofErr w:type="gramEnd"/>
      <w:r w:rsidRPr="003175F1">
        <w:t xml:space="preserve"> capacité à observer et à comparer ;</w:t>
      </w:r>
    </w:p>
    <w:p w14:paraId="528FA0A3" w14:textId="77777777" w:rsidR="003175F1" w:rsidRPr="003175F1" w:rsidRDefault="003175F1">
      <w:pPr>
        <w:numPr>
          <w:ilvl w:val="0"/>
          <w:numId w:val="23"/>
        </w:numPr>
      </w:pPr>
      <w:proofErr w:type="gramStart"/>
      <w:r w:rsidRPr="003175F1">
        <w:t>la</w:t>
      </w:r>
      <w:proofErr w:type="gramEnd"/>
      <w:r w:rsidRPr="003175F1">
        <w:t xml:space="preserve"> confiance en soi ;</w:t>
      </w:r>
    </w:p>
    <w:p w14:paraId="6B126FF8" w14:textId="77777777" w:rsidR="003175F1" w:rsidRPr="003175F1" w:rsidRDefault="003175F1">
      <w:pPr>
        <w:numPr>
          <w:ilvl w:val="0"/>
          <w:numId w:val="23"/>
        </w:numPr>
      </w:pPr>
      <w:proofErr w:type="gramStart"/>
      <w:r w:rsidRPr="003175F1">
        <w:t>la</w:t>
      </w:r>
      <w:proofErr w:type="gramEnd"/>
      <w:r w:rsidRPr="003175F1">
        <w:t xml:space="preserve"> volonté de manipuler et de s’exercer ;</w:t>
      </w:r>
    </w:p>
    <w:p w14:paraId="3D5E665E" w14:textId="77777777" w:rsidR="003175F1" w:rsidRPr="003175F1" w:rsidRDefault="003175F1">
      <w:pPr>
        <w:numPr>
          <w:ilvl w:val="0"/>
          <w:numId w:val="23"/>
        </w:numPr>
      </w:pPr>
      <w:proofErr w:type="gramStart"/>
      <w:r w:rsidRPr="003175F1">
        <w:t>la</w:t>
      </w:r>
      <w:proofErr w:type="gramEnd"/>
      <w:r w:rsidRPr="003175F1">
        <w:t xml:space="preserve"> persévérance face aux difficultés.</w:t>
      </w:r>
    </w:p>
    <w:p w14:paraId="6B8B1132" w14:textId="7B7738BB" w:rsidR="00B803F0" w:rsidRPr="007F1203" w:rsidRDefault="003175F1" w:rsidP="00B62729">
      <w:r w:rsidRPr="003175F1">
        <w:t>Ces attitudes favorisent une meilleure appropriation des relations entre les sons et les signes écrits et contribuent à l’apprentissage progressif de la lecture.</w:t>
      </w:r>
    </w:p>
    <w:sectPr w:rsidR="00B803F0" w:rsidRPr="007F1203" w:rsidSect="00B62729">
      <w:footerReference w:type="default" r:id="rId7"/>
      <w:pgSz w:w="11906" w:h="16838"/>
      <w:pgMar w:top="1276" w:right="849" w:bottom="1417" w:left="993" w:header="708" w:footer="708" w:gutter="0"/>
      <w:pgBorders w:display="firstPage" w:offsetFrom="page">
        <w:top w:val="creaturesLadyBug" w:sz="28" w:space="24" w:color="auto"/>
        <w:left w:val="creaturesLadyBug" w:sz="28" w:space="24" w:color="auto"/>
        <w:bottom w:val="creaturesLadyBug" w:sz="28" w:space="24" w:color="auto"/>
        <w:right w:val="creaturesLadyBug" w:sz="2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2DC76" w14:textId="77777777" w:rsidR="007F1827" w:rsidRDefault="007F1827">
      <w:pPr>
        <w:spacing w:after="0" w:line="240" w:lineRule="auto"/>
      </w:pPr>
      <w:r>
        <w:separator/>
      </w:r>
    </w:p>
  </w:endnote>
  <w:endnote w:type="continuationSeparator" w:id="0">
    <w:p w14:paraId="1A98E502" w14:textId="77777777" w:rsidR="007F1827" w:rsidRDefault="007F1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roadway">
    <w:panose1 w:val="04040905080B02020502"/>
    <w:charset w:val="00"/>
    <w:family w:val="decorative"/>
    <w:pitch w:val="variable"/>
    <w:sig w:usb0="00000003" w:usb1="00000000" w:usb2="00000000" w:usb3="00000000" w:csb0="00000001" w:csb1="00000000"/>
  </w:font>
  <w:font w:name="Chiller">
    <w:panose1 w:val="040204040310070206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92085"/>
      <w:docPartObj>
        <w:docPartGallery w:val="Page Numbers (Bottom of Page)"/>
        <w:docPartUnique/>
      </w:docPartObj>
    </w:sdtPr>
    <w:sdtContent>
      <w:p w14:paraId="1690E3A9" w14:textId="77777777" w:rsidR="00B62729" w:rsidRDefault="00B62729">
        <w:pPr>
          <w:pStyle w:val="Pieddepage"/>
          <w:jc w:val="right"/>
        </w:pPr>
        <w:r>
          <w:fldChar w:fldCharType="begin"/>
        </w:r>
        <w:r>
          <w:instrText>PAGE   \* MERGEFORMAT</w:instrText>
        </w:r>
        <w:r>
          <w:fldChar w:fldCharType="separate"/>
        </w:r>
        <w:r>
          <w:rPr>
            <w:noProof/>
          </w:rPr>
          <w:t>8</w:t>
        </w:r>
        <w:r>
          <w:fldChar w:fldCharType="end"/>
        </w:r>
      </w:p>
    </w:sdtContent>
  </w:sdt>
  <w:p w14:paraId="4F7A7507" w14:textId="77777777" w:rsidR="00B62729" w:rsidRDefault="00B6272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61174" w14:textId="77777777" w:rsidR="007F1827" w:rsidRDefault="007F1827">
      <w:pPr>
        <w:spacing w:after="0" w:line="240" w:lineRule="auto"/>
      </w:pPr>
      <w:r>
        <w:separator/>
      </w:r>
    </w:p>
  </w:footnote>
  <w:footnote w:type="continuationSeparator" w:id="0">
    <w:p w14:paraId="6A89CF39" w14:textId="77777777" w:rsidR="007F1827" w:rsidRDefault="007F1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899"/>
    <w:multiLevelType w:val="multilevel"/>
    <w:tmpl w:val="815C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972AD"/>
    <w:multiLevelType w:val="multilevel"/>
    <w:tmpl w:val="2AA0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41CDC"/>
    <w:multiLevelType w:val="multilevel"/>
    <w:tmpl w:val="D0C0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10515"/>
    <w:multiLevelType w:val="multilevel"/>
    <w:tmpl w:val="5142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44717"/>
    <w:multiLevelType w:val="multilevel"/>
    <w:tmpl w:val="11DE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87E97"/>
    <w:multiLevelType w:val="multilevel"/>
    <w:tmpl w:val="5138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80538"/>
    <w:multiLevelType w:val="multilevel"/>
    <w:tmpl w:val="B35E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44C46"/>
    <w:multiLevelType w:val="multilevel"/>
    <w:tmpl w:val="C9F6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20B35"/>
    <w:multiLevelType w:val="multilevel"/>
    <w:tmpl w:val="4DFC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C1325"/>
    <w:multiLevelType w:val="multilevel"/>
    <w:tmpl w:val="5C4C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D22A5"/>
    <w:multiLevelType w:val="multilevel"/>
    <w:tmpl w:val="AD36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C70D1"/>
    <w:multiLevelType w:val="multilevel"/>
    <w:tmpl w:val="A242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E2B70"/>
    <w:multiLevelType w:val="multilevel"/>
    <w:tmpl w:val="4766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30C05"/>
    <w:multiLevelType w:val="multilevel"/>
    <w:tmpl w:val="7A08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27063"/>
    <w:multiLevelType w:val="multilevel"/>
    <w:tmpl w:val="8A42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61187"/>
    <w:multiLevelType w:val="multilevel"/>
    <w:tmpl w:val="2F3C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7D450B"/>
    <w:multiLevelType w:val="multilevel"/>
    <w:tmpl w:val="DE68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95D5C"/>
    <w:multiLevelType w:val="multilevel"/>
    <w:tmpl w:val="985C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154D9"/>
    <w:multiLevelType w:val="multilevel"/>
    <w:tmpl w:val="BF5A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A7201"/>
    <w:multiLevelType w:val="multilevel"/>
    <w:tmpl w:val="B49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34645A"/>
    <w:multiLevelType w:val="multilevel"/>
    <w:tmpl w:val="20E4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212483"/>
    <w:multiLevelType w:val="multilevel"/>
    <w:tmpl w:val="F9BC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3792C"/>
    <w:multiLevelType w:val="multilevel"/>
    <w:tmpl w:val="C836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A3707A"/>
    <w:multiLevelType w:val="multilevel"/>
    <w:tmpl w:val="6B78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E4111C"/>
    <w:multiLevelType w:val="multilevel"/>
    <w:tmpl w:val="3914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F713A5"/>
    <w:multiLevelType w:val="multilevel"/>
    <w:tmpl w:val="89B0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C902B0"/>
    <w:multiLevelType w:val="multilevel"/>
    <w:tmpl w:val="7BDE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EA79A2"/>
    <w:multiLevelType w:val="multilevel"/>
    <w:tmpl w:val="166C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B2A0A"/>
    <w:multiLevelType w:val="multilevel"/>
    <w:tmpl w:val="180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B666F7"/>
    <w:multiLevelType w:val="multilevel"/>
    <w:tmpl w:val="D30E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300894">
    <w:abstractNumId w:val="6"/>
  </w:num>
  <w:num w:numId="2" w16cid:durableId="106966659">
    <w:abstractNumId w:val="10"/>
  </w:num>
  <w:num w:numId="3" w16cid:durableId="1319000429">
    <w:abstractNumId w:val="9"/>
  </w:num>
  <w:num w:numId="4" w16cid:durableId="1048995344">
    <w:abstractNumId w:val="0"/>
  </w:num>
  <w:num w:numId="5" w16cid:durableId="459686824">
    <w:abstractNumId w:val="13"/>
  </w:num>
  <w:num w:numId="6" w16cid:durableId="1786727424">
    <w:abstractNumId w:val="24"/>
  </w:num>
  <w:num w:numId="7" w16cid:durableId="955253066">
    <w:abstractNumId w:val="20"/>
  </w:num>
  <w:num w:numId="8" w16cid:durableId="975183441">
    <w:abstractNumId w:val="3"/>
  </w:num>
  <w:num w:numId="9" w16cid:durableId="951130950">
    <w:abstractNumId w:val="18"/>
  </w:num>
  <w:num w:numId="10" w16cid:durableId="1347093996">
    <w:abstractNumId w:val="16"/>
  </w:num>
  <w:num w:numId="11" w16cid:durableId="497117733">
    <w:abstractNumId w:val="23"/>
  </w:num>
  <w:num w:numId="12" w16cid:durableId="989140212">
    <w:abstractNumId w:val="27"/>
  </w:num>
  <w:num w:numId="13" w16cid:durableId="1794128163">
    <w:abstractNumId w:val="29"/>
  </w:num>
  <w:num w:numId="14" w16cid:durableId="1209998612">
    <w:abstractNumId w:val="11"/>
  </w:num>
  <w:num w:numId="15" w16cid:durableId="2056276112">
    <w:abstractNumId w:val="14"/>
  </w:num>
  <w:num w:numId="16" w16cid:durableId="594024257">
    <w:abstractNumId w:val="21"/>
  </w:num>
  <w:num w:numId="17" w16cid:durableId="750736714">
    <w:abstractNumId w:val="17"/>
  </w:num>
  <w:num w:numId="18" w16cid:durableId="2059091290">
    <w:abstractNumId w:val="12"/>
  </w:num>
  <w:num w:numId="19" w16cid:durableId="1493181434">
    <w:abstractNumId w:val="26"/>
  </w:num>
  <w:num w:numId="20" w16cid:durableId="528760534">
    <w:abstractNumId w:val="22"/>
  </w:num>
  <w:num w:numId="21" w16cid:durableId="1249922257">
    <w:abstractNumId w:val="19"/>
  </w:num>
  <w:num w:numId="22" w16cid:durableId="1865941471">
    <w:abstractNumId w:val="5"/>
  </w:num>
  <w:num w:numId="23" w16cid:durableId="1455251049">
    <w:abstractNumId w:val="1"/>
  </w:num>
  <w:num w:numId="24" w16cid:durableId="51317784">
    <w:abstractNumId w:val="28"/>
  </w:num>
  <w:num w:numId="25" w16cid:durableId="758333218">
    <w:abstractNumId w:val="4"/>
  </w:num>
  <w:num w:numId="26" w16cid:durableId="1234782367">
    <w:abstractNumId w:val="7"/>
  </w:num>
  <w:num w:numId="27" w16cid:durableId="2091585106">
    <w:abstractNumId w:val="8"/>
  </w:num>
  <w:num w:numId="28" w16cid:durableId="1442919245">
    <w:abstractNumId w:val="2"/>
  </w:num>
  <w:num w:numId="29" w16cid:durableId="830099857">
    <w:abstractNumId w:val="15"/>
  </w:num>
  <w:num w:numId="30" w16cid:durableId="886988949">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729"/>
    <w:rsid w:val="00015ECD"/>
    <w:rsid w:val="00033115"/>
    <w:rsid w:val="0008236A"/>
    <w:rsid w:val="001601CE"/>
    <w:rsid w:val="001E69D9"/>
    <w:rsid w:val="00270A76"/>
    <w:rsid w:val="00287449"/>
    <w:rsid w:val="003175F1"/>
    <w:rsid w:val="003F06AD"/>
    <w:rsid w:val="00405223"/>
    <w:rsid w:val="0050571A"/>
    <w:rsid w:val="00535368"/>
    <w:rsid w:val="0064747F"/>
    <w:rsid w:val="006C3318"/>
    <w:rsid w:val="00722A58"/>
    <w:rsid w:val="007D60E7"/>
    <w:rsid w:val="007F1203"/>
    <w:rsid w:val="007F1827"/>
    <w:rsid w:val="0092336F"/>
    <w:rsid w:val="00997C58"/>
    <w:rsid w:val="00A66EF9"/>
    <w:rsid w:val="00AD753D"/>
    <w:rsid w:val="00B62729"/>
    <w:rsid w:val="00B77F07"/>
    <w:rsid w:val="00B803F0"/>
    <w:rsid w:val="00BB4EA9"/>
    <w:rsid w:val="00D271BF"/>
    <w:rsid w:val="00D363E3"/>
    <w:rsid w:val="00EA64D7"/>
    <w:rsid w:val="00F52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F96C5"/>
  <w15:chartTrackingRefBased/>
  <w15:docId w15:val="{70A4B14B-9080-49E3-BAE9-07D5B7D28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729"/>
    <w:rPr>
      <w:kern w:val="0"/>
      <w:lang w:val="fr-FR"/>
      <w14:ligatures w14:val="none"/>
    </w:rPr>
  </w:style>
  <w:style w:type="paragraph" w:styleId="Titre1">
    <w:name w:val="heading 1"/>
    <w:basedOn w:val="Normal"/>
    <w:next w:val="Normal"/>
    <w:link w:val="Titre1Car"/>
    <w:uiPriority w:val="9"/>
    <w:qFormat/>
    <w:rsid w:val="00B6272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B6272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B62729"/>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B62729"/>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B62729"/>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B6272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6272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6272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6272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2729"/>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B62729"/>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B62729"/>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B62729"/>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B62729"/>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B6272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6272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6272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62729"/>
    <w:rPr>
      <w:rFonts w:eastAsiaTheme="majorEastAsia" w:cstheme="majorBidi"/>
      <w:color w:val="272727" w:themeColor="text1" w:themeTint="D8"/>
    </w:rPr>
  </w:style>
  <w:style w:type="paragraph" w:styleId="Titre">
    <w:name w:val="Title"/>
    <w:basedOn w:val="Normal"/>
    <w:next w:val="Normal"/>
    <w:link w:val="TitreCar"/>
    <w:uiPriority w:val="10"/>
    <w:qFormat/>
    <w:rsid w:val="00B62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6272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6272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6272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62729"/>
    <w:pPr>
      <w:spacing w:before="160"/>
      <w:jc w:val="center"/>
    </w:pPr>
    <w:rPr>
      <w:i/>
      <w:iCs/>
      <w:color w:val="404040" w:themeColor="text1" w:themeTint="BF"/>
    </w:rPr>
  </w:style>
  <w:style w:type="character" w:customStyle="1" w:styleId="CitationCar">
    <w:name w:val="Citation Car"/>
    <w:basedOn w:val="Policepardfaut"/>
    <w:link w:val="Citation"/>
    <w:uiPriority w:val="29"/>
    <w:rsid w:val="00B62729"/>
    <w:rPr>
      <w:i/>
      <w:iCs/>
      <w:color w:val="404040" w:themeColor="text1" w:themeTint="BF"/>
    </w:rPr>
  </w:style>
  <w:style w:type="paragraph" w:styleId="Paragraphedeliste">
    <w:name w:val="List Paragraph"/>
    <w:basedOn w:val="Normal"/>
    <w:uiPriority w:val="34"/>
    <w:qFormat/>
    <w:rsid w:val="00B62729"/>
    <w:pPr>
      <w:ind w:left="720"/>
      <w:contextualSpacing/>
    </w:pPr>
  </w:style>
  <w:style w:type="character" w:styleId="Accentuationintense">
    <w:name w:val="Intense Emphasis"/>
    <w:basedOn w:val="Policepardfaut"/>
    <w:uiPriority w:val="21"/>
    <w:qFormat/>
    <w:rsid w:val="00B62729"/>
    <w:rPr>
      <w:i/>
      <w:iCs/>
      <w:color w:val="2E74B5" w:themeColor="accent1" w:themeShade="BF"/>
    </w:rPr>
  </w:style>
  <w:style w:type="paragraph" w:styleId="Citationintense">
    <w:name w:val="Intense Quote"/>
    <w:basedOn w:val="Normal"/>
    <w:next w:val="Normal"/>
    <w:link w:val="CitationintenseCar"/>
    <w:uiPriority w:val="30"/>
    <w:qFormat/>
    <w:rsid w:val="00B627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B62729"/>
    <w:rPr>
      <w:i/>
      <w:iCs/>
      <w:color w:val="2E74B5" w:themeColor="accent1" w:themeShade="BF"/>
    </w:rPr>
  </w:style>
  <w:style w:type="character" w:styleId="Rfrenceintense">
    <w:name w:val="Intense Reference"/>
    <w:basedOn w:val="Policepardfaut"/>
    <w:uiPriority w:val="32"/>
    <w:qFormat/>
    <w:rsid w:val="00B62729"/>
    <w:rPr>
      <w:b/>
      <w:bCs/>
      <w:smallCaps/>
      <w:color w:val="2E74B5" w:themeColor="accent1" w:themeShade="BF"/>
      <w:spacing w:val="5"/>
    </w:rPr>
  </w:style>
  <w:style w:type="table" w:styleId="Grilledutableau">
    <w:name w:val="Table Grid"/>
    <w:basedOn w:val="TableauNormal"/>
    <w:uiPriority w:val="39"/>
    <w:rsid w:val="00B62729"/>
    <w:pPr>
      <w:spacing w:after="0" w:line="240" w:lineRule="auto"/>
    </w:pPr>
    <w:rPr>
      <w:rFonts w:ascii="Calibri" w:eastAsia="Calibri" w:hAnsi="Calibri" w:cs="SimSun"/>
      <w:kern w:val="0"/>
      <w:lang w:val="fr-F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gende">
    <w:name w:val="caption"/>
    <w:basedOn w:val="Normal"/>
    <w:next w:val="Normal"/>
    <w:uiPriority w:val="35"/>
    <w:unhideWhenUsed/>
    <w:qFormat/>
    <w:rsid w:val="00B62729"/>
    <w:pPr>
      <w:spacing w:after="200" w:line="276" w:lineRule="auto"/>
      <w:jc w:val="both"/>
    </w:pPr>
    <w:rPr>
      <w:rFonts w:ascii="Times New Roman" w:hAnsi="Times New Roman" w:cs="Times New Roman"/>
      <w:b/>
      <w:sz w:val="24"/>
      <w:szCs w:val="24"/>
    </w:rPr>
  </w:style>
  <w:style w:type="paragraph" w:styleId="Sansinterligne">
    <w:name w:val="No Spacing"/>
    <w:link w:val="SansinterligneCar"/>
    <w:uiPriority w:val="1"/>
    <w:qFormat/>
    <w:rsid w:val="00B62729"/>
    <w:pPr>
      <w:spacing w:after="0" w:line="240" w:lineRule="auto"/>
    </w:pPr>
    <w:rPr>
      <w:rFonts w:ascii="Calibri" w:eastAsia="SimSun" w:hAnsi="Calibri" w:cs="SimSun"/>
      <w:kern w:val="0"/>
      <w:lang w:val="fr-FR"/>
      <w14:ligatures w14:val="none"/>
    </w:rPr>
  </w:style>
  <w:style w:type="character" w:customStyle="1" w:styleId="SansinterligneCar">
    <w:name w:val="Sans interligne Car"/>
    <w:basedOn w:val="Policepardfaut"/>
    <w:link w:val="Sansinterligne"/>
    <w:uiPriority w:val="1"/>
    <w:rsid w:val="00B62729"/>
    <w:rPr>
      <w:rFonts w:ascii="Calibri" w:eastAsia="SimSun" w:hAnsi="Calibri" w:cs="SimSun"/>
      <w:kern w:val="0"/>
      <w:lang w:val="fr-FR"/>
      <w14:ligatures w14:val="none"/>
    </w:rPr>
  </w:style>
  <w:style w:type="paragraph" w:styleId="Corpsdetexte">
    <w:name w:val="Body Text"/>
    <w:basedOn w:val="Normal"/>
    <w:link w:val="CorpsdetexteCar"/>
    <w:uiPriority w:val="99"/>
    <w:unhideWhenUsed/>
    <w:rsid w:val="00B62729"/>
    <w:pPr>
      <w:spacing w:after="0" w:line="240" w:lineRule="auto"/>
      <w:jc w:val="both"/>
    </w:pPr>
    <w:rPr>
      <w:rFonts w:ascii="Times New Roman" w:eastAsia="Times New Roman" w:hAnsi="Times New Roman" w:cs="Times New Roman"/>
      <w:b/>
      <w:sz w:val="24"/>
      <w:szCs w:val="24"/>
      <w:u w:val="single"/>
      <w:lang w:eastAsia="fr-FR"/>
    </w:rPr>
  </w:style>
  <w:style w:type="character" w:customStyle="1" w:styleId="CorpsdetexteCar">
    <w:name w:val="Corps de texte Car"/>
    <w:basedOn w:val="Policepardfaut"/>
    <w:link w:val="Corpsdetexte"/>
    <w:uiPriority w:val="99"/>
    <w:rsid w:val="00B62729"/>
    <w:rPr>
      <w:rFonts w:ascii="Times New Roman" w:eastAsia="Times New Roman" w:hAnsi="Times New Roman" w:cs="Times New Roman"/>
      <w:b/>
      <w:kern w:val="0"/>
      <w:sz w:val="24"/>
      <w:szCs w:val="24"/>
      <w:u w:val="single"/>
      <w:lang w:val="fr-FR" w:eastAsia="fr-FR"/>
      <w14:ligatures w14:val="none"/>
    </w:rPr>
  </w:style>
  <w:style w:type="paragraph" w:styleId="Textedebulles">
    <w:name w:val="Balloon Text"/>
    <w:basedOn w:val="Normal"/>
    <w:link w:val="TextedebullesCar"/>
    <w:uiPriority w:val="99"/>
    <w:semiHidden/>
    <w:unhideWhenUsed/>
    <w:rsid w:val="00B6272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62729"/>
    <w:rPr>
      <w:rFonts w:ascii="Segoe UI" w:hAnsi="Segoe UI" w:cs="Segoe UI"/>
      <w:kern w:val="0"/>
      <w:sz w:val="18"/>
      <w:szCs w:val="18"/>
      <w:lang w:val="fr-FR"/>
      <w14:ligatures w14:val="none"/>
    </w:rPr>
  </w:style>
  <w:style w:type="paragraph" w:styleId="En-tte">
    <w:name w:val="header"/>
    <w:basedOn w:val="Normal"/>
    <w:link w:val="En-tteCar"/>
    <w:uiPriority w:val="99"/>
    <w:unhideWhenUsed/>
    <w:rsid w:val="00B62729"/>
    <w:pPr>
      <w:tabs>
        <w:tab w:val="center" w:pos="4536"/>
        <w:tab w:val="right" w:pos="9072"/>
      </w:tabs>
      <w:spacing w:after="0" w:line="240" w:lineRule="auto"/>
    </w:pPr>
  </w:style>
  <w:style w:type="character" w:customStyle="1" w:styleId="En-tteCar">
    <w:name w:val="En-tête Car"/>
    <w:basedOn w:val="Policepardfaut"/>
    <w:link w:val="En-tte"/>
    <w:uiPriority w:val="99"/>
    <w:rsid w:val="00B62729"/>
    <w:rPr>
      <w:kern w:val="0"/>
      <w:lang w:val="fr-FR"/>
      <w14:ligatures w14:val="none"/>
    </w:rPr>
  </w:style>
  <w:style w:type="paragraph" w:styleId="Pieddepage">
    <w:name w:val="footer"/>
    <w:basedOn w:val="Normal"/>
    <w:link w:val="PieddepageCar"/>
    <w:uiPriority w:val="99"/>
    <w:unhideWhenUsed/>
    <w:rsid w:val="00B6272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62729"/>
    <w:rPr>
      <w:kern w:val="0"/>
      <w:lang w:val="fr-FR"/>
      <w14:ligatures w14:val="none"/>
    </w:rPr>
  </w:style>
  <w:style w:type="paragraph" w:styleId="NormalWeb">
    <w:name w:val="Normal (Web)"/>
    <w:basedOn w:val="Normal"/>
    <w:uiPriority w:val="99"/>
    <w:unhideWhenUsed/>
    <w:rsid w:val="00B62729"/>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12</Pages>
  <Words>3418</Words>
  <Characters>18802</Characters>
  <Application>Microsoft Office Word</Application>
  <DocSecurity>0</DocSecurity>
  <Lines>156</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BOKO ASSOGBA</dc:creator>
  <cp:keywords/>
  <dc:description/>
  <cp:lastModifiedBy>Junel BOKO ASSOGBA</cp:lastModifiedBy>
  <cp:revision>12</cp:revision>
  <cp:lastPrinted>2026-08-28T15:11:00Z</cp:lastPrinted>
  <dcterms:created xsi:type="dcterms:W3CDTF">2026-08-28T15:07:00Z</dcterms:created>
  <dcterms:modified xsi:type="dcterms:W3CDTF">2026-08-28T18:27:00Z</dcterms:modified>
</cp:coreProperties>
</file>