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201" w:rsidRDefault="006C3201" w:rsidP="003B35D0">
      <w:pPr>
        <w:pStyle w:val="Titre2"/>
        <w:rPr>
          <w:sz w:val="32"/>
        </w:rPr>
      </w:pPr>
    </w:p>
    <w:p w:rsidR="003C5C1D" w:rsidRPr="00677B68" w:rsidRDefault="00677B68" w:rsidP="003B35D0">
      <w:pPr>
        <w:pStyle w:val="Titre2"/>
        <w:rPr>
          <w:rFonts w:ascii="Verdana" w:hAnsi="Verdana"/>
          <w:sz w:val="20"/>
          <w:szCs w:val="24"/>
        </w:rPr>
      </w:pPr>
      <w:r w:rsidRPr="00677B68">
        <w:rPr>
          <w:sz w:val="32"/>
        </w:rPr>
        <w:t>Remise #</w:t>
      </w:r>
      <w:r w:rsidR="005C3865">
        <w:rPr>
          <w:sz w:val="32"/>
        </w:rPr>
        <w:t>4</w:t>
      </w:r>
      <w:r w:rsidRPr="00677B68">
        <w:rPr>
          <w:sz w:val="32"/>
        </w:rPr>
        <w:t xml:space="preserve"> – </w:t>
      </w:r>
      <w:r w:rsidR="0096062F">
        <w:rPr>
          <w:sz w:val="32"/>
        </w:rPr>
        <w:t xml:space="preserve">tests unitaires, diagramme de cas d’utilisation et </w:t>
      </w:r>
      <w:r w:rsidR="00101F61">
        <w:rPr>
          <w:sz w:val="32"/>
        </w:rPr>
        <w:t>Interface graphique</w:t>
      </w:r>
    </w:p>
    <w:p w:rsidR="00677B68" w:rsidRPr="00677B68" w:rsidRDefault="00677B68" w:rsidP="00677B68">
      <w:pPr>
        <w:pStyle w:val="Titre2"/>
        <w:spacing w:before="240"/>
        <w:rPr>
          <w:sz w:val="32"/>
        </w:rPr>
      </w:pPr>
      <w:r w:rsidRPr="00677B68">
        <w:rPr>
          <w:sz w:val="32"/>
        </w:rPr>
        <w:t>RAPPEL – Charge de travail</w:t>
      </w:r>
    </w:p>
    <w:p w:rsidR="00677B68" w:rsidRDefault="00677B68" w:rsidP="00677B68">
      <w:pPr>
        <w:spacing w:after="120" w:line="240" w:lineRule="auto"/>
        <w:rPr>
          <w:rFonts w:ascii="Verdana" w:hAnsi="Verdana"/>
          <w:sz w:val="20"/>
          <w:szCs w:val="24"/>
        </w:rPr>
      </w:pPr>
      <w:r w:rsidRPr="00677B68">
        <w:rPr>
          <w:rFonts w:ascii="Verdana" w:hAnsi="Verdana"/>
          <w:sz w:val="20"/>
          <w:szCs w:val="24"/>
        </w:rPr>
        <w:t>N’oubliez pas de prendre en note le temps que vous mettez sur votre projet. Vous aurez besoin de ces info</w:t>
      </w:r>
      <w:r w:rsidR="006C3201">
        <w:rPr>
          <w:rFonts w:ascii="Verdana" w:hAnsi="Verdana"/>
          <w:sz w:val="20"/>
          <w:szCs w:val="24"/>
        </w:rPr>
        <w:t>rmation</w:t>
      </w:r>
      <w:r w:rsidRPr="00677B68">
        <w:rPr>
          <w:rFonts w:ascii="Verdana" w:hAnsi="Verdana"/>
          <w:sz w:val="20"/>
          <w:szCs w:val="24"/>
        </w:rPr>
        <w:t>s pour compléter le tableau d’estimation de la charge de travail et pour votre présentation.</w:t>
      </w:r>
    </w:p>
    <w:p w:rsidR="004F4FDC" w:rsidRPr="00677B68" w:rsidRDefault="004F4FDC" w:rsidP="004F4FDC">
      <w:pPr>
        <w:pStyle w:val="Titre2"/>
        <w:spacing w:before="240"/>
        <w:ind w:right="-279"/>
        <w:rPr>
          <w:sz w:val="32"/>
        </w:rPr>
      </w:pPr>
      <w:r>
        <w:rPr>
          <w:sz w:val="32"/>
        </w:rPr>
        <w:t xml:space="preserve">RAPPEL – </w:t>
      </w:r>
      <w:r w:rsidRPr="00677B68">
        <w:rPr>
          <w:sz w:val="32"/>
        </w:rPr>
        <w:t>Git</w:t>
      </w:r>
      <w:r w:rsidR="006C3201">
        <w:rPr>
          <w:sz w:val="32"/>
        </w:rPr>
        <w:t>,</w:t>
      </w:r>
      <w:r w:rsidR="005C3865">
        <w:rPr>
          <w:sz w:val="32"/>
        </w:rPr>
        <w:t xml:space="preserve"> GitHub</w:t>
      </w:r>
      <w:r w:rsidRPr="00677B68">
        <w:rPr>
          <w:sz w:val="32"/>
        </w:rPr>
        <w:t xml:space="preserve"> et vos dépôts (</w:t>
      </w:r>
      <w:proofErr w:type="spellStart"/>
      <w:r w:rsidRPr="00677B68">
        <w:rPr>
          <w:sz w:val="32"/>
        </w:rPr>
        <w:t>commits</w:t>
      </w:r>
      <w:proofErr w:type="spellEnd"/>
      <w:r w:rsidRPr="00677B68">
        <w:rPr>
          <w:sz w:val="32"/>
        </w:rPr>
        <w:t>)</w:t>
      </w:r>
    </w:p>
    <w:p w:rsidR="004F4FDC" w:rsidRDefault="004F4FDC" w:rsidP="005C3865">
      <w:pPr>
        <w:spacing w:after="120" w:line="240" w:lineRule="auto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Rappelez-vous également de faire des dépôts dans Git </w:t>
      </w:r>
      <w:r w:rsidR="005C3865">
        <w:rPr>
          <w:rFonts w:ascii="Verdana" w:hAnsi="Verdana"/>
          <w:sz w:val="20"/>
          <w:szCs w:val="24"/>
        </w:rPr>
        <w:t xml:space="preserve">et des push dans GitHub </w:t>
      </w:r>
      <w:r>
        <w:rPr>
          <w:rFonts w:ascii="Verdana" w:hAnsi="Verdana"/>
          <w:sz w:val="20"/>
          <w:szCs w:val="24"/>
        </w:rPr>
        <w:t>après chacune des étapes d</w:t>
      </w:r>
      <w:r w:rsidR="006C3201">
        <w:rPr>
          <w:rFonts w:ascii="Verdana" w:hAnsi="Verdana"/>
          <w:sz w:val="20"/>
          <w:szCs w:val="24"/>
        </w:rPr>
        <w:t>e</w:t>
      </w:r>
      <w:r>
        <w:rPr>
          <w:rFonts w:ascii="Verdana" w:hAnsi="Verdana"/>
          <w:sz w:val="20"/>
          <w:szCs w:val="24"/>
        </w:rPr>
        <w:t xml:space="preserve"> développement de votre application</w:t>
      </w:r>
      <w:r w:rsidR="0096062F">
        <w:rPr>
          <w:rFonts w:ascii="Verdana" w:hAnsi="Verdana"/>
          <w:sz w:val="20"/>
          <w:szCs w:val="24"/>
        </w:rPr>
        <w:t>.</w:t>
      </w:r>
    </w:p>
    <w:p w:rsidR="005C3865" w:rsidRDefault="005C3865" w:rsidP="005C3865">
      <w:pPr>
        <w:spacing w:after="120" w:line="240" w:lineRule="auto"/>
        <w:rPr>
          <w:rFonts w:ascii="Verdana" w:hAnsi="Verdana"/>
          <w:sz w:val="20"/>
          <w:szCs w:val="24"/>
        </w:rPr>
      </w:pPr>
    </w:p>
    <w:p w:rsidR="005C3865" w:rsidRDefault="005C3865" w:rsidP="0096062F">
      <w:pPr>
        <w:pStyle w:val="Titre2"/>
      </w:pPr>
      <w:r>
        <w:t>Test</w:t>
      </w:r>
      <w:r w:rsidR="006C3201">
        <w:t>s</w:t>
      </w:r>
      <w:r>
        <w:t xml:space="preserve"> unitaire</w:t>
      </w:r>
      <w:r w:rsidR="006C3201">
        <w:t>s</w:t>
      </w:r>
    </w:p>
    <w:p w:rsidR="005C3865" w:rsidRDefault="005C3865" w:rsidP="005C3865">
      <w:pPr>
        <w:spacing w:after="120" w:line="240" w:lineRule="auto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Ajouter les tests unitaires qui permettent </w:t>
      </w:r>
      <w:r w:rsidR="0096062F">
        <w:rPr>
          <w:rFonts w:ascii="Verdana" w:hAnsi="Verdana"/>
          <w:sz w:val="20"/>
          <w:szCs w:val="24"/>
        </w:rPr>
        <w:t>de tester les modificateurs / accesseurs (setters/getters) et toutes les méthodes de votre application. Pour cela, utiliser le module pytest.</w:t>
      </w:r>
    </w:p>
    <w:p w:rsidR="005C3865" w:rsidRDefault="005C3865" w:rsidP="005C3865">
      <w:pPr>
        <w:spacing w:after="120" w:line="240" w:lineRule="auto"/>
        <w:rPr>
          <w:rFonts w:ascii="Verdana" w:hAnsi="Verdana"/>
          <w:sz w:val="20"/>
          <w:szCs w:val="24"/>
        </w:rPr>
      </w:pPr>
    </w:p>
    <w:p w:rsidR="005C3865" w:rsidRDefault="005C3865" w:rsidP="005C3865">
      <w:pPr>
        <w:pStyle w:val="Titre2"/>
      </w:pPr>
      <w:r>
        <w:t>Diagramme de cas d’utilisation</w:t>
      </w:r>
    </w:p>
    <w:p w:rsidR="005C3865" w:rsidRPr="005C3865" w:rsidRDefault="005C3865" w:rsidP="005C3865">
      <w:r>
        <w:t>Produire un diagramme de cas d’utilisation qui décrit le fonctionnement de votre application.</w:t>
      </w:r>
    </w:p>
    <w:p w:rsidR="003C5C1D" w:rsidRPr="00677B68" w:rsidRDefault="00101F61" w:rsidP="00677B68">
      <w:pPr>
        <w:pStyle w:val="Titre2"/>
        <w:spacing w:before="240"/>
        <w:rPr>
          <w:sz w:val="32"/>
        </w:rPr>
      </w:pPr>
      <w:r>
        <w:rPr>
          <w:sz w:val="32"/>
        </w:rPr>
        <w:t>L’interface graphique Qt Designer</w:t>
      </w:r>
    </w:p>
    <w:p w:rsidR="00131462" w:rsidRDefault="0096062F" w:rsidP="006231EB">
      <w:pPr>
        <w:spacing w:after="120" w:line="240" w:lineRule="auto"/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Après avoir codé vos classes et modélisé votre diagramme de cas d’utilisation, v</w:t>
      </w:r>
      <w:r w:rsidR="00A74265">
        <w:rPr>
          <w:rFonts w:ascii="Verdana" w:hAnsi="Verdana"/>
          <w:sz w:val="20"/>
          <w:szCs w:val="24"/>
        </w:rPr>
        <w:t xml:space="preserve">ous </w:t>
      </w:r>
      <w:r w:rsidR="000F6D97">
        <w:rPr>
          <w:rFonts w:ascii="Verdana" w:hAnsi="Verdana"/>
          <w:sz w:val="20"/>
          <w:szCs w:val="24"/>
        </w:rPr>
        <w:t xml:space="preserve">avez </w:t>
      </w:r>
      <w:r w:rsidR="00A74265">
        <w:rPr>
          <w:rFonts w:ascii="Verdana" w:hAnsi="Verdana"/>
          <w:sz w:val="20"/>
          <w:szCs w:val="24"/>
        </w:rPr>
        <w:t>déjà une bonne idée du contenu nécessaire de votre interface graphiqu</w:t>
      </w:r>
      <w:r w:rsidR="000F6D97">
        <w:rPr>
          <w:rFonts w:ascii="Verdana" w:hAnsi="Verdana"/>
          <w:sz w:val="20"/>
          <w:szCs w:val="24"/>
        </w:rPr>
        <w:t>e.</w:t>
      </w:r>
      <w:r w:rsidR="00A74265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>C</w:t>
      </w:r>
      <w:r w:rsidR="00A74265">
        <w:rPr>
          <w:rFonts w:ascii="Verdana" w:hAnsi="Verdana"/>
          <w:sz w:val="20"/>
          <w:szCs w:val="24"/>
        </w:rPr>
        <w:t>réer une interface graphique avec Qt Designer en lien avec le sujet d</w:t>
      </w:r>
      <w:r w:rsidR="006231EB">
        <w:rPr>
          <w:rFonts w:ascii="Verdana" w:hAnsi="Verdana"/>
          <w:sz w:val="20"/>
          <w:szCs w:val="24"/>
        </w:rPr>
        <w:t>e l</w:t>
      </w:r>
      <w:r w:rsidR="00A74265">
        <w:rPr>
          <w:rFonts w:ascii="Verdana" w:hAnsi="Verdana"/>
          <w:sz w:val="20"/>
          <w:szCs w:val="24"/>
        </w:rPr>
        <w:t>’application que votre UML présente.</w:t>
      </w:r>
    </w:p>
    <w:p w:rsidR="00A74265" w:rsidRDefault="00A74265" w:rsidP="006231EB">
      <w:pPr>
        <w:spacing w:after="120" w:line="240" w:lineRule="auto"/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À cette étape, il n’est pas néc</w:t>
      </w:r>
      <w:bookmarkStart w:id="0" w:name="_GoBack"/>
      <w:bookmarkEnd w:id="0"/>
      <w:r>
        <w:rPr>
          <w:rFonts w:ascii="Verdana" w:hAnsi="Verdana"/>
          <w:sz w:val="20"/>
          <w:szCs w:val="24"/>
        </w:rPr>
        <w:t xml:space="preserve">essaire que les fonctionnalités de votre application (créer des objets, faire des calculs, etc.) soient développées. Ce qui est exigé ici c’est </w:t>
      </w:r>
      <w:r w:rsidR="000F6D97">
        <w:rPr>
          <w:rFonts w:ascii="Verdana" w:hAnsi="Verdana"/>
          <w:sz w:val="20"/>
          <w:szCs w:val="24"/>
        </w:rPr>
        <w:t xml:space="preserve">de pouvoir confirmer que les mécaniques de votre interface fonctionnent correctement, </w:t>
      </w:r>
      <w:r w:rsidR="00CF1DDB">
        <w:rPr>
          <w:rFonts w:ascii="Verdana" w:hAnsi="Verdana"/>
          <w:sz w:val="20"/>
          <w:szCs w:val="24"/>
        </w:rPr>
        <w:t xml:space="preserve">c’est-à-dire </w:t>
      </w:r>
      <w:r w:rsidR="000F6D97">
        <w:rPr>
          <w:rFonts w:ascii="Verdana" w:hAnsi="Verdana"/>
          <w:sz w:val="20"/>
          <w:szCs w:val="24"/>
        </w:rPr>
        <w:t xml:space="preserve">que les </w:t>
      </w:r>
      <w:r w:rsidR="003B35D0">
        <w:rPr>
          <w:rFonts w:ascii="Verdana" w:hAnsi="Verdana"/>
          <w:sz w:val="20"/>
          <w:szCs w:val="24"/>
        </w:rPr>
        <w:t>gestionnaires d’évènements s’exécutent.</w:t>
      </w:r>
    </w:p>
    <w:p w:rsidR="000F6D97" w:rsidRDefault="00D455E0" w:rsidP="004A1FD6">
      <w:pPr>
        <w:spacing w:after="120" w:line="240" w:lineRule="auto"/>
        <w:rPr>
          <w:rFonts w:ascii="Verdana" w:hAnsi="Verdana"/>
          <w:sz w:val="2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1106997</wp:posOffset>
                </wp:positionH>
                <wp:positionV relativeFrom="paragraph">
                  <wp:posOffset>818205</wp:posOffset>
                </wp:positionV>
                <wp:extent cx="1552791" cy="547370"/>
                <wp:effectExtent l="0" t="57150" r="0" b="328930"/>
                <wp:wrapNone/>
                <wp:docPr id="7" name="Flèche : courb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85802">
                          <a:off x="0" y="0"/>
                          <a:ext cx="1552791" cy="547370"/>
                        </a:xfrm>
                        <a:prstGeom prst="curvedDownArrow">
                          <a:avLst>
                            <a:gd name="adj1" fmla="val 4438"/>
                            <a:gd name="adj2" fmla="val 47903"/>
                            <a:gd name="adj3" fmla="val 4059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B0C41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7" o:spid="_x0000_s1026" type="#_x0000_t105" style="position:absolute;margin-left:87.15pt;margin-top:64.45pt;width:122.25pt;height:43.1pt;rotation:-132622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" adj="17953,19945,12832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3194304</wp:posOffset>
                </wp:positionH>
                <wp:positionV relativeFrom="paragraph">
                  <wp:posOffset>1820545</wp:posOffset>
                </wp:positionV>
                <wp:extent cx="1367155" cy="488315"/>
                <wp:effectExtent l="95250" t="114300" r="0" b="102235"/>
                <wp:wrapNone/>
                <wp:docPr id="6" name="Flèche : courbe vers le ha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87874">
                          <a:off x="0" y="0"/>
                          <a:ext cx="1367155" cy="488315"/>
                        </a:xfrm>
                        <a:prstGeom prst="curvedUpArrow">
                          <a:avLst>
                            <a:gd name="adj1" fmla="val 4312"/>
                            <a:gd name="adj2" fmla="val 50000"/>
                            <a:gd name="adj3" fmla="val 3537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811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 : courbe vers le haut 6" o:spid="_x0000_s1026" type="#_x0000_t104" style="position:absolute;margin-left:251.5pt;margin-top:143.35pt;width:107.65pt;height:38.45pt;rotation:-5593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" adj="17742,19837,7640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AE4817">
            <wp:simplePos x="0" y="0"/>
            <wp:positionH relativeFrom="column">
              <wp:posOffset>3833876</wp:posOffset>
            </wp:positionH>
            <wp:positionV relativeFrom="paragraph">
              <wp:posOffset>1045210</wp:posOffset>
            </wp:positionV>
            <wp:extent cx="2357120" cy="844550"/>
            <wp:effectExtent l="0" t="0" r="508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5E0">
        <w:rPr>
          <w:rFonts w:asciiTheme="majorHAnsi" w:hAnsiTheme="majorHAnsi"/>
          <w:noProof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564515</wp:posOffset>
                </wp:positionV>
                <wp:extent cx="1779270" cy="1774825"/>
                <wp:effectExtent l="0" t="0" r="0" b="0"/>
                <wp:wrapTopAndBottom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1774825"/>
                          <a:chOff x="0" y="0"/>
                          <a:chExt cx="1779270" cy="177482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270" cy="177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 l="60760"/>
                          <a:stretch/>
                        </pic:blipFill>
                        <pic:spPr bwMode="auto">
                          <a:xfrm rot="20118670">
                            <a:off x="1493520" y="1054608"/>
                            <a:ext cx="136525" cy="21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70D7BC" id="Groupe 3" o:spid="_x0000_s1026" style="position:absolute;margin-left:-17.25pt;margin-top:44.45pt;width:140.1pt;height:139.75pt;z-index:251660288" coordsize="17792,17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17792;height:17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">
                  <v:imagedata r:id="rId12" o:title=""/>
                </v:shape>
                <v:shape id="Image 2" o:spid="_x0000_s1028" type="#_x0000_t75" style="position:absolute;left:14935;top:10546;width:1365;height:2120;rotation:-161800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">
                  <v:imagedata r:id="rId13" o:title="" cropleft="39820f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C1DC93">
            <wp:simplePos x="0" y="0"/>
            <wp:positionH relativeFrom="column">
              <wp:posOffset>1623695</wp:posOffset>
            </wp:positionH>
            <wp:positionV relativeFrom="paragraph">
              <wp:posOffset>1040130</wp:posOffset>
            </wp:positionV>
            <wp:extent cx="2291715" cy="99758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D97">
        <w:rPr>
          <w:rFonts w:ascii="Verdana" w:hAnsi="Verdana"/>
          <w:sz w:val="20"/>
          <w:szCs w:val="24"/>
        </w:rPr>
        <w:t>Exemple : Supposons qu’il y ait un bouton pour créer un nouveau client. En cliquant sur ce bouton, un message pourrait être affiché dans un label</w:t>
      </w:r>
      <w:r w:rsidR="00900725">
        <w:rPr>
          <w:rFonts w:ascii="Verdana" w:hAnsi="Verdana"/>
          <w:sz w:val="20"/>
          <w:szCs w:val="24"/>
        </w:rPr>
        <w:t xml:space="preserve"> à message. Si le message s’affiche correctement, c’est que le click sur le bouton appelle la bonne méthode d’événement.</w:t>
      </w:r>
      <w:r w:rsidRPr="00D455E0">
        <w:rPr>
          <w:noProof/>
        </w:rPr>
        <w:t xml:space="preserve"> </w:t>
      </w:r>
    </w:p>
    <w:p w:rsidR="00151588" w:rsidRDefault="00151588" w:rsidP="00677B68">
      <w:pPr>
        <w:pStyle w:val="Titre2"/>
        <w:spacing w:before="240"/>
        <w:ind w:right="-279"/>
        <w:rPr>
          <w:sz w:val="32"/>
        </w:rPr>
      </w:pPr>
    </w:p>
    <w:p w:rsidR="00677B68" w:rsidRPr="00677B68" w:rsidRDefault="00677B68" w:rsidP="00677B68">
      <w:pPr>
        <w:pStyle w:val="Titre2"/>
        <w:spacing w:before="240"/>
        <w:ind w:right="-279"/>
        <w:rPr>
          <w:sz w:val="32"/>
        </w:rPr>
      </w:pPr>
      <w:r w:rsidRPr="00677B68">
        <w:rPr>
          <w:sz w:val="32"/>
        </w:rPr>
        <w:t>Documents à remettre</w:t>
      </w:r>
    </w:p>
    <w:p w:rsidR="00677B68" w:rsidRPr="00677B68" w:rsidRDefault="004F4FDC" w:rsidP="00F66E7D">
      <w:pPr>
        <w:spacing w:after="12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0"/>
          <w:szCs w:val="24"/>
        </w:rPr>
        <w:t>Vous devez remettre</w:t>
      </w:r>
      <w:r w:rsidR="00EC5E9C">
        <w:rPr>
          <w:rFonts w:ascii="Verdana" w:hAnsi="Verdana"/>
          <w:sz w:val="20"/>
          <w:szCs w:val="24"/>
        </w:rPr>
        <w:t xml:space="preserve"> </w:t>
      </w:r>
      <w:r w:rsidR="0096062F">
        <w:rPr>
          <w:rFonts w:ascii="Verdana" w:hAnsi="Verdana"/>
          <w:sz w:val="20"/>
          <w:szCs w:val="24"/>
        </w:rPr>
        <w:t xml:space="preserve">vos tests unitaires, </w:t>
      </w:r>
      <w:r w:rsidR="00151588">
        <w:rPr>
          <w:rFonts w:ascii="Verdana" w:hAnsi="Verdana"/>
          <w:sz w:val="20"/>
          <w:szCs w:val="24"/>
        </w:rPr>
        <w:t xml:space="preserve">votre diagramme de cas d’utilisation </w:t>
      </w:r>
      <w:r w:rsidR="00EC5E9C">
        <w:rPr>
          <w:rFonts w:ascii="Verdana" w:hAnsi="Verdana"/>
          <w:sz w:val="20"/>
          <w:szCs w:val="24"/>
        </w:rPr>
        <w:t>et votre prototype de programme (programme principal</w:t>
      </w:r>
      <w:r w:rsidR="00F66E7D">
        <w:rPr>
          <w:rFonts w:ascii="Verdana" w:hAnsi="Verdana"/>
          <w:sz w:val="20"/>
          <w:szCs w:val="24"/>
        </w:rPr>
        <w:t xml:space="preserve">, </w:t>
      </w:r>
      <w:r w:rsidR="00EC5E9C">
        <w:rPr>
          <w:rFonts w:ascii="Verdana" w:hAnsi="Verdana"/>
          <w:sz w:val="20"/>
          <w:szCs w:val="24"/>
        </w:rPr>
        <w:t>codes des boîtes de dialogue</w:t>
      </w:r>
      <w:r w:rsidR="00F66E7D">
        <w:rPr>
          <w:rFonts w:ascii="Verdana" w:hAnsi="Verdana"/>
          <w:sz w:val="20"/>
          <w:szCs w:val="24"/>
        </w:rPr>
        <w:t>,</w:t>
      </w:r>
      <w:r w:rsidR="00EC5E9C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>fichier</w:t>
      </w:r>
      <w:r w:rsidR="0096062F">
        <w:rPr>
          <w:rFonts w:ascii="Verdana" w:hAnsi="Verdana"/>
          <w:sz w:val="20"/>
          <w:szCs w:val="24"/>
        </w:rPr>
        <w:t>s</w:t>
      </w:r>
      <w:r>
        <w:rPr>
          <w:rFonts w:ascii="Verdana" w:hAnsi="Verdana"/>
          <w:sz w:val="20"/>
          <w:szCs w:val="24"/>
        </w:rPr>
        <w:t xml:space="preserve"> .</w:t>
      </w:r>
      <w:proofErr w:type="spellStart"/>
      <w:r>
        <w:rPr>
          <w:rFonts w:ascii="Verdana" w:hAnsi="Verdana"/>
          <w:sz w:val="20"/>
          <w:szCs w:val="24"/>
        </w:rPr>
        <w:t>ui</w:t>
      </w:r>
      <w:proofErr w:type="spellEnd"/>
      <w:r>
        <w:rPr>
          <w:rFonts w:ascii="Verdana" w:hAnsi="Verdana"/>
          <w:sz w:val="20"/>
          <w:szCs w:val="24"/>
        </w:rPr>
        <w:t xml:space="preserve"> de </w:t>
      </w:r>
      <w:proofErr w:type="spellStart"/>
      <w:r>
        <w:rPr>
          <w:rFonts w:ascii="Verdana" w:hAnsi="Verdana"/>
          <w:sz w:val="20"/>
          <w:szCs w:val="24"/>
        </w:rPr>
        <w:t>QtDesigner</w:t>
      </w:r>
      <w:proofErr w:type="spellEnd"/>
      <w:r w:rsidR="00EC5E9C">
        <w:rPr>
          <w:rFonts w:ascii="Verdana" w:hAnsi="Verdana"/>
          <w:sz w:val="20"/>
          <w:szCs w:val="24"/>
        </w:rPr>
        <w:t xml:space="preserve"> et</w:t>
      </w:r>
      <w:r>
        <w:rPr>
          <w:rFonts w:ascii="Verdana" w:hAnsi="Verdana"/>
          <w:sz w:val="20"/>
          <w:szCs w:val="24"/>
        </w:rPr>
        <w:t xml:space="preserve"> fichier</w:t>
      </w:r>
      <w:r w:rsidR="0096062F">
        <w:rPr>
          <w:rFonts w:ascii="Verdana" w:hAnsi="Verdana"/>
          <w:sz w:val="20"/>
          <w:szCs w:val="24"/>
        </w:rPr>
        <w:t>s</w:t>
      </w:r>
      <w:r>
        <w:rPr>
          <w:rFonts w:ascii="Verdana" w:hAnsi="Verdana"/>
          <w:sz w:val="20"/>
          <w:szCs w:val="24"/>
        </w:rPr>
        <w:t xml:space="preserve"> converti</w:t>
      </w:r>
      <w:r w:rsidR="0096062F">
        <w:rPr>
          <w:rFonts w:ascii="Verdana" w:hAnsi="Verdana"/>
          <w:sz w:val="20"/>
          <w:szCs w:val="24"/>
        </w:rPr>
        <w:t>s</w:t>
      </w:r>
      <w:r>
        <w:rPr>
          <w:rFonts w:ascii="Verdana" w:hAnsi="Verdana"/>
          <w:sz w:val="20"/>
          <w:szCs w:val="24"/>
        </w:rPr>
        <w:t xml:space="preserve"> en .</w:t>
      </w:r>
      <w:proofErr w:type="spellStart"/>
      <w:r>
        <w:rPr>
          <w:rFonts w:ascii="Verdana" w:hAnsi="Verdana"/>
          <w:sz w:val="20"/>
          <w:szCs w:val="24"/>
        </w:rPr>
        <w:t>py</w:t>
      </w:r>
      <w:proofErr w:type="spellEnd"/>
      <w:r w:rsidR="00F66E7D">
        <w:rPr>
          <w:rFonts w:ascii="Verdana" w:hAnsi="Verdana"/>
          <w:sz w:val="20"/>
          <w:szCs w:val="24"/>
        </w:rPr>
        <w:t>)</w:t>
      </w:r>
      <w:r w:rsidR="00EC5E9C">
        <w:rPr>
          <w:rFonts w:ascii="Verdana" w:hAnsi="Verdana"/>
          <w:sz w:val="20"/>
          <w:szCs w:val="24"/>
        </w:rPr>
        <w:t>.</w:t>
      </w:r>
      <w:r>
        <w:rPr>
          <w:rFonts w:ascii="Verdana" w:hAnsi="Verdana"/>
          <w:sz w:val="20"/>
          <w:szCs w:val="24"/>
        </w:rPr>
        <w:t xml:space="preserve"> </w:t>
      </w:r>
      <w:r w:rsidR="00EC5E9C">
        <w:rPr>
          <w:rFonts w:ascii="Verdana" w:hAnsi="Verdana"/>
          <w:sz w:val="20"/>
          <w:szCs w:val="24"/>
        </w:rPr>
        <w:t xml:space="preserve">Remettre votre travail sur LÉA sous forme de </w:t>
      </w:r>
      <w:r w:rsidR="00F66E7D">
        <w:rPr>
          <w:rFonts w:ascii="Verdana" w:hAnsi="Verdana"/>
          <w:sz w:val="20"/>
          <w:szCs w:val="24"/>
        </w:rPr>
        <w:t>dossier</w:t>
      </w:r>
      <w:r w:rsidR="00EC5E9C">
        <w:rPr>
          <w:rFonts w:ascii="Verdana" w:hAnsi="Verdana"/>
          <w:sz w:val="20"/>
          <w:szCs w:val="24"/>
        </w:rPr>
        <w:t xml:space="preserve"> compressé. Vos fichiers doivent aussi être accessibles sur votre dépôt GitHub.</w:t>
      </w:r>
    </w:p>
    <w:sectPr w:rsidR="00677B68" w:rsidRPr="00677B68" w:rsidSect="003C5C1D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F0E" w:rsidRDefault="009A0F0E">
      <w:pPr>
        <w:spacing w:line="240" w:lineRule="auto"/>
      </w:pPr>
      <w:r>
        <w:separator/>
      </w:r>
    </w:p>
  </w:endnote>
  <w:endnote w:type="continuationSeparator" w:id="0">
    <w:p w:rsidR="009A0F0E" w:rsidRDefault="009A0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E68" w:rsidRDefault="009A0F0E">
    <w:pPr>
      <w:jc w:val="center"/>
      <w:rPr>
        <w:rFonts w:ascii="Verdana" w:eastAsia="Verdana" w:hAnsi="Verdana" w:cs="Verdana"/>
        <w:b/>
      </w:rPr>
    </w:pPr>
    <w:r>
      <w:pict>
        <v:rect id="_x0000_i1025" style="width:0;height:1.5pt" o:hralign="center" o:hrstd="t" o:hr="t" fillcolor="#a0a0a0" stroked="f"/>
      </w:pict>
    </w:r>
  </w:p>
  <w:p w:rsidR="007E2E68" w:rsidRDefault="00857366">
    <w:pPr>
      <w:jc w:val="center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 xml:space="preserve">Page </w:t>
    </w:r>
    <w:r>
      <w:rPr>
        <w:rFonts w:ascii="Verdana" w:eastAsia="Verdana" w:hAnsi="Verdana" w:cs="Verdana"/>
        <w:b/>
      </w:rPr>
      <w:fldChar w:fldCharType="begin"/>
    </w:r>
    <w:r>
      <w:rPr>
        <w:rFonts w:ascii="Verdana" w:eastAsia="Verdana" w:hAnsi="Verdana" w:cs="Verdana"/>
        <w:b/>
      </w:rPr>
      <w:instrText>PAGE</w:instrText>
    </w:r>
    <w:r>
      <w:rPr>
        <w:rFonts w:ascii="Verdana" w:eastAsia="Verdana" w:hAnsi="Verdana" w:cs="Verdana"/>
        <w:b/>
      </w:rPr>
      <w:fldChar w:fldCharType="separate"/>
    </w:r>
    <w:r w:rsidR="00A6225C">
      <w:rPr>
        <w:rFonts w:ascii="Verdana" w:eastAsia="Verdana" w:hAnsi="Verdana" w:cs="Verdana"/>
        <w:b/>
        <w:noProof/>
      </w:rPr>
      <w:t>1</w:t>
    </w:r>
    <w:r>
      <w:rPr>
        <w:rFonts w:ascii="Verdana" w:eastAsia="Verdana" w:hAnsi="Verdana" w:cs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F0E" w:rsidRDefault="009A0F0E">
      <w:pPr>
        <w:spacing w:line="240" w:lineRule="auto"/>
      </w:pPr>
      <w:r>
        <w:separator/>
      </w:r>
    </w:p>
  </w:footnote>
  <w:footnote w:type="continuationSeparator" w:id="0">
    <w:p w:rsidR="009A0F0E" w:rsidRDefault="009A0F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B68" w:rsidRDefault="00677B68" w:rsidP="00677B68">
    <w:pPr>
      <w:pStyle w:val="En-tte"/>
      <w:pBdr>
        <w:bottom w:val="thickThinSmallGap" w:sz="24" w:space="1" w:color="auto"/>
      </w:pBdr>
      <w:jc w:val="center"/>
      <w:rPr>
        <w:b/>
        <w:spacing w:val="40"/>
        <w:sz w:val="28"/>
        <w:szCs w:val="28"/>
      </w:rPr>
    </w:pPr>
    <w:r>
      <w:rPr>
        <w:b/>
        <w:spacing w:val="40"/>
        <w:sz w:val="28"/>
        <w:szCs w:val="28"/>
      </w:rPr>
      <w:t>420-2G</w:t>
    </w:r>
    <w:r w:rsidR="005C3865">
      <w:rPr>
        <w:b/>
        <w:spacing w:val="40"/>
        <w:sz w:val="28"/>
        <w:szCs w:val="28"/>
      </w:rPr>
      <w:t>4</w:t>
    </w:r>
    <w:r>
      <w:rPr>
        <w:b/>
        <w:spacing w:val="40"/>
        <w:sz w:val="28"/>
        <w:szCs w:val="28"/>
      </w:rPr>
      <w:t>-HU Programmation orientée objet</w:t>
    </w:r>
  </w:p>
  <w:p w:rsidR="00677B68" w:rsidRPr="002A1053" w:rsidRDefault="00677B68" w:rsidP="00677B68">
    <w:pPr>
      <w:pStyle w:val="En-tte"/>
      <w:pBdr>
        <w:bottom w:val="thickThinSmallGap" w:sz="24" w:space="1" w:color="auto"/>
      </w:pBdr>
      <w:jc w:val="center"/>
      <w:rPr>
        <w:b/>
        <w:spacing w:val="40"/>
        <w:sz w:val="28"/>
        <w:szCs w:val="28"/>
      </w:rPr>
    </w:pPr>
    <w:r w:rsidRPr="002A1053">
      <w:rPr>
        <w:b/>
        <w:spacing w:val="40"/>
        <w:sz w:val="28"/>
        <w:szCs w:val="28"/>
      </w:rPr>
      <w:t xml:space="preserve">Projet </w:t>
    </w:r>
    <w:r w:rsidR="005C3865">
      <w:rPr>
        <w:b/>
        <w:spacing w:val="40"/>
        <w:sz w:val="28"/>
        <w:szCs w:val="28"/>
      </w:rPr>
      <w:t>intra</w:t>
    </w:r>
    <w:r>
      <w:rPr>
        <w:b/>
        <w:spacing w:val="40"/>
        <w:sz w:val="28"/>
        <w:szCs w:val="28"/>
      </w:rPr>
      <w:t xml:space="preserve"> – Remise #</w:t>
    </w:r>
    <w:r w:rsidR="005C3865">
      <w:rPr>
        <w:b/>
        <w:spacing w:val="40"/>
        <w:sz w:val="28"/>
        <w:szCs w:val="28"/>
      </w:rPr>
      <w:t>4</w:t>
    </w:r>
    <w:r>
      <w:rPr>
        <w:b/>
        <w:spacing w:val="40"/>
        <w:sz w:val="28"/>
        <w:szCs w:val="28"/>
      </w:rPr>
      <w:t xml:space="preserve"> - Énoncé</w:t>
    </w:r>
  </w:p>
  <w:p w:rsidR="005E1A57" w:rsidRPr="005E1A57" w:rsidRDefault="005E1A57" w:rsidP="005E1A57">
    <w:pPr>
      <w:rPr>
        <w:rFonts w:ascii="Verdana" w:eastAsia="Verdana" w:hAnsi="Verdana" w:cs="Verdan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0DD"/>
    <w:multiLevelType w:val="hybridMultilevel"/>
    <w:tmpl w:val="F5C4055C"/>
    <w:lvl w:ilvl="0" w:tplc="E758C9FE">
      <w:start w:val="1"/>
      <w:numFmt w:val="decimal"/>
      <w:lvlText w:val="%1-"/>
      <w:lvlJc w:val="left"/>
      <w:pPr>
        <w:ind w:left="408" w:hanging="360"/>
      </w:pPr>
      <w:rPr>
        <w:rFonts w:ascii="Verdana" w:eastAsiaTheme="minorHAnsi" w:hAnsi="Verdan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4351DFB"/>
    <w:multiLevelType w:val="hybridMultilevel"/>
    <w:tmpl w:val="CE1CBC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55F9"/>
    <w:multiLevelType w:val="multilevel"/>
    <w:tmpl w:val="DBC6B4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900344"/>
    <w:multiLevelType w:val="hybridMultilevel"/>
    <w:tmpl w:val="1126275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A7220"/>
    <w:multiLevelType w:val="hybridMultilevel"/>
    <w:tmpl w:val="0B56360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13CD"/>
    <w:multiLevelType w:val="hybridMultilevel"/>
    <w:tmpl w:val="A10E19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68"/>
    <w:rsid w:val="00056932"/>
    <w:rsid w:val="000B46B0"/>
    <w:rsid w:val="000F6D97"/>
    <w:rsid w:val="00101F61"/>
    <w:rsid w:val="0012283E"/>
    <w:rsid w:val="00131462"/>
    <w:rsid w:val="00151588"/>
    <w:rsid w:val="001D7DBA"/>
    <w:rsid w:val="001E2B59"/>
    <w:rsid w:val="001F4A2C"/>
    <w:rsid w:val="00272BA5"/>
    <w:rsid w:val="002C2EA7"/>
    <w:rsid w:val="002E26AE"/>
    <w:rsid w:val="00373313"/>
    <w:rsid w:val="003A3383"/>
    <w:rsid w:val="003B35D0"/>
    <w:rsid w:val="003C5C1D"/>
    <w:rsid w:val="00487305"/>
    <w:rsid w:val="004A1FD6"/>
    <w:rsid w:val="004F4FDC"/>
    <w:rsid w:val="005127DF"/>
    <w:rsid w:val="00547ACE"/>
    <w:rsid w:val="00582E3F"/>
    <w:rsid w:val="005C3865"/>
    <w:rsid w:val="005E1A57"/>
    <w:rsid w:val="006231EB"/>
    <w:rsid w:val="006708A5"/>
    <w:rsid w:val="00677B68"/>
    <w:rsid w:val="006C2222"/>
    <w:rsid w:val="006C3201"/>
    <w:rsid w:val="006F5815"/>
    <w:rsid w:val="007768F5"/>
    <w:rsid w:val="00792B8D"/>
    <w:rsid w:val="007E2E68"/>
    <w:rsid w:val="007E4AF7"/>
    <w:rsid w:val="00857366"/>
    <w:rsid w:val="00900725"/>
    <w:rsid w:val="00954758"/>
    <w:rsid w:val="0096062F"/>
    <w:rsid w:val="00963113"/>
    <w:rsid w:val="009A0F0E"/>
    <w:rsid w:val="009F0D7D"/>
    <w:rsid w:val="009F7A52"/>
    <w:rsid w:val="00A2499C"/>
    <w:rsid w:val="00A41AC8"/>
    <w:rsid w:val="00A434DB"/>
    <w:rsid w:val="00A6225C"/>
    <w:rsid w:val="00A74265"/>
    <w:rsid w:val="00AF50F1"/>
    <w:rsid w:val="00B45519"/>
    <w:rsid w:val="00B53316"/>
    <w:rsid w:val="00BF7279"/>
    <w:rsid w:val="00CB72B9"/>
    <w:rsid w:val="00CE20BB"/>
    <w:rsid w:val="00CF1DDB"/>
    <w:rsid w:val="00D455E0"/>
    <w:rsid w:val="00DA7DAF"/>
    <w:rsid w:val="00EB58AC"/>
    <w:rsid w:val="00EC5E9C"/>
    <w:rsid w:val="00EC7593"/>
    <w:rsid w:val="00ED3D08"/>
    <w:rsid w:val="00F56BEB"/>
    <w:rsid w:val="00F66E7D"/>
    <w:rsid w:val="00F8606D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DD369"/>
  <w15:docId w15:val="{1085829A-2BEF-416F-B3CE-B2CFC928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677B68"/>
    <w:pPr>
      <w:keepNext/>
      <w:keepLines/>
      <w:spacing w:after="60" w:line="240" w:lineRule="auto"/>
      <w:ind w:righ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A52"/>
  </w:style>
  <w:style w:type="paragraph" w:styleId="Pieddepage">
    <w:name w:val="footer"/>
    <w:basedOn w:val="Normal"/>
    <w:link w:val="PieddepageCar"/>
    <w:uiPriority w:val="99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A52"/>
  </w:style>
  <w:style w:type="paragraph" w:styleId="Paragraphedeliste">
    <w:name w:val="List Paragraph"/>
    <w:basedOn w:val="Normal"/>
    <w:uiPriority w:val="34"/>
    <w:qFormat/>
    <w:rsid w:val="009F7A52"/>
    <w:pPr>
      <w:ind w:left="720"/>
      <w:contextualSpacing/>
    </w:pPr>
  </w:style>
  <w:style w:type="paragraph" w:styleId="Sansinterligne">
    <w:name w:val="No Spacing"/>
    <w:uiPriority w:val="1"/>
    <w:qFormat/>
    <w:rsid w:val="009F7A52"/>
    <w:pPr>
      <w:spacing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677B68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the-mouse-cursor-click-icon-shown-3184905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BD30C6F-61C5-4DE7-829D-87E564EB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Hasna Hocini</cp:lastModifiedBy>
  <cp:revision>9</cp:revision>
  <dcterms:created xsi:type="dcterms:W3CDTF">2021-05-05T20:03:00Z</dcterms:created>
  <dcterms:modified xsi:type="dcterms:W3CDTF">2024-04-24T09:48:00Z</dcterms:modified>
</cp:coreProperties>
</file>