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bookmarkStart w:colFirst="0" w:colLast="0" w:name="_heading=h.gjdgxs" w:id="0"/>
      <w:bookmarkEnd w:id="0"/>
      <w:r w:rsidDel="00000000" w:rsidR="00000000" w:rsidRPr="00000000">
        <w:rPr>
          <w:sz w:val="20"/>
          <w:szCs w:val="20"/>
          <w:rtl w:val="0"/>
        </w:rPr>
        <w:t xml:space="preserve">bu de cela bu de ceci presque suffoqué, puis noyé englouti mais jamais ce que seule elle pouvait savoir comme elle-même vivant dans le temps brut </w:t>
      </w:r>
    </w:p>
    <w:p w:rsidR="00000000" w:rsidDel="00000000" w:rsidP="00000000" w:rsidRDefault="00000000" w:rsidRPr="00000000" w14:paraId="00000002">
      <w:pPr>
        <w:numPr>
          <w:ilvl w:val="0"/>
          <w:numId w:val="1"/>
        </w:numPr>
        <w:ind w:left="720" w:hanging="360"/>
        <w:rPr>
          <w:sz w:val="20"/>
          <w:szCs w:val="20"/>
        </w:rPr>
      </w:pPr>
      <w:bookmarkStart w:colFirst="0" w:colLast="0" w:name="_heading=h.a5wtbdyuz07u" w:id="1"/>
      <w:bookmarkEnd w:id="1"/>
      <w:r w:rsidDel="00000000" w:rsidR="00000000" w:rsidRPr="00000000">
        <w:rPr>
          <w:sz w:val="20"/>
          <w:szCs w:val="20"/>
          <w:rtl w:val="0"/>
        </w:rPr>
        <w:t xml:space="preserve">bu de cela bu de ceci presque suffoqué, puis noyé englouti mais jamais ce que seule elle pouvait savoir comme elle-même vivant dans le temps brut Si tant de choses n'étaient pas écrites tout au long, exhaustives et précises à étouffer, il aurait certainement, en les lisant, respiré plus à l'aise, il aurait pu </w:t>
      </w:r>
    </w:p>
    <w:p w:rsidR="00000000" w:rsidDel="00000000" w:rsidP="00000000" w:rsidRDefault="00000000" w:rsidRPr="00000000" w14:paraId="00000003">
      <w:pPr>
        <w:numPr>
          <w:ilvl w:val="0"/>
          <w:numId w:val="1"/>
        </w:numPr>
        <w:ind w:left="720" w:hanging="360"/>
        <w:rPr>
          <w:sz w:val="20"/>
          <w:szCs w:val="20"/>
        </w:rPr>
      </w:pPr>
      <w:bookmarkStart w:colFirst="0" w:colLast="0" w:name="_heading=h.exhiz7aere81" w:id="2"/>
      <w:bookmarkEnd w:id="2"/>
      <w:r w:rsidDel="00000000" w:rsidR="00000000" w:rsidRPr="00000000">
        <w:rPr>
          <w:sz w:val="20"/>
          <w:szCs w:val="20"/>
          <w:rtl w:val="0"/>
        </w:rPr>
        <w:t xml:space="preserve">Que quelqu'un ou quelque chose se révèle encore dans le langage, c'est une présomption tacite. Aujourd'hui, le langage ne révèle ni l'homme inhumain ni l'homme vide, encore moins le véritable bienfaiteur. </w:t>
      </w:r>
    </w:p>
    <w:p w:rsidR="00000000" w:rsidDel="00000000" w:rsidP="00000000" w:rsidRDefault="00000000" w:rsidRPr="00000000" w14:paraId="00000004">
      <w:pPr>
        <w:numPr>
          <w:ilvl w:val="0"/>
          <w:numId w:val="1"/>
        </w:numPr>
        <w:ind w:left="720" w:hanging="360"/>
        <w:rPr>
          <w:sz w:val="20"/>
          <w:szCs w:val="20"/>
        </w:rPr>
      </w:pPr>
      <w:bookmarkStart w:colFirst="0" w:colLast="0" w:name="_heading=h.t9iapk9r4fou" w:id="3"/>
      <w:bookmarkEnd w:id="3"/>
      <w:r w:rsidDel="00000000" w:rsidR="00000000" w:rsidRPr="00000000">
        <w:rPr>
          <w:sz w:val="20"/>
          <w:szCs w:val="20"/>
          <w:rtl w:val="0"/>
        </w:rPr>
        <w:t xml:space="preserve">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t>
      </w:r>
    </w:p>
    <w:p w:rsidR="00000000" w:rsidDel="00000000" w:rsidP="00000000" w:rsidRDefault="00000000" w:rsidRPr="00000000" w14:paraId="00000005">
      <w:pPr>
        <w:numPr>
          <w:ilvl w:val="0"/>
          <w:numId w:val="1"/>
        </w:numPr>
        <w:ind w:left="720" w:hanging="360"/>
        <w:rPr>
          <w:sz w:val="20"/>
          <w:szCs w:val="20"/>
          <w:u w:val="none"/>
        </w:rPr>
      </w:pPr>
      <w:bookmarkStart w:colFirst="0" w:colLast="0" w:name="_heading=h.ap1fqj1uub3o" w:id="4"/>
      <w:bookmarkEnd w:id="4"/>
      <w:r w:rsidDel="00000000" w:rsidR="00000000" w:rsidRPr="00000000">
        <w:rPr>
          <w:sz w:val="20"/>
          <w:szCs w:val="20"/>
          <w:rtl w:val="0"/>
        </w:rPr>
        <w:t xml:space="preserve">Le monde est plein de non-vies. On peut errer sur le trottoir, ignorer les voisins, boycotter le commerce, ça reste de l'anti-vie. L'ordre était en désordre. La mission destructrice avec la voix qui ne vient pas. Égal, par malheur. Égal enfin. Inéquitable, statique.</w:t>
      </w:r>
    </w:p>
    <w:p w:rsidR="00000000" w:rsidDel="00000000" w:rsidP="00000000" w:rsidRDefault="00000000" w:rsidRPr="00000000" w14:paraId="00000006">
      <w:pPr>
        <w:numPr>
          <w:ilvl w:val="0"/>
          <w:numId w:val="1"/>
        </w:numPr>
        <w:ind w:left="720" w:hanging="360"/>
        <w:rPr>
          <w:sz w:val="20"/>
          <w:szCs w:val="20"/>
        </w:rPr>
      </w:pPr>
      <w:bookmarkStart w:colFirst="0" w:colLast="0" w:name="_heading=h.5rep216g1769" w:id="5"/>
      <w:bookmarkEnd w:id="5"/>
      <w:r w:rsidDel="00000000" w:rsidR="00000000" w:rsidRPr="00000000">
        <w:rPr>
          <w:sz w:val="20"/>
          <w:szCs w:val="20"/>
          <w:rtl w:val="0"/>
        </w:rPr>
        <w:t xml:space="preserve">qu'il est difficile de garder nos miroirs propres, Rares sont les moments ou nous acceptons de laisser nos miroirs vides Il me révèle mon double, mon fantôme, mes perfections autant que mes défauts. Il figure un instrument de connaissance de soi, dans lequel j'ai toute confiance, mais il possède aussi une dimension magique, qui a toujours transcendé sa nature fonctionnelle.</w:t>
      </w:r>
    </w:p>
    <w:p w:rsidR="00000000" w:rsidDel="00000000" w:rsidP="00000000" w:rsidRDefault="00000000" w:rsidRPr="00000000" w14:paraId="00000007">
      <w:pPr>
        <w:numPr>
          <w:ilvl w:val="0"/>
          <w:numId w:val="1"/>
        </w:numPr>
        <w:shd w:fill="ffffff" w:val="clear"/>
        <w:spacing w:line="276" w:lineRule="auto"/>
        <w:ind w:left="720" w:hanging="360"/>
        <w:rPr>
          <w:sz w:val="20"/>
          <w:szCs w:val="20"/>
        </w:rPr>
      </w:pPr>
      <w:bookmarkStart w:colFirst="0" w:colLast="0" w:name="_heading=h.v5tduvvmjsyx" w:id="6"/>
      <w:bookmarkEnd w:id="6"/>
      <w:r w:rsidDel="00000000" w:rsidR="00000000" w:rsidRPr="00000000">
        <w:rPr>
          <w:sz w:val="18"/>
          <w:szCs w:val="18"/>
          <w:rtl w:val="0"/>
        </w:rPr>
        <w:t xml:space="preserve">Je n'imagine pas de nouveaux mondes je ne m’abandonne pas à larêverie d'un Ordre psychiatrique remanié réinventé Je suis immobile et normale moi ,,!,,,!,,,Moi je. moi je, moi je , moi je , moua moua moua. moi je !! hihihiihih!!!!!moua quoi !! mou.a. moi. moi moi. moimoimoi. mou.a. mou.a. mou.a. moimoimoi.. moi moi ! moi ? moimoimoi ! moi oh oui, moi ! moua moua ! ,,,!,,,!,,,</w:t>
      </w:r>
    </w:p>
    <w:p w:rsidR="00000000" w:rsidDel="00000000" w:rsidP="00000000" w:rsidRDefault="00000000" w:rsidRPr="00000000" w14:paraId="00000008">
      <w:pPr>
        <w:numPr>
          <w:ilvl w:val="0"/>
          <w:numId w:val="1"/>
        </w:numPr>
        <w:shd w:fill="ffffff" w:val="clear"/>
        <w:spacing w:line="276" w:lineRule="auto"/>
        <w:ind w:left="720" w:hanging="360"/>
        <w:rPr>
          <w:sz w:val="20"/>
          <w:szCs w:val="20"/>
        </w:rPr>
      </w:pPr>
      <w:bookmarkStart w:colFirst="0" w:colLast="0" w:name="_heading=h.v5tduvvmjsyx" w:id="6"/>
      <w:bookmarkEnd w:id="6"/>
      <w:r w:rsidDel="00000000" w:rsidR="00000000" w:rsidRPr="00000000">
        <w:rPr>
          <w:sz w:val="18"/>
          <w:szCs w:val="18"/>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9">
      <w:pPr>
        <w:numPr>
          <w:ilvl w:val="0"/>
          <w:numId w:val="1"/>
        </w:numPr>
        <w:spacing w:after="0" w:afterAutospacing="0"/>
        <w:ind w:left="720" w:hanging="360"/>
        <w:rPr>
          <w:sz w:val="20"/>
          <w:szCs w:val="20"/>
          <w:u w:val="none"/>
        </w:rPr>
      </w:pPr>
      <w:bookmarkStart w:colFirst="0" w:colLast="0" w:name="_heading=h.v5tduvvmjsyx" w:id="6"/>
      <w:bookmarkEnd w:id="6"/>
      <w:r w:rsidDel="00000000" w:rsidR="00000000" w:rsidRPr="00000000">
        <w:rPr>
          <w:sz w:val="20"/>
          <w:szCs w:val="20"/>
          <w:rtl w:val="0"/>
        </w:rPr>
        <w:t xml:space="preserve">ATTENDS JE MOI JE MOI JE MOI JE JE VEUX JE VEUX JE VEUX AUSSI MAIS ENFIN-FIN MOI MOI M-MOI J’IMAGINE JE P-PENSE JE P-PENSE QUE JE P-PENSE QUE JE P-PENSE ENFIN C-CE QUE MOI JE V-VEUX DIRE C’EST QUE MOI JE V-VEUX C’EST MOI JE R-RÊVE ne pense pas qu'un système d'IA ayant une intelligence surhumaine sera violent ATTENDS JE MOI JE MOI JE MOI JE JE VEUX JE VEUX JE VEUX AUSSI MAIS ENFIN-FIN MOI MOI M-MOI J’IMAGINE JE P-PENSE JE P-PENSE QUE JE P-PENSE QUE JE P-PENSE ENFIN C-CE QUE MOI JE V-VEUX DIRE C’EST QUE MOI JE V-VEUX C’EST MOI JE </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predx6lrof9q" w:id="7"/>
      <w:bookmarkEnd w:id="7"/>
      <w:r w:rsidDel="00000000" w:rsidR="00000000" w:rsidRPr="00000000">
        <w:rPr>
          <w:sz w:val="15"/>
          <w:szCs w:val="15"/>
          <w:highlight w:val="white"/>
          <w:rtl w:val="0"/>
        </w:rPr>
        <w:t xml:space="preserve">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p>
    <w:p w:rsidR="00000000" w:rsidDel="00000000" w:rsidP="00000000" w:rsidRDefault="00000000" w:rsidRPr="00000000" w14:paraId="0000000B">
      <w:pPr>
        <w:numPr>
          <w:ilvl w:val="0"/>
          <w:numId w:val="1"/>
        </w:numPr>
        <w:ind w:left="720" w:hanging="360"/>
        <w:rPr>
          <w:sz w:val="20"/>
          <w:szCs w:val="20"/>
          <w:u w:val="none"/>
        </w:rPr>
      </w:pPr>
      <w:bookmarkStart w:colFirst="0" w:colLast="0" w:name="_heading=h.predx6lrof9q" w:id="7"/>
      <w:bookmarkEnd w:id="7"/>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CUbuE23L6JF+CAH5AKcVylhxw==">CgMxLjAyCGguZ2pkZ3hzMg5oLmE1d3RiZHl1ejA3dTIOaC5leGhpejdhZXJlODEyDmgudDlpYXBrOXI0Zm91Mg5oLmFwMWZxajF1dWIzbzIOaC41cmVwMjE2ZzE3NjkyDmgudjV0ZHV2dm1qc3l4Mg5oLnY1dGR1dnZtanN5eDIOaC52NXRkdXZ2bWpzeXgyDmgucHJlZHg2bHJvZjlxMg5oLnByZWR4Nmxyb2Y5cTgAciExR3BISl9OMlZDQ3JVU0tnU1NPc1haamFCcHVsOEE0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