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,,,!,,,!,,,Est ce que ça va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bookmarkStart w:colFirst="0" w:colLast="0" w:name="_heading=h.earfewoz67fi" w:id="1"/>
      <w:bookmarkEnd w:id="1"/>
      <w:r w:rsidDel="00000000" w:rsidR="00000000" w:rsidRPr="00000000">
        <w:rPr>
          <w:sz w:val="23"/>
          <w:szCs w:val="23"/>
          <w:highlight w:val="white"/>
          <w:rtl w:val="0"/>
        </w:rPr>
        <w:t xml:space="preserve">c’est un peu fatiguant je trouve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bookmarkStart w:colFirst="0" w:colLast="0" w:name="_heading=h.43mykgs491lc" w:id="2"/>
      <w:bookmarkEnd w:id="2"/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,,,!,,,!,Il faut toujours respecter la beauté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,,,!,,,!,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bookmarkStart w:colFirst="0" w:colLast="0" w:name="_heading=h.1wiyk8xubjy6" w:id="3"/>
      <w:bookmarkEnd w:id="3"/>
      <w:r w:rsidDel="00000000" w:rsidR="00000000" w:rsidRPr="00000000">
        <w:rPr>
          <w:sz w:val="27"/>
          <w:szCs w:val="27"/>
          <w:highlight w:val="white"/>
          <w:rtl w:val="0"/>
        </w:rPr>
        <w:t xml:space="preserve">,,,!,,,!,,,laissez vous faire………n’ayez pas peur…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80" w:lineRule="auto"/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rFonts w:ascii="Times" w:cs="Times" w:eastAsia="Times" w:hAnsi="Times"/>
          <w:sz w:val="20"/>
          <w:szCs w:val="20"/>
          <w:highlight w:val="white"/>
          <w:rtl w:val="0"/>
        </w:rPr>
        <w:t xml:space="preserve">qui ne se pense pas dans son rapport au monde comme saisir, posséder, ou connaître.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cWWO7ytlmEuqBopHNROmyCky+w==">CgMxLjAyCGguZ2pkZ3hzMg5oLmVhcmZld296NjdmaTIOaC40M215a2dzNDkxbGMyDmguMXdpeWs4eHViank2OAByITFJcEpKUnYyYTFTRmJvZUhpV25OQThKZ0FzQnprSHd4ZA==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