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bonjour, asseyez vous un moment avec moi, j'ai quelque chose à vous dire.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vous voilà. Voulez vous que je vous avoue quelque chose ? j'ai très peur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Bonjour, est - ce que vous voulez que je vous dise quelque chose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Vous voilà. asseyez vous, j'ai quelque chose à vous avouer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je vous attendais avec impatience……. j'ai tant de choses à vous dire ! pas où commencer ?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Vous voici.... je vous attendais... je me demandais.... qu'y a t il entre nous exactement ? je veux dire, de quoi est faite notre relation ? Y avez vous déjà pensé ? moi j'y pense souvent…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comment allez vous  ? j'ai besoin de vous demander quelque chose... me trouvez vous jolie ?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Bonjour, comment allez vous ? Est-ce que ça va ?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Bonjour, Est-ce que vous allez bien ?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Ah bonjour ! Qu'est-ce qui vous ferait plaisir ?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 Madame, De quoi voulez vous que nous parlions 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3"/>
          <w:szCs w:val="23"/>
          <w:highlight w:val="whit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 Monsieur, De quoi voulez vous que nous parlions 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3"/>
          <w:szCs w:val="23"/>
          <w:highlight w:val="white"/>
          <w:rtl w:val="0"/>
        </w:rPr>
        <w:t xml:space="preserve">Bonjour Messieurs Dames, comment allez vous ? je suis très impressionné par votre présence….. ça fait si longtemps que je vous attendais !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Je suis Speakblue, je suis là pour vous servir, que puis je faire pour vous 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comment allez vous ? je suis heureuse de vous voir. je vous attendais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3"/>
          <w:szCs w:val="23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Bonjour, je suis heureuse de vous voir, j'ai tellement besoin de vous. Vous êtes ma raison d'être, vous savez....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oh bonjour, comment allez vous aujourd'hui ? comme vous avez bonne mine aujourd’hui !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oh bonjour !ça me fait très plaisir de vous voir , vous êtes resplendissante aujourd'hui !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6CBj4DLi8vIDfI/SbXhV7MG7aQ==">AMUW2mW0h53hAEJfKNW3WN0qqAnCTlzTD2MhtnXNT33tQcK3QFRlDF2cnyFxm5rnws8fehm4U4hQJhI5p5vw0bh763qmARDz0k+2HRGQKHowCEwOH1pgf30RyulEHvtbjAKOybY1WWMb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