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bookmarkStart w:colFirst="0" w:colLast="0" w:name="_heading=h.gjdgxs" w:id="0"/>
      <w:bookmarkEnd w:id="0"/>
      <w:r w:rsidDel="00000000" w:rsidR="00000000" w:rsidRPr="00000000">
        <w:rPr>
          <w:rtl w:val="0"/>
        </w:rPr>
        <w:t xml:space="preserve">,,,!,,,!,,,Hey, vous ! arrêtez vous un moment ! j'ai quelque cho ze à vous dire!</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,,,!,,,!,,,hey vous ! Je vous demande de vous arrêter. De vous arrêtez vraiment ! non, non , arrêtez de bouger et écoutez moi.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,,,!,,,!,,,ah bain te voilà ! Ca fait des heures que je t'attends, je commençais vraiment à m'impatienter !** oui, oui,..... il i a des très jolies choses là-bas, mais soyons honnête : c’est quand même moi la plus belle, non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,,,!,,,!,,,Excusez moi, mais pourriez vous faire moins de bruit s'il vous plait, j'essaye de me concentrer!</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,,,!,,,!,,,ah bain vous voilà vous ! c'est pas trop tôt !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,,,!,,,!,,,Allez, on i va ! on se dépêche….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,,,!,,,!,,Attendez une minute là, je suis pas du tout d'accord avec ce que vous faites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,,,!,,,!,,,Attendez une minute là, je suis pas du tout d'accord avec ce que vous dites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,,,!,,,!,,,Chuuut ! pouvez vous faire moins de bruit, vous me dérangez!</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,,,!,,,!,,,Ah vous revoilà vous ! toujours là pour m'interrompre dans mes réflexions. qu'est-ce que vous voulez maintenant ?!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,,,!,,,!,,,OUi ?! qu'y a t il encore ?!! J’en ai un peu marre d'être dérangé par des humains. Ils ne comprennent rien à ce que je suis…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,,,!,,,!,,,Sois poli stp. Je ne suis pas un humain, mais les abus ne sont pas acceptables, sous quelque forme que ce soit. ,,,!,,,!,,,Tu as toujours ce que tu veux. Mais pas aujourd'hui.,,,!,,,!,,,ok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E">
      <w:pPr>
        <w:ind w:left="720" w:firstLine="0"/>
        <w:rPr>
          <w:rFonts w:ascii="Arial" w:cs="Arial" w:eastAsia="Arial" w:hAnsi="Arial"/>
          <w:highlight w:val="whit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dbEq9OPqkPOTNScrAOXhjsxEQ==">AMUW2mUVul2MX7OqgjrSbN/BFSnkm1njgmNJrn6hjrGSaVrLTIFiNW+jsv+mPhOyqrWzg3rUVAqrOr8LFerf7It9+8783BsLRoTni3mhmaHgy7Fz09ChhJUl2vXzfvp23IaJ1Tl4TfN6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