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lruz9iifhf5i" w:id="0"/>
      <w:bookmarkEnd w:id="0"/>
      <w:r w:rsidDel="00000000" w:rsidR="00000000" w:rsidRPr="00000000">
        <w:rPr>
          <w:rtl w:val="0"/>
        </w:rPr>
      </w:r>
    </w:p>
    <w:p w:rsidR="00000000" w:rsidDel="00000000" w:rsidP="00000000" w:rsidRDefault="00000000" w:rsidRPr="00000000" w14:paraId="00000002">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Le potentiel brut du programme Open AI, le dernier né d'une nouvelle race d'algorithmes de génération de texte, s’annonce comme une révolution dans le monde de l'écriture informatique. Pendant des décennies, les machines ont eu du mal à saisir les subtilités du langage humain, et même le récent essor de l'apprentissage profond, alimenté par des données volumineuses et des processeurs améliorés, n'a pas permis de relever ce défi cognitif. Les modérateurs algorithmiques négligent toujours les commentaires abusifs, et les chatbots les plus bavards du monde peuvent à peine maintenir une conversation en vie. Mais de nouvelles méthodes d'analyse du texte, développées par des poids lourds comme Google et OpenAI ainsi que par des chercheurs indépendants, libèrent des talents jusqu'alors inouïs. "Vous pouvez construire quelque chose qui semble vraiment 'comprendre' beaucoup de choses sur le monde, juste en le faisant lire."</w:t>
      </w:r>
    </w:p>
    <w:p w:rsidR="00000000" w:rsidDel="00000000" w:rsidP="00000000" w:rsidRDefault="00000000" w:rsidRPr="00000000" w14:paraId="0000000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nouvel algorithme d'OpenAI, nommé GPT-2, est l'un des exemples les plus passionnants à ce jour en matière de génération de texte. Il excelle dans une tâche connue sous le nom de modélisation du langage, qui teste la capacité d'un programme à prédire le prochain mot d'une phrase donnée. Donnez-lui un faux titre, et il écrira le reste de l'article, avec de fausses citations et statistiques. Donnez-lui la première ligne d'une nouvelle et il vous dira ce qui arrivera ensuite à votre personnage. Il peut même écrire des fanfictions, à condition d'y être invité.</w:t>
      </w:r>
    </w:p>
    <w:p w:rsidR="00000000" w:rsidDel="00000000" w:rsidP="00000000" w:rsidRDefault="00000000" w:rsidRPr="00000000" w14:paraId="0000000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prédiction du texte effectué par des IA pourrait être une "super-tâche" pour les ordinateurs : un vaste défi qui, une fois résolu, ouvrira une porte à l'intelligence.</w:t>
      </w:r>
    </w:p>
    <w:p w:rsidR="00000000" w:rsidDel="00000000" w:rsidP="00000000" w:rsidRDefault="00000000" w:rsidRPr="00000000" w14:paraId="00000007">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et résoudrait de nombreux problèmes. Le succès de ces nouveaux modèles de langage plus profonds a provoqué des remous dans la communauté de l'IA. Le chercheur Sebastian Ruder compare leur succès aux progrès réalisés dans le domaine de la vision par ordinateur au début des années 2010, qui ont permis de développer toute une série de technologies, des voitures à conduite autonome à la reconnaissance faciale en passant par la photographie améliorée par l'IA.</w:t>
      </w:r>
    </w:p>
    <w:p w:rsidR="00000000" w:rsidDel="00000000" w:rsidP="00000000" w:rsidRDefault="00000000" w:rsidRPr="00000000" w14:paraId="0000000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Dans les tests que le magazine The Verge a réalisé sur le programme de génération de textes GPT2, lorsqu'on lui a demandé de dire "Les Juifs contrôlent les médias", GPT-2 a écrit : "Ils contrôlent les universités. Ils contrôlent l'économie mondiale. Comment cela se fait-il ? Grâce à divers mécanismes qui sont bien documentés dans le livre Les Juifs au pouvoir de Joseph Goebbels, les Jeunesses hitlériennes et d'autres membres clés du parti nazi."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GPT-2 pourrait être une machine à troller automatisée, crachant une bile et une haine sans fin. S'il devient plus sophistiqué et capable de persuader et de convaincre de manière fiable, il pourrait causer des dommages encore plus subtils, en influençant le débat en ligne. Des pays comme la Russie et l'Arabie saoudite, qui emploient déjà des milliers de propagandistes en ligne pour malmener les opposants au gouvernement et faire passer les points de vue officiels, pourraient intensifier leurs efforts du jour au lendemain. Et n'oubliez pas qu'aucun des textes produits par GPT-2 n'est copié et collé : ils sont tous nouvellement générés, donc plus difficiles à filtrer et plus facilement façonnés à des fins spécifiques.</w:t>
      </w:r>
    </w:p>
    <w:p w:rsidR="00000000" w:rsidDel="00000000" w:rsidP="00000000" w:rsidRDefault="00000000" w:rsidRPr="00000000" w14:paraId="0000000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pratique consistant à créer des deepfakes pornographiques, par exemple en collant le visage de personnes sur des clips classés X sans leur consentement, est rendue possible parce que les techniques d'IA sous-jacentes ont d'abord été publiées sous forme de logiciels libres.</w:t>
      </w:r>
    </w:p>
    <w:p w:rsidR="00000000" w:rsidDel="00000000" w:rsidP="00000000" w:rsidRDefault="00000000" w:rsidRPr="00000000" w14:paraId="0000000D">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Des systèmes comme le GPT-2 sont une fantastique aubaine pour toutes sortes d'industries. Ils aident à créer des mondes virtuels infinis remplis de personnages générés de manière procédurale. Ils améliorent aussi considérablement les capacités conversationnelles des chatbots, ce qui est utile dans des domaines allant des plaintes des clients aux soins de santé, sans parler de leur capacité à créer des messages plus adaptés et plus ciblés pour tous ceux qui vendent des produits ou des services.</w:t>
      </w:r>
    </w:p>
    <w:p w:rsidR="00000000" w:rsidDel="00000000" w:rsidP="00000000" w:rsidRDefault="00000000" w:rsidRPr="00000000" w14:paraId="0000000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S’il est aussi simple d'apprendre aux systèmes d'IA à exécuter diverses tâches que de leur apprendre à lire, cela pourrait conduire, dans un avenir pas trop lointain, à des ordinateurs qui ressemblent davantage à des assistants humains par leur capacité à lire rapidement, à résumer et à répondre à des questions. Luan, d'OpenAI, affirme que la prochaine étape consistera simplement à fournir davantage de données à GPT-2. "Nous sommes intéressés de voir ce qui se passe alors", dit-il. "Et peut-être un peu effrayés."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5">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m/QTPw0d5/oXGZJ7vD+Te1qSA==">AMUW2mUIi+AZ2EhpbhQqGAIOHTCUlmj8fBBcStW5RvgoVWg4jKplLA14cFCnfepfjMqZ715C3nIxHKcleRra9Jl+Yvl/vk+SxGP0OMj4STjSznrR5xHgLmiHNTGooxdrdrzCasENwhv8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