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FE1" w:rsidRDefault="00973992" w:rsidP="00973992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CC525F">
        <w:rPr>
          <w:rFonts w:ascii="Arial" w:hAnsi="Arial" w:cs="Arial"/>
          <w:b/>
          <w:sz w:val="24"/>
          <w:szCs w:val="24"/>
          <w:u w:val="single"/>
        </w:rPr>
        <w:t>DOCUMENTO RESPUESTA A PREWORK</w:t>
      </w:r>
    </w:p>
    <w:p w:rsidR="00CC525F" w:rsidRPr="00CC525F" w:rsidRDefault="00CC525F" w:rsidP="00973992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1B1267" w:rsidRPr="00CC525F" w:rsidRDefault="00973992" w:rsidP="00CC525F">
      <w:pPr>
        <w:jc w:val="center"/>
        <w:rPr>
          <w:rFonts w:ascii="Arial" w:hAnsi="Arial" w:cs="Arial"/>
          <w:b/>
          <w:sz w:val="24"/>
          <w:szCs w:val="24"/>
        </w:rPr>
      </w:pPr>
      <w:r w:rsidRPr="00CC525F">
        <w:rPr>
          <w:rFonts w:ascii="Arial" w:hAnsi="Arial" w:cs="Arial"/>
          <w:b/>
          <w:sz w:val="24"/>
          <w:szCs w:val="24"/>
        </w:rPr>
        <w:t>Parte 1.</w:t>
      </w:r>
    </w:p>
    <w:p w:rsidR="001B1267" w:rsidRPr="001B1267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  <w:t>se solicita:</w:t>
      </w:r>
    </w:p>
    <w:p w:rsidR="001B1267" w:rsidRPr="001B1267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4762500" cy="2743200"/>
            <wp:effectExtent l="19050" t="0" r="0" b="0"/>
            <wp:docPr id="1" name="Imagen 1" descr="Position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itioning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>Se realiza cambios a archivo main.css e index.html y se obtiene co</w:t>
      </w:r>
      <w:r w:rsidR="00973992"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 xml:space="preserve">mo resultado la </w:t>
      </w:r>
      <w:proofErr w:type="spellStart"/>
      <w:r w:rsidR="00973992"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>sigueinte</w:t>
      </w:r>
      <w:proofErr w:type="spellEnd"/>
      <w:r w:rsidR="00973992"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 xml:space="preserve"> vista.</w:t>
      </w:r>
    </w:p>
    <w:p w:rsidR="00973992" w:rsidRPr="00CC525F" w:rsidRDefault="00973992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</w:pP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/>
          <w:bCs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/>
          <w:bCs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/>
          <w:bCs/>
          <w:color w:val="393D40"/>
          <w:sz w:val="24"/>
          <w:szCs w:val="24"/>
          <w:lang w:eastAsia="es-CL"/>
        </w:rPr>
      </w:pPr>
    </w:p>
    <w:p w:rsidR="00973992" w:rsidRPr="00CC525F" w:rsidRDefault="00973992" w:rsidP="001B126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973992" w:rsidRPr="00CC525F" w:rsidRDefault="00973992" w:rsidP="00CC525F">
      <w:pPr>
        <w:jc w:val="center"/>
        <w:rPr>
          <w:rFonts w:ascii="Arial" w:hAnsi="Arial" w:cs="Arial"/>
          <w:b/>
          <w:sz w:val="24"/>
          <w:szCs w:val="24"/>
        </w:rPr>
      </w:pPr>
      <w:r w:rsidRPr="00CC525F">
        <w:rPr>
          <w:rFonts w:ascii="Arial" w:hAnsi="Arial" w:cs="Arial"/>
          <w:b/>
          <w:sz w:val="24"/>
          <w:szCs w:val="24"/>
        </w:rPr>
        <w:t>Parte 2.</w:t>
      </w:r>
    </w:p>
    <w:p w:rsidR="00973992" w:rsidRPr="001B1267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  <w:t>se solicita:</w:t>
      </w:r>
    </w:p>
    <w:p w:rsidR="001B1267" w:rsidRPr="001B1267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 xml:space="preserve">Cambia el “position a </w:t>
      </w: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relative</w:t>
      </w:r>
      <w:proofErr w:type="spellEnd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” a todos los contenedores:</w:t>
      </w:r>
    </w:p>
    <w:p w:rsidR="00973992" w:rsidRPr="00CC525F" w:rsidRDefault="001B1267" w:rsidP="00973992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¿Qué cambió?</w:t>
      </w: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Nada, la vista es la misma a la anterior:</w:t>
      </w:r>
    </w:p>
    <w:p w:rsidR="00973992" w:rsidRPr="00CC525F" w:rsidRDefault="00973992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1B1267" w:rsidRPr="001B1267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1B1267" w:rsidP="00973992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Tip</w:t>
      </w:r>
      <w:proofErr w:type="spellEnd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 xml:space="preserve">: ahora puedes mover este elemento usando top, </w:t>
      </w: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left,right</w:t>
      </w:r>
      <w:proofErr w:type="spellEnd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 xml:space="preserve">, </w:t>
      </w: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bottom</w:t>
      </w:r>
      <w:proofErr w:type="spellEnd"/>
      <w:r w:rsidRPr="00CC525F">
        <w:rPr>
          <w:rFonts w:ascii="Arial" w:eastAsia="Times New Roman" w:hAnsi="Arial" w:cs="Arial"/>
          <w:color w:val="393D40"/>
          <w:sz w:val="24"/>
          <w:szCs w:val="24"/>
          <w:lang w:eastAsia="es-CL"/>
        </w:rPr>
        <w:t xml:space="preserve">. </w:t>
      </w: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Experimenta</w:t>
      </w: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</w:pP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lastRenderedPageBreak/>
        <w:drawing>
          <wp:inline distT="0" distB="0" distL="0" distR="0">
            <wp:extent cx="5612130" cy="3155282"/>
            <wp:effectExtent l="1905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1B1267" w:rsidRPr="00CC525F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1B1267" w:rsidRPr="001B1267" w:rsidRDefault="001B1267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lastRenderedPageBreak/>
        <w:drawing>
          <wp:inline distT="0" distB="0" distL="0" distR="0">
            <wp:extent cx="5612130" cy="3155282"/>
            <wp:effectExtent l="1905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973992" w:rsidRDefault="00973992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525F" w:rsidRPr="00CC525F" w:rsidRDefault="00CC525F" w:rsidP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973992" w:rsidRPr="00CC525F" w:rsidRDefault="00973992" w:rsidP="00CC525F">
      <w:pPr>
        <w:jc w:val="center"/>
        <w:rPr>
          <w:rFonts w:ascii="Arial" w:hAnsi="Arial" w:cs="Arial"/>
          <w:b/>
          <w:sz w:val="24"/>
          <w:szCs w:val="24"/>
        </w:rPr>
      </w:pPr>
      <w:r w:rsidRPr="00CC525F">
        <w:rPr>
          <w:rFonts w:ascii="Arial" w:hAnsi="Arial" w:cs="Arial"/>
          <w:b/>
          <w:sz w:val="24"/>
          <w:szCs w:val="24"/>
        </w:rPr>
        <w:lastRenderedPageBreak/>
        <w:t>Parte 3.</w:t>
      </w:r>
    </w:p>
    <w:p w:rsidR="00973992" w:rsidRPr="001B1267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  <w:t>se solicita:</w:t>
      </w:r>
    </w:p>
    <w:p w:rsidR="001B1267" w:rsidRPr="001B1267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Ahora logra que se vea así:</w:t>
      </w:r>
    </w:p>
    <w:p w:rsidR="001B1267" w:rsidRPr="00CC525F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4305300" cy="2886075"/>
            <wp:effectExtent l="19050" t="0" r="0" b="0"/>
            <wp:docPr id="2" name="Imagen 2" descr="Position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itioning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1B1267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CC525F">
      <w:pPr>
        <w:jc w:val="center"/>
        <w:rPr>
          <w:rFonts w:ascii="Arial" w:hAnsi="Arial" w:cs="Arial"/>
          <w:b/>
          <w:sz w:val="24"/>
          <w:szCs w:val="24"/>
        </w:rPr>
      </w:pPr>
      <w:r w:rsidRPr="00CC525F">
        <w:rPr>
          <w:rFonts w:ascii="Arial" w:hAnsi="Arial" w:cs="Arial"/>
          <w:b/>
          <w:sz w:val="24"/>
          <w:szCs w:val="24"/>
        </w:rPr>
        <w:lastRenderedPageBreak/>
        <w:t>Parte 4.</w:t>
      </w:r>
    </w:p>
    <w:p w:rsidR="00973992" w:rsidRPr="001B1267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  <w:t>se solicita:</w:t>
      </w:r>
    </w:p>
    <w:p w:rsidR="001B1267" w:rsidRPr="001B1267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Ahora logra que se vea así, pero únicamente modificando el HTML (</w:t>
      </w: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Tip</w:t>
      </w:r>
      <w:proofErr w:type="spellEnd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: explora meter el contenedor azul dentro del rojo)</w:t>
      </w:r>
    </w:p>
    <w:p w:rsidR="001B1267" w:rsidRPr="00CC525F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3886200" cy="2486025"/>
            <wp:effectExtent l="19050" t="0" r="0" b="0"/>
            <wp:docPr id="3" name="Imagen 3" descr="Position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itioning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1B1267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5F" w:rsidRDefault="00CC525F" w:rsidP="00973992">
      <w:pPr>
        <w:rPr>
          <w:rFonts w:ascii="Arial" w:hAnsi="Arial" w:cs="Arial"/>
          <w:b/>
          <w:sz w:val="24"/>
          <w:szCs w:val="24"/>
        </w:rPr>
      </w:pPr>
    </w:p>
    <w:p w:rsidR="00973992" w:rsidRPr="00CC525F" w:rsidRDefault="00973992" w:rsidP="00CC525F">
      <w:pPr>
        <w:jc w:val="center"/>
        <w:rPr>
          <w:rFonts w:ascii="Arial" w:hAnsi="Arial" w:cs="Arial"/>
          <w:b/>
          <w:sz w:val="24"/>
          <w:szCs w:val="24"/>
        </w:rPr>
      </w:pPr>
      <w:r w:rsidRPr="00CC525F">
        <w:rPr>
          <w:rFonts w:ascii="Arial" w:hAnsi="Arial" w:cs="Arial"/>
          <w:b/>
          <w:sz w:val="24"/>
          <w:szCs w:val="24"/>
        </w:rPr>
        <w:lastRenderedPageBreak/>
        <w:t>Parte 5.</w:t>
      </w:r>
    </w:p>
    <w:p w:rsidR="00973992" w:rsidRPr="001B1267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  <w:t>se solicita:</w:t>
      </w:r>
    </w:p>
    <w:p w:rsidR="001B1267" w:rsidRPr="001B1267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Ahora vamos a explorar la posición “</w:t>
      </w: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Absolute</w:t>
      </w:r>
      <w:proofErr w:type="spellEnd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” para lograr que se vea así (</w:t>
      </w:r>
      <w:proofErr w:type="spellStart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Tip</w:t>
      </w:r>
      <w:proofErr w:type="spellEnd"/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: debes ajustar el HTML y el CSS)</w:t>
      </w:r>
    </w:p>
    <w:p w:rsidR="001B1267" w:rsidRPr="00CC525F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076825" cy="2990850"/>
            <wp:effectExtent l="19050" t="0" r="9525" b="0"/>
            <wp:docPr id="4" name="Imagen 4" descr="Position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sitioning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973992" w:rsidRPr="001B1267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/>
          <w:bCs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/>
          <w:bCs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1B1267">
      <w:pPr>
        <w:shd w:val="clear" w:color="auto" w:fill="FFFFFF"/>
        <w:spacing w:after="0" w:line="360" w:lineRule="atLeast"/>
        <w:rPr>
          <w:rFonts w:ascii="Arial" w:eastAsia="Times New Roman" w:hAnsi="Arial" w:cs="Arial"/>
          <w:b/>
          <w:bCs/>
          <w:color w:val="393D40"/>
          <w:sz w:val="24"/>
          <w:szCs w:val="24"/>
          <w:lang w:eastAsia="es-CL"/>
        </w:rPr>
      </w:pPr>
    </w:p>
    <w:p w:rsidR="00973992" w:rsidRPr="00CC525F" w:rsidRDefault="00973992" w:rsidP="00CC525F">
      <w:pPr>
        <w:jc w:val="center"/>
        <w:rPr>
          <w:rFonts w:ascii="Arial" w:hAnsi="Arial" w:cs="Arial"/>
          <w:b/>
          <w:sz w:val="24"/>
          <w:szCs w:val="24"/>
        </w:rPr>
      </w:pPr>
      <w:r w:rsidRPr="00CC525F">
        <w:rPr>
          <w:rFonts w:ascii="Arial" w:hAnsi="Arial" w:cs="Arial"/>
          <w:b/>
          <w:sz w:val="24"/>
          <w:szCs w:val="24"/>
        </w:rPr>
        <w:t>Parte 6.</w:t>
      </w:r>
    </w:p>
    <w:p w:rsidR="00973992" w:rsidRPr="001B1267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i/>
          <w:color w:val="393D40"/>
          <w:sz w:val="24"/>
          <w:szCs w:val="24"/>
          <w:lang w:eastAsia="es-CL"/>
        </w:rPr>
        <w:t>se solicita:</w:t>
      </w:r>
    </w:p>
    <w:p w:rsidR="001B1267" w:rsidRPr="001B1267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1B1267">
        <w:rPr>
          <w:rFonts w:ascii="Arial" w:eastAsia="Times New Roman" w:hAnsi="Arial" w:cs="Arial"/>
          <w:color w:val="393D40"/>
          <w:sz w:val="24"/>
          <w:szCs w:val="24"/>
          <w:lang w:eastAsia="es-CL"/>
        </w:rPr>
        <w:t>Logra que se vea así utilizando la posición absoluta para el azul</w:t>
      </w:r>
    </w:p>
    <w:p w:rsidR="001B1267" w:rsidRPr="00CC525F" w:rsidRDefault="001B1267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noProof/>
          <w:color w:val="393D40"/>
          <w:sz w:val="24"/>
          <w:szCs w:val="24"/>
          <w:lang w:eastAsia="es-CL"/>
        </w:rPr>
        <w:drawing>
          <wp:inline distT="0" distB="0" distL="0" distR="0">
            <wp:extent cx="4305300" cy="2895600"/>
            <wp:effectExtent l="19050" t="0" r="0" b="0"/>
            <wp:docPr id="5" name="Imagen 5" descr="Position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itioning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 w:rsidP="001B126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393D40"/>
          <w:sz w:val="24"/>
          <w:szCs w:val="24"/>
          <w:lang w:eastAsia="es-CL"/>
        </w:rPr>
      </w:pPr>
    </w:p>
    <w:p w:rsidR="00973992" w:rsidRPr="00CC525F" w:rsidRDefault="00973992" w:rsidP="00973992">
      <w:pPr>
        <w:shd w:val="clear" w:color="auto" w:fill="FFFFFF"/>
        <w:spacing w:after="0" w:line="360" w:lineRule="atLeast"/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</w:pPr>
      <w:r w:rsidRPr="00CC525F">
        <w:rPr>
          <w:rFonts w:ascii="Arial" w:eastAsia="Times New Roman" w:hAnsi="Arial" w:cs="Arial"/>
          <w:bCs/>
          <w:i/>
          <w:color w:val="393D40"/>
          <w:sz w:val="24"/>
          <w:szCs w:val="24"/>
          <w:lang w:eastAsia="es-CL"/>
        </w:rPr>
        <w:t>Resultado:</w:t>
      </w:r>
    </w:p>
    <w:p w:rsidR="001B1267" w:rsidRPr="00CC525F" w:rsidRDefault="001B1267">
      <w:pPr>
        <w:rPr>
          <w:rFonts w:ascii="Arial" w:hAnsi="Arial" w:cs="Arial"/>
          <w:b/>
          <w:i/>
          <w:sz w:val="24"/>
          <w:szCs w:val="24"/>
          <w:u w:val="single"/>
        </w:rPr>
      </w:pPr>
      <w:r w:rsidRPr="00CC525F">
        <w:rPr>
          <w:rFonts w:ascii="Arial" w:hAnsi="Arial" w:cs="Arial"/>
          <w:b/>
          <w:i/>
          <w:sz w:val="24"/>
          <w:szCs w:val="24"/>
          <w:u w:val="single"/>
        </w:rPr>
        <w:t xml:space="preserve"> </w:t>
      </w:r>
      <w:r w:rsidR="00973992" w:rsidRPr="00CC525F">
        <w:rPr>
          <w:rFonts w:ascii="Arial" w:hAnsi="Arial" w:cs="Arial"/>
          <w:b/>
          <w:i/>
          <w:noProof/>
          <w:sz w:val="24"/>
          <w:szCs w:val="24"/>
          <w:u w:val="single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992" w:rsidRPr="00CC525F" w:rsidRDefault="00973992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973992" w:rsidRPr="00CC525F" w:rsidRDefault="00973992">
      <w:pPr>
        <w:rPr>
          <w:rFonts w:ascii="Arial" w:hAnsi="Arial" w:cs="Arial"/>
          <w:b/>
          <w:sz w:val="24"/>
          <w:szCs w:val="24"/>
          <w:u w:val="single"/>
        </w:rPr>
      </w:pPr>
      <w:r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>Cuando</w:t>
      </w:r>
      <w:r w:rsidR="00CC525F"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 xml:space="preserve"> se cambia a </w:t>
      </w:r>
      <w:proofErr w:type="spellStart"/>
      <w:r w:rsidR="00CC525F"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>relative</w:t>
      </w:r>
      <w:proofErr w:type="spellEnd"/>
      <w:r w:rsidR="00CC525F" w:rsidRPr="00CC525F">
        <w:rPr>
          <w:rFonts w:ascii="Arial" w:eastAsia="Times New Roman" w:hAnsi="Arial" w:cs="Arial"/>
          <w:bCs/>
          <w:color w:val="393D40"/>
          <w:sz w:val="24"/>
          <w:szCs w:val="24"/>
          <w:lang w:eastAsia="es-CL"/>
        </w:rPr>
        <w:t xml:space="preserve"> se obtiene un espacio entre los cuadros, es decir mantiene el espacio no utilizado por el bloque azul.</w:t>
      </w:r>
    </w:p>
    <w:p w:rsidR="00973992" w:rsidRPr="00CC525F" w:rsidRDefault="00973992">
      <w:pPr>
        <w:rPr>
          <w:rFonts w:ascii="Arial" w:hAnsi="Arial" w:cs="Arial"/>
          <w:b/>
          <w:i/>
          <w:sz w:val="24"/>
          <w:szCs w:val="24"/>
          <w:u w:val="single"/>
        </w:rPr>
      </w:pPr>
      <w:r w:rsidRPr="00CC525F">
        <w:rPr>
          <w:rFonts w:ascii="Arial" w:hAnsi="Arial" w:cs="Arial"/>
          <w:b/>
          <w:i/>
          <w:noProof/>
          <w:sz w:val="24"/>
          <w:szCs w:val="24"/>
          <w:u w:val="single"/>
          <w:lang w:eastAsia="es-CL"/>
        </w:rPr>
        <w:drawing>
          <wp:inline distT="0" distB="0" distL="0" distR="0">
            <wp:extent cx="5612130" cy="3155282"/>
            <wp:effectExtent l="1905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3992" w:rsidRPr="00CC525F" w:rsidSect="00A21F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E2CD1"/>
    <w:multiLevelType w:val="multilevel"/>
    <w:tmpl w:val="2D30F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F726E9"/>
    <w:multiLevelType w:val="multilevel"/>
    <w:tmpl w:val="48E29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B1267"/>
    <w:rsid w:val="001B1267"/>
    <w:rsid w:val="00973992"/>
    <w:rsid w:val="00A21FE1"/>
    <w:rsid w:val="00CC52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FE1"/>
  </w:style>
  <w:style w:type="paragraph" w:styleId="Ttulo3">
    <w:name w:val="heading 3"/>
    <w:basedOn w:val="Normal"/>
    <w:link w:val="Ttulo3Car"/>
    <w:uiPriority w:val="9"/>
    <w:qFormat/>
    <w:rsid w:val="001B12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B1267"/>
    <w:rPr>
      <w:rFonts w:ascii="Times New Roman" w:eastAsia="Times New Roman" w:hAnsi="Times New Roman" w:cs="Times New Roman"/>
      <w:b/>
      <w:bCs/>
      <w:sz w:val="27"/>
      <w:szCs w:val="27"/>
      <w:lang w:eastAsia="es-CL"/>
    </w:rPr>
  </w:style>
  <w:style w:type="character" w:customStyle="1" w:styleId="apple-converted-space">
    <w:name w:val="apple-converted-space"/>
    <w:basedOn w:val="Fuentedeprrafopredeter"/>
    <w:rsid w:val="001B1267"/>
  </w:style>
  <w:style w:type="character" w:styleId="Textoennegrita">
    <w:name w:val="Strong"/>
    <w:basedOn w:val="Fuentedeprrafopredeter"/>
    <w:uiPriority w:val="22"/>
    <w:qFormat/>
    <w:rsid w:val="001B12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1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2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739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0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paula</cp:lastModifiedBy>
  <cp:revision>1</cp:revision>
  <dcterms:created xsi:type="dcterms:W3CDTF">2016-08-24T03:37:00Z</dcterms:created>
  <dcterms:modified xsi:type="dcterms:W3CDTF">2016-08-24T04:04:00Z</dcterms:modified>
</cp:coreProperties>
</file>